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B8B25" w14:textId="32B92707" w:rsidR="00F90CA6" w:rsidRPr="00207C72" w:rsidRDefault="0018031E" w:rsidP="00F90CA6">
      <w:pPr>
        <w:autoSpaceDE w:val="0"/>
        <w:autoSpaceDN w:val="0"/>
        <w:adjustRightInd w:val="0"/>
        <w:spacing w:before="0" w:beforeAutospacing="0" w:after="0" w:afterAutospacing="0"/>
        <w:rPr>
          <w:b/>
          <w:sz w:val="22"/>
          <w:szCs w:val="22"/>
          <w:lang w:val="en-GB"/>
        </w:rPr>
      </w:pPr>
      <w:r w:rsidRPr="00207C72">
        <w:rPr>
          <w:b/>
          <w:sz w:val="22"/>
          <w:szCs w:val="22"/>
          <w:lang w:val="en-GB"/>
        </w:rPr>
        <w:t>Public consultation on the Baltic transmission system operators</w:t>
      </w:r>
      <w:r w:rsidR="00207C72" w:rsidRPr="00207C72">
        <w:rPr>
          <w:b/>
          <w:sz w:val="22"/>
          <w:szCs w:val="22"/>
          <w:lang w:val="en-GB"/>
        </w:rPr>
        <w:t>’</w:t>
      </w:r>
      <w:r w:rsidRPr="00207C72">
        <w:rPr>
          <w:b/>
          <w:sz w:val="22"/>
          <w:szCs w:val="22"/>
          <w:lang w:val="en-GB"/>
        </w:rPr>
        <w:t xml:space="preserve"> </w:t>
      </w:r>
      <w:r w:rsidR="00207C72" w:rsidRPr="00207C72">
        <w:rPr>
          <w:b/>
          <w:sz w:val="22"/>
          <w:szCs w:val="22"/>
          <w:lang w:val="en-GB"/>
        </w:rPr>
        <w:t xml:space="preserve">Baltic </w:t>
      </w:r>
      <w:proofErr w:type="gramStart"/>
      <w:r w:rsidR="00207C72" w:rsidRPr="00207C72">
        <w:rPr>
          <w:b/>
          <w:sz w:val="22"/>
          <w:szCs w:val="22"/>
          <w:lang w:val="en-GB"/>
        </w:rPr>
        <w:t>15 minute</w:t>
      </w:r>
      <w:proofErr w:type="gramEnd"/>
      <w:r w:rsidR="00207C72" w:rsidRPr="00207C72">
        <w:rPr>
          <w:b/>
          <w:sz w:val="22"/>
          <w:szCs w:val="22"/>
          <w:lang w:val="en-GB"/>
        </w:rPr>
        <w:t xml:space="preserve"> imbalance settlement period implementation concept document</w:t>
      </w:r>
    </w:p>
    <w:p w14:paraId="2B5FD36E" w14:textId="77777777" w:rsidR="0018031E" w:rsidRPr="00207C72" w:rsidRDefault="0018031E" w:rsidP="00F90CA6">
      <w:pPr>
        <w:autoSpaceDE w:val="0"/>
        <w:autoSpaceDN w:val="0"/>
        <w:adjustRightInd w:val="0"/>
        <w:spacing w:before="0" w:beforeAutospacing="0" w:after="0" w:afterAutospacing="0"/>
        <w:rPr>
          <w:rFonts w:eastAsiaTheme="minorHAnsi"/>
          <w:color w:val="000000"/>
          <w:sz w:val="22"/>
          <w:szCs w:val="22"/>
          <w:lang w:val="en-GB"/>
        </w:rPr>
      </w:pPr>
    </w:p>
    <w:p w14:paraId="05AFCB7B" w14:textId="042D26E9" w:rsidR="00F90CA6" w:rsidRPr="00207C72" w:rsidRDefault="00F90CA6" w:rsidP="001F76C7">
      <w:pPr>
        <w:autoSpaceDE w:val="0"/>
        <w:autoSpaceDN w:val="0"/>
        <w:adjustRightInd w:val="0"/>
        <w:spacing w:before="0" w:beforeAutospacing="0" w:after="120" w:afterAutospacing="0"/>
        <w:rPr>
          <w:rFonts w:eastAsiaTheme="minorHAnsi"/>
          <w:color w:val="000000"/>
          <w:sz w:val="22"/>
          <w:szCs w:val="22"/>
          <w:lang w:val="en-GB"/>
        </w:rPr>
      </w:pP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Pursuant to Article 53 of the Commission Regulation (EU) 2017/2195 of 23 November 2017 establishing a guideline on electricity balancing (hereinafter – EB GL), all transmission system operators are required to implement </w:t>
      </w:r>
      <w:proofErr w:type="gramStart"/>
      <w:r w:rsidRPr="00207C72">
        <w:rPr>
          <w:rFonts w:eastAsiaTheme="minorHAnsi"/>
          <w:color w:val="000000"/>
          <w:sz w:val="22"/>
          <w:szCs w:val="22"/>
          <w:lang w:val="en-GB"/>
        </w:rPr>
        <w:t>15 minute</w:t>
      </w:r>
      <w:proofErr w:type="gramEnd"/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</w:t>
      </w:r>
      <w:r w:rsidR="00695713">
        <w:rPr>
          <w:rFonts w:eastAsiaTheme="minorHAnsi"/>
          <w:color w:val="000000"/>
          <w:sz w:val="22"/>
          <w:szCs w:val="22"/>
          <w:lang w:val="en-GB"/>
        </w:rPr>
        <w:t xml:space="preserve">imbalance </w:t>
      </w:r>
      <w:r w:rsidRPr="00207C72">
        <w:rPr>
          <w:rFonts w:eastAsiaTheme="minorHAnsi"/>
          <w:color w:val="000000"/>
          <w:sz w:val="22"/>
          <w:szCs w:val="22"/>
          <w:lang w:val="en-GB"/>
        </w:rPr>
        <w:t>settlement period</w:t>
      </w:r>
      <w:r w:rsidR="00BB0F96">
        <w:rPr>
          <w:rFonts w:eastAsiaTheme="minorHAnsi"/>
          <w:color w:val="000000"/>
          <w:sz w:val="22"/>
          <w:szCs w:val="22"/>
          <w:lang w:val="en-GB"/>
        </w:rPr>
        <w:t xml:space="preserve"> (hereinafter – ISP)</w:t>
      </w:r>
      <w:r w:rsidRPr="00207C72">
        <w:rPr>
          <w:rFonts w:eastAsiaTheme="minorHAnsi"/>
          <w:color w:val="000000"/>
          <w:sz w:val="22"/>
          <w:szCs w:val="22"/>
          <w:lang w:val="en-GB"/>
        </w:rPr>
        <w:t>.</w:t>
      </w:r>
    </w:p>
    <w:p w14:paraId="08AF0161" w14:textId="13E66780" w:rsidR="00F90CA6" w:rsidRPr="00207C72" w:rsidRDefault="00F90CA6" w:rsidP="001F76C7">
      <w:pPr>
        <w:autoSpaceDE w:val="0"/>
        <w:autoSpaceDN w:val="0"/>
        <w:adjustRightInd w:val="0"/>
        <w:spacing w:before="0" w:beforeAutospacing="0" w:after="120" w:afterAutospacing="0"/>
        <w:rPr>
          <w:rFonts w:eastAsiaTheme="minorHAnsi"/>
          <w:color w:val="000000"/>
          <w:sz w:val="22"/>
          <w:szCs w:val="22"/>
          <w:lang w:val="en-GB"/>
        </w:rPr>
      </w:pP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As currently common Baltic balancing market </w:t>
      </w:r>
      <w:r w:rsidR="00B63A1F" w:rsidRPr="00207C72">
        <w:rPr>
          <w:rFonts w:eastAsiaTheme="minorHAnsi"/>
          <w:color w:val="000000"/>
          <w:sz w:val="22"/>
          <w:szCs w:val="22"/>
          <w:lang w:val="en-GB"/>
        </w:rPr>
        <w:t>with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harmonized imbalance settlement is operated in Estonia, Latvia and </w:t>
      </w:r>
      <w:r w:rsidR="00B63A1F" w:rsidRPr="00207C72">
        <w:rPr>
          <w:rFonts w:eastAsiaTheme="minorHAnsi"/>
          <w:color w:val="000000"/>
          <w:sz w:val="22"/>
          <w:szCs w:val="22"/>
          <w:lang w:val="en-GB"/>
        </w:rPr>
        <w:t>Lithuania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with 60 minute </w:t>
      </w:r>
      <w:r w:rsidR="00BB0F96">
        <w:rPr>
          <w:rFonts w:eastAsiaTheme="minorHAnsi"/>
          <w:color w:val="000000"/>
          <w:sz w:val="22"/>
          <w:szCs w:val="22"/>
          <w:lang w:val="en-GB"/>
        </w:rPr>
        <w:t>ISP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, </w:t>
      </w:r>
      <w:r w:rsidR="002D4982" w:rsidRPr="00207C72">
        <w:rPr>
          <w:rFonts w:eastAsiaTheme="minorHAnsi"/>
          <w:color w:val="000000"/>
          <w:sz w:val="22"/>
          <w:szCs w:val="22"/>
          <w:lang w:val="en-GB"/>
        </w:rPr>
        <w:t>Baltic transmission system operators Elering AS (Elering), AS Augstsprieguma tīkls (AST) and LITGRID AB (</w:t>
      </w:r>
      <w:r w:rsidR="0013119F" w:rsidRPr="00207C72">
        <w:rPr>
          <w:rFonts w:eastAsiaTheme="minorHAnsi"/>
          <w:color w:val="000000"/>
          <w:sz w:val="22"/>
          <w:szCs w:val="22"/>
          <w:lang w:val="en-GB"/>
        </w:rPr>
        <w:t>LITGRID</w:t>
      </w:r>
      <w:r w:rsidR="002D4982" w:rsidRPr="00207C72">
        <w:rPr>
          <w:rFonts w:eastAsiaTheme="minorHAnsi"/>
          <w:color w:val="000000"/>
          <w:sz w:val="22"/>
          <w:szCs w:val="22"/>
          <w:lang w:val="en-GB"/>
        </w:rPr>
        <w:t xml:space="preserve">) (hereinafter – Baltic TSOs) 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have </w:t>
      </w:r>
      <w:r w:rsidR="00207C72">
        <w:rPr>
          <w:rFonts w:eastAsiaTheme="minorHAnsi"/>
          <w:color w:val="000000"/>
          <w:sz w:val="22"/>
          <w:szCs w:val="22"/>
          <w:lang w:val="en-GB"/>
        </w:rPr>
        <w:t>analysed required changes to implement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15 minute </w:t>
      </w:r>
      <w:r w:rsidR="00BB0F96">
        <w:rPr>
          <w:rFonts w:eastAsiaTheme="minorHAnsi"/>
          <w:color w:val="000000"/>
          <w:sz w:val="22"/>
          <w:szCs w:val="22"/>
          <w:lang w:val="en-GB"/>
        </w:rPr>
        <w:t>ISP</w:t>
      </w:r>
      <w:r w:rsidR="00207C72">
        <w:rPr>
          <w:rFonts w:eastAsiaTheme="minorHAnsi"/>
          <w:color w:val="000000"/>
          <w:sz w:val="22"/>
          <w:szCs w:val="22"/>
          <w:lang w:val="en-GB"/>
        </w:rPr>
        <w:t xml:space="preserve"> in </w:t>
      </w:r>
      <w:r w:rsidR="00BB0F96">
        <w:rPr>
          <w:rFonts w:eastAsiaTheme="minorHAnsi"/>
          <w:color w:val="000000"/>
          <w:sz w:val="22"/>
          <w:szCs w:val="22"/>
          <w:lang w:val="en-GB"/>
        </w:rPr>
        <w:t xml:space="preserve">electricity markets operated in </w:t>
      </w:r>
      <w:r w:rsidR="00207C72">
        <w:rPr>
          <w:rFonts w:eastAsiaTheme="minorHAnsi"/>
          <w:color w:val="000000"/>
          <w:sz w:val="22"/>
          <w:szCs w:val="22"/>
          <w:lang w:val="en-GB"/>
        </w:rPr>
        <w:t>B</w:t>
      </w:r>
      <w:r w:rsidR="009B1D8A">
        <w:rPr>
          <w:rFonts w:eastAsiaTheme="minorHAnsi"/>
          <w:color w:val="000000"/>
          <w:sz w:val="22"/>
          <w:szCs w:val="22"/>
          <w:lang w:val="en-GB"/>
        </w:rPr>
        <w:t>a</w:t>
      </w:r>
      <w:r w:rsidR="00207C72">
        <w:rPr>
          <w:rFonts w:eastAsiaTheme="minorHAnsi"/>
          <w:color w:val="000000"/>
          <w:sz w:val="22"/>
          <w:szCs w:val="22"/>
          <w:lang w:val="en-GB"/>
        </w:rPr>
        <w:t xml:space="preserve">ltic states and prepared Baltic 15 minute </w:t>
      </w:r>
      <w:r w:rsidR="00695713">
        <w:rPr>
          <w:rFonts w:eastAsiaTheme="minorHAnsi"/>
          <w:color w:val="000000"/>
          <w:sz w:val="22"/>
          <w:szCs w:val="22"/>
          <w:lang w:val="en-GB"/>
        </w:rPr>
        <w:t>ISP</w:t>
      </w:r>
      <w:r w:rsidR="00207C72">
        <w:rPr>
          <w:rFonts w:eastAsiaTheme="minorHAnsi"/>
          <w:color w:val="000000"/>
          <w:sz w:val="22"/>
          <w:szCs w:val="22"/>
          <w:lang w:val="en-GB"/>
        </w:rPr>
        <w:t xml:space="preserve"> </w:t>
      </w:r>
      <w:r w:rsidRPr="00207C72">
        <w:rPr>
          <w:rFonts w:eastAsiaTheme="minorHAnsi"/>
          <w:color w:val="000000"/>
          <w:sz w:val="22"/>
          <w:szCs w:val="22"/>
          <w:lang w:val="en-GB"/>
        </w:rPr>
        <w:t>implementation concept document (hereinafter – Concept document).</w:t>
      </w:r>
    </w:p>
    <w:p w14:paraId="4510AD52" w14:textId="5470318F" w:rsidR="00B63A1F" w:rsidRPr="00207C72" w:rsidRDefault="008237F8" w:rsidP="001F76C7">
      <w:pPr>
        <w:autoSpaceDE w:val="0"/>
        <w:autoSpaceDN w:val="0"/>
        <w:adjustRightInd w:val="0"/>
        <w:spacing w:before="0" w:beforeAutospacing="0" w:after="120" w:afterAutospacing="0"/>
        <w:rPr>
          <w:rFonts w:eastAsiaTheme="minorHAnsi"/>
          <w:color w:val="000000"/>
          <w:sz w:val="22"/>
          <w:szCs w:val="22"/>
          <w:lang w:val="en-GB"/>
        </w:rPr>
      </w:pPr>
      <w:r w:rsidRPr="00207C72">
        <w:rPr>
          <w:rFonts w:eastAsiaTheme="minorHAnsi"/>
          <w:color w:val="000000"/>
          <w:sz w:val="22"/>
          <w:szCs w:val="22"/>
          <w:lang w:val="en-GB"/>
        </w:rPr>
        <w:t>Concept document includes Baltic TSOs</w:t>
      </w:r>
      <w:r w:rsidR="00695713">
        <w:rPr>
          <w:rFonts w:eastAsiaTheme="minorHAnsi"/>
          <w:color w:val="000000"/>
          <w:sz w:val="22"/>
          <w:szCs w:val="22"/>
          <w:lang w:val="en-GB"/>
        </w:rPr>
        <w:t>'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proposal </w:t>
      </w:r>
      <w:r w:rsidR="00B63A1F" w:rsidRPr="00207C72">
        <w:rPr>
          <w:rFonts w:eastAsiaTheme="minorHAnsi"/>
          <w:color w:val="000000"/>
          <w:sz w:val="22"/>
          <w:szCs w:val="22"/>
          <w:lang w:val="en-GB"/>
        </w:rPr>
        <w:t>for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implementation of </w:t>
      </w:r>
      <w:proofErr w:type="gramStart"/>
      <w:r w:rsidRPr="00207C72">
        <w:rPr>
          <w:rFonts w:eastAsiaTheme="minorHAnsi"/>
          <w:color w:val="000000"/>
          <w:sz w:val="22"/>
          <w:szCs w:val="22"/>
          <w:lang w:val="en-GB"/>
        </w:rPr>
        <w:t>15 minute</w:t>
      </w:r>
      <w:proofErr w:type="gramEnd"/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</w:t>
      </w:r>
      <w:r w:rsidR="00BB0F96">
        <w:rPr>
          <w:rFonts w:eastAsiaTheme="minorHAnsi"/>
          <w:color w:val="000000"/>
          <w:sz w:val="22"/>
          <w:szCs w:val="22"/>
          <w:lang w:val="en-GB"/>
        </w:rPr>
        <w:t>ISP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with relevant changes to intraday market, balancing market, metering data </w:t>
      </w:r>
      <w:r w:rsidR="005021CA">
        <w:rPr>
          <w:rFonts w:eastAsiaTheme="minorHAnsi"/>
          <w:color w:val="000000"/>
          <w:sz w:val="22"/>
          <w:szCs w:val="22"/>
          <w:lang w:val="en-GB"/>
        </w:rPr>
        <w:t xml:space="preserve">management 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and settlement rules. Implementation of </w:t>
      </w:r>
      <w:proofErr w:type="gramStart"/>
      <w:r w:rsidRPr="00207C72">
        <w:rPr>
          <w:rFonts w:eastAsiaTheme="minorHAnsi"/>
          <w:color w:val="000000"/>
          <w:sz w:val="22"/>
          <w:szCs w:val="22"/>
          <w:lang w:val="en-GB"/>
        </w:rPr>
        <w:t>15 minute</w:t>
      </w:r>
      <w:proofErr w:type="gramEnd"/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</w:t>
      </w:r>
      <w:r w:rsidR="00BB0F96">
        <w:rPr>
          <w:rFonts w:eastAsiaTheme="minorHAnsi"/>
          <w:color w:val="000000"/>
          <w:sz w:val="22"/>
          <w:szCs w:val="22"/>
          <w:lang w:val="en-GB"/>
        </w:rPr>
        <w:t>ISP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shall be </w:t>
      </w:r>
      <w:r w:rsidR="00B63A1F" w:rsidRPr="00207C72">
        <w:rPr>
          <w:rFonts w:eastAsiaTheme="minorHAnsi"/>
          <w:color w:val="000000"/>
          <w:sz w:val="22"/>
          <w:szCs w:val="22"/>
          <w:lang w:val="en-GB"/>
        </w:rPr>
        <w:t>completed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by the end of 2020</w:t>
      </w:r>
      <w:r w:rsidR="00B63A1F" w:rsidRPr="00207C72">
        <w:rPr>
          <w:rFonts w:eastAsiaTheme="minorHAnsi"/>
          <w:color w:val="000000"/>
          <w:sz w:val="22"/>
          <w:szCs w:val="22"/>
          <w:lang w:val="en-GB"/>
        </w:rPr>
        <w:t xml:space="preserve"> pursuant to Article 53 of EB GL, </w:t>
      </w:r>
      <w:r w:rsidRPr="00207C72">
        <w:rPr>
          <w:rFonts w:eastAsiaTheme="minorHAnsi"/>
          <w:color w:val="000000"/>
          <w:sz w:val="22"/>
          <w:szCs w:val="22"/>
          <w:lang w:val="en-GB"/>
        </w:rPr>
        <w:t>therefore</w:t>
      </w:r>
      <w:r w:rsidR="00B63A1F" w:rsidRPr="00207C72">
        <w:rPr>
          <w:rFonts w:eastAsiaTheme="minorHAnsi"/>
          <w:color w:val="000000"/>
          <w:sz w:val="22"/>
          <w:szCs w:val="22"/>
          <w:lang w:val="en-GB"/>
        </w:rPr>
        <w:t xml:space="preserve"> high level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roadmap</w:t>
      </w:r>
      <w:r w:rsidR="00B63A1F" w:rsidRPr="00207C72">
        <w:rPr>
          <w:rFonts w:eastAsiaTheme="minorHAnsi"/>
          <w:color w:val="000000"/>
          <w:sz w:val="22"/>
          <w:szCs w:val="22"/>
          <w:lang w:val="en-GB"/>
        </w:rPr>
        <w:t xml:space="preserve"> with involved responsible parties is </w:t>
      </w:r>
      <w:r w:rsidR="005021CA">
        <w:rPr>
          <w:rFonts w:eastAsiaTheme="minorHAnsi"/>
          <w:color w:val="000000"/>
          <w:sz w:val="22"/>
          <w:szCs w:val="22"/>
          <w:lang w:val="en-GB"/>
        </w:rPr>
        <w:t xml:space="preserve">also </w:t>
      </w:r>
      <w:r w:rsidR="00B63A1F" w:rsidRPr="00207C72">
        <w:rPr>
          <w:rFonts w:eastAsiaTheme="minorHAnsi"/>
          <w:color w:val="000000"/>
          <w:sz w:val="22"/>
          <w:szCs w:val="22"/>
          <w:lang w:val="en-GB"/>
        </w:rPr>
        <w:t>included in the Concept document.</w:t>
      </w:r>
    </w:p>
    <w:p w14:paraId="5398812C" w14:textId="6A13071D" w:rsidR="0088746F" w:rsidRDefault="00B63A1F" w:rsidP="005021CA">
      <w:pPr>
        <w:autoSpaceDE w:val="0"/>
        <w:autoSpaceDN w:val="0"/>
        <w:adjustRightInd w:val="0"/>
        <w:spacing w:before="0" w:beforeAutospacing="0" w:after="0" w:afterAutospacing="0"/>
        <w:rPr>
          <w:color w:val="000000" w:themeColor="text1"/>
          <w:sz w:val="22"/>
          <w:szCs w:val="22"/>
          <w:lang w:val="en-GB"/>
        </w:rPr>
      </w:pP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In order to proceed with implementation of </w:t>
      </w:r>
      <w:proofErr w:type="gramStart"/>
      <w:r w:rsidRPr="00207C72">
        <w:rPr>
          <w:rFonts w:eastAsiaTheme="minorHAnsi"/>
          <w:color w:val="000000"/>
          <w:sz w:val="22"/>
          <w:szCs w:val="22"/>
          <w:lang w:val="en-GB"/>
        </w:rPr>
        <w:t>15 minute</w:t>
      </w:r>
      <w:proofErr w:type="gramEnd"/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</w:t>
      </w:r>
      <w:r w:rsidR="00BB0F96">
        <w:rPr>
          <w:rFonts w:eastAsiaTheme="minorHAnsi"/>
          <w:color w:val="000000"/>
          <w:sz w:val="22"/>
          <w:szCs w:val="22"/>
          <w:lang w:val="en-GB"/>
        </w:rPr>
        <w:t>ISP</w:t>
      </w: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Baltic TSOs submit Concept document for </w:t>
      </w:r>
      <w:r w:rsidR="002D4982" w:rsidRPr="00207C72">
        <w:rPr>
          <w:rFonts w:eastAsiaTheme="minorHAnsi"/>
          <w:color w:val="000000"/>
          <w:sz w:val="22"/>
          <w:szCs w:val="22"/>
          <w:lang w:val="en-GB"/>
        </w:rPr>
        <w:t xml:space="preserve">Baltic electricity market participants and stakeholders </w:t>
      </w:r>
      <w:r w:rsidRPr="00207C72">
        <w:rPr>
          <w:rFonts w:eastAsiaTheme="minorHAnsi"/>
          <w:color w:val="000000"/>
          <w:sz w:val="22"/>
          <w:szCs w:val="22"/>
          <w:lang w:val="en-GB"/>
        </w:rPr>
        <w:t>for public consultation</w:t>
      </w:r>
      <w:r w:rsidR="005021CA">
        <w:rPr>
          <w:rFonts w:eastAsiaTheme="minorHAnsi"/>
          <w:color w:val="000000"/>
          <w:sz w:val="22"/>
          <w:szCs w:val="22"/>
          <w:lang w:val="en-GB"/>
        </w:rPr>
        <w:t xml:space="preserve"> and </w:t>
      </w:r>
      <w:r w:rsidR="005021CA">
        <w:rPr>
          <w:color w:val="000000" w:themeColor="text1"/>
          <w:sz w:val="22"/>
          <w:szCs w:val="22"/>
          <w:lang w:val="en-GB"/>
        </w:rPr>
        <w:t>ask</w:t>
      </w:r>
      <w:r w:rsidR="00D835EA" w:rsidRPr="005021CA">
        <w:rPr>
          <w:color w:val="000000" w:themeColor="text1"/>
          <w:sz w:val="22"/>
          <w:szCs w:val="22"/>
          <w:lang w:val="en-GB"/>
        </w:rPr>
        <w:t xml:space="preserve"> to </w:t>
      </w:r>
      <w:r w:rsidR="000D60EB" w:rsidRPr="005021CA">
        <w:rPr>
          <w:color w:val="000000" w:themeColor="text1"/>
          <w:sz w:val="22"/>
          <w:szCs w:val="22"/>
          <w:lang w:val="en-GB"/>
        </w:rPr>
        <w:t xml:space="preserve">fill in the questionnaire for public consultation of Concept document </w:t>
      </w:r>
      <w:r w:rsidR="000D60EB" w:rsidRPr="001B23DE">
        <w:rPr>
          <w:color w:val="000000" w:themeColor="text1"/>
          <w:sz w:val="22"/>
          <w:szCs w:val="22"/>
          <w:lang w:val="en-GB"/>
        </w:rPr>
        <w:t xml:space="preserve">until </w:t>
      </w:r>
      <w:r w:rsidR="005021CA" w:rsidRPr="001B23DE">
        <w:rPr>
          <w:color w:val="000000" w:themeColor="text1"/>
          <w:sz w:val="22"/>
          <w:szCs w:val="22"/>
          <w:lang w:val="en-GB"/>
        </w:rPr>
        <w:t>10</w:t>
      </w:r>
      <w:r w:rsidR="000D60EB" w:rsidRPr="001B23DE">
        <w:rPr>
          <w:color w:val="000000" w:themeColor="text1"/>
          <w:sz w:val="22"/>
          <w:szCs w:val="22"/>
          <w:vertAlign w:val="superscript"/>
          <w:lang w:val="en-GB"/>
        </w:rPr>
        <w:t>th</w:t>
      </w:r>
      <w:r w:rsidR="000D60EB" w:rsidRPr="001B23DE">
        <w:rPr>
          <w:color w:val="000000" w:themeColor="text1"/>
          <w:sz w:val="22"/>
          <w:szCs w:val="22"/>
          <w:lang w:val="en-GB"/>
        </w:rPr>
        <w:t xml:space="preserve"> of June.</w:t>
      </w:r>
      <w:r w:rsidR="000D60EB" w:rsidRPr="005021CA">
        <w:rPr>
          <w:color w:val="000000" w:themeColor="text1"/>
          <w:sz w:val="22"/>
          <w:szCs w:val="22"/>
          <w:lang w:val="en-GB"/>
        </w:rPr>
        <w:t xml:space="preserve"> </w:t>
      </w:r>
    </w:p>
    <w:p w14:paraId="7704C085" w14:textId="77777777" w:rsidR="001F76C7" w:rsidRPr="001F76C7" w:rsidRDefault="001F76C7" w:rsidP="005021CA">
      <w:pPr>
        <w:autoSpaceDE w:val="0"/>
        <w:autoSpaceDN w:val="0"/>
        <w:adjustRightInd w:val="0"/>
        <w:spacing w:before="0" w:beforeAutospacing="0" w:after="0" w:afterAutospacing="0"/>
        <w:rPr>
          <w:color w:val="000000" w:themeColor="text1"/>
          <w:sz w:val="22"/>
          <w:szCs w:val="22"/>
          <w:lang w:val="en-GB"/>
        </w:rPr>
      </w:pPr>
      <w:bookmarkStart w:id="0" w:name="_GoBack"/>
      <w:bookmarkEnd w:id="0"/>
    </w:p>
    <w:p w14:paraId="09077CFE" w14:textId="337B3098" w:rsidR="008237F8" w:rsidRPr="00207C72" w:rsidRDefault="00207C72" w:rsidP="0088746F">
      <w:pPr>
        <w:spacing w:before="0" w:beforeAutospacing="0" w:after="120" w:afterAutospacing="0" w:line="240" w:lineRule="auto"/>
        <w:rPr>
          <w:sz w:val="22"/>
          <w:szCs w:val="22"/>
          <w:lang w:val="en-GB"/>
        </w:rPr>
      </w:pPr>
      <w:r w:rsidRPr="00207C72">
        <w:rPr>
          <w:sz w:val="22"/>
          <w:szCs w:val="22"/>
          <w:lang w:val="en-GB"/>
        </w:rPr>
        <w:t>Documents</w:t>
      </w:r>
      <w:r w:rsidR="008237F8" w:rsidRPr="00207C72">
        <w:rPr>
          <w:sz w:val="22"/>
          <w:szCs w:val="22"/>
          <w:lang w:val="en-GB"/>
        </w:rPr>
        <w:t>:</w:t>
      </w:r>
    </w:p>
    <w:p w14:paraId="7F52DBBC" w14:textId="001C78A6" w:rsidR="008237F8" w:rsidRPr="00207C72" w:rsidRDefault="008237F8" w:rsidP="008237F8">
      <w:pPr>
        <w:numPr>
          <w:ilvl w:val="3"/>
          <w:numId w:val="2"/>
        </w:numPr>
        <w:spacing w:before="0" w:beforeAutospacing="0" w:after="0" w:afterAutospacing="0" w:line="240" w:lineRule="auto"/>
        <w:ind w:left="426"/>
        <w:rPr>
          <w:sz w:val="22"/>
          <w:szCs w:val="22"/>
          <w:lang w:val="en-GB"/>
        </w:rPr>
      </w:pP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Baltic </w:t>
      </w:r>
      <w:proofErr w:type="gramStart"/>
      <w:r w:rsidRPr="00207C72">
        <w:rPr>
          <w:rFonts w:eastAsiaTheme="minorHAnsi"/>
          <w:color w:val="000000"/>
          <w:sz w:val="22"/>
          <w:szCs w:val="22"/>
          <w:lang w:val="en-GB"/>
        </w:rPr>
        <w:t>15 minute</w:t>
      </w:r>
      <w:proofErr w:type="gramEnd"/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 imbalance settlement implementation concept document</w:t>
      </w:r>
      <w:r w:rsidR="009B1D8A">
        <w:rPr>
          <w:sz w:val="22"/>
          <w:szCs w:val="22"/>
          <w:lang w:val="en-GB"/>
        </w:rPr>
        <w:t>;</w:t>
      </w:r>
    </w:p>
    <w:p w14:paraId="4899BB31" w14:textId="7FF691DC" w:rsidR="008237F8" w:rsidRPr="00207C72" w:rsidRDefault="008237F8" w:rsidP="008237F8">
      <w:pPr>
        <w:numPr>
          <w:ilvl w:val="3"/>
          <w:numId w:val="2"/>
        </w:numPr>
        <w:spacing w:before="0" w:beforeAutospacing="0" w:after="0" w:afterAutospacing="0" w:line="240" w:lineRule="auto"/>
        <w:ind w:left="426"/>
        <w:rPr>
          <w:sz w:val="22"/>
          <w:szCs w:val="22"/>
          <w:lang w:val="en-GB"/>
        </w:rPr>
      </w:pPr>
      <w:r w:rsidRPr="00207C72">
        <w:rPr>
          <w:sz w:val="22"/>
          <w:szCs w:val="22"/>
          <w:lang w:val="en-GB"/>
        </w:rPr>
        <w:t>Questionnaire for public consultation</w:t>
      </w:r>
      <w:r w:rsidR="009B1D8A">
        <w:rPr>
          <w:sz w:val="22"/>
          <w:szCs w:val="22"/>
          <w:lang w:val="en-GB"/>
        </w:rPr>
        <w:t>.</w:t>
      </w:r>
    </w:p>
    <w:p w14:paraId="14763880" w14:textId="16624DC2" w:rsidR="000D60EB" w:rsidRPr="00207C72" w:rsidRDefault="000D60EB" w:rsidP="006D5D0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240" w:lineRule="auto"/>
        <w:jc w:val="left"/>
        <w:rPr>
          <w:rFonts w:eastAsiaTheme="minorHAnsi"/>
          <w:color w:val="000000"/>
          <w:sz w:val="22"/>
          <w:szCs w:val="22"/>
          <w:lang w:val="en-GB"/>
        </w:rPr>
      </w:pPr>
    </w:p>
    <w:p w14:paraId="417D5053" w14:textId="5733DFD0" w:rsidR="00207C72" w:rsidRPr="00207C72" w:rsidRDefault="00207C72" w:rsidP="0088746F">
      <w:pPr>
        <w:spacing w:after="120" w:afterAutospacing="0"/>
        <w:rPr>
          <w:sz w:val="22"/>
          <w:szCs w:val="22"/>
          <w:lang w:val="en-GB"/>
        </w:rPr>
      </w:pPr>
      <w:r w:rsidRPr="00207C72">
        <w:rPr>
          <w:sz w:val="22"/>
          <w:szCs w:val="22"/>
          <w:lang w:val="en-GB"/>
        </w:rPr>
        <w:t>If you have any further questions or comments, please send your inquiries to the following representatives</w:t>
      </w:r>
      <w:r w:rsidR="00695713">
        <w:rPr>
          <w:sz w:val="22"/>
          <w:szCs w:val="22"/>
          <w:lang w:val="en-GB"/>
        </w:rPr>
        <w:t>:</w:t>
      </w:r>
    </w:p>
    <w:p w14:paraId="7F7F48FB" w14:textId="0B857D40" w:rsidR="00207C72" w:rsidRPr="001B23DE" w:rsidRDefault="00207C72" w:rsidP="00207C72">
      <w:pPr>
        <w:pStyle w:val="ListParagraph"/>
        <w:numPr>
          <w:ilvl w:val="0"/>
          <w:numId w:val="3"/>
        </w:numPr>
        <w:spacing w:before="0" w:beforeAutospacing="0" w:after="200" w:afterAutospacing="0" w:line="276" w:lineRule="auto"/>
        <w:rPr>
          <w:sz w:val="22"/>
          <w:szCs w:val="22"/>
          <w:lang w:val="en-GB"/>
        </w:rPr>
      </w:pPr>
      <w:bookmarkStart w:id="1" w:name="_Hlk7421715"/>
      <w:r w:rsidRPr="001B23DE">
        <w:rPr>
          <w:sz w:val="22"/>
          <w:szCs w:val="22"/>
          <w:lang w:val="en-GB"/>
        </w:rPr>
        <w:t xml:space="preserve">Elering AS </w:t>
      </w:r>
      <w:r w:rsidRPr="001B23DE">
        <w:rPr>
          <w:sz w:val="22"/>
          <w:szCs w:val="22"/>
          <w:lang w:val="en-GB" w:eastAsia="et-EE"/>
        </w:rPr>
        <w:t>–</w:t>
      </w:r>
      <w:r w:rsidRPr="001B23DE">
        <w:rPr>
          <w:sz w:val="22"/>
          <w:szCs w:val="22"/>
          <w:lang w:val="en-GB"/>
        </w:rPr>
        <w:t xml:space="preserve"> </w:t>
      </w:r>
      <w:r w:rsidR="005A68B1" w:rsidRPr="001B23DE">
        <w:rPr>
          <w:sz w:val="22"/>
          <w:szCs w:val="22"/>
          <w:lang w:val="en-GB"/>
        </w:rPr>
        <w:t>Kristofer Vare (</w:t>
      </w:r>
      <w:hyperlink r:id="rId5" w:history="1">
        <w:r w:rsidR="005A68B1" w:rsidRPr="001B23DE">
          <w:rPr>
            <w:rStyle w:val="Hyperlink"/>
            <w:sz w:val="22"/>
            <w:szCs w:val="22"/>
            <w:lang w:val="en-GB"/>
          </w:rPr>
          <w:t>Kristofer.Vare@elering.ee</w:t>
        </w:r>
      </w:hyperlink>
      <w:r w:rsidR="005A68B1" w:rsidRPr="001B23DE">
        <w:rPr>
          <w:sz w:val="22"/>
          <w:szCs w:val="22"/>
          <w:lang w:val="en-GB"/>
        </w:rPr>
        <w:t xml:space="preserve">) </w:t>
      </w:r>
    </w:p>
    <w:bookmarkEnd w:id="1"/>
    <w:p w14:paraId="511FBFC4" w14:textId="3F5A6EEA" w:rsidR="00207C72" w:rsidRPr="001B23DE" w:rsidRDefault="00207C72" w:rsidP="00207C72">
      <w:pPr>
        <w:pStyle w:val="ListParagraph"/>
        <w:numPr>
          <w:ilvl w:val="0"/>
          <w:numId w:val="3"/>
        </w:numPr>
        <w:spacing w:before="0" w:beforeAutospacing="0" w:after="200" w:afterAutospacing="0" w:line="276" w:lineRule="auto"/>
        <w:rPr>
          <w:sz w:val="22"/>
          <w:szCs w:val="22"/>
          <w:lang w:val="en-GB"/>
        </w:rPr>
      </w:pPr>
      <w:r w:rsidRPr="001B23DE">
        <w:rPr>
          <w:sz w:val="22"/>
          <w:szCs w:val="22"/>
          <w:lang w:val="en-GB"/>
        </w:rPr>
        <w:t xml:space="preserve">AS </w:t>
      </w:r>
      <w:r w:rsidR="00695713" w:rsidRPr="001B23DE">
        <w:rPr>
          <w:sz w:val="22"/>
          <w:szCs w:val="22"/>
          <w:lang w:val="en-GB"/>
        </w:rPr>
        <w:t>"</w:t>
      </w:r>
      <w:r w:rsidRPr="001B23DE">
        <w:rPr>
          <w:sz w:val="22"/>
          <w:szCs w:val="22"/>
          <w:lang w:val="en-GB"/>
        </w:rPr>
        <w:t>Augstsprieguma t</w:t>
      </w:r>
      <w:r w:rsidR="00695713" w:rsidRPr="001B23DE">
        <w:rPr>
          <w:sz w:val="22"/>
          <w:szCs w:val="22"/>
          <w:lang w:val="en-GB"/>
        </w:rPr>
        <w:t>ī</w:t>
      </w:r>
      <w:r w:rsidRPr="001B23DE">
        <w:rPr>
          <w:sz w:val="22"/>
          <w:szCs w:val="22"/>
          <w:lang w:val="en-GB"/>
        </w:rPr>
        <w:t>kls</w:t>
      </w:r>
      <w:r w:rsidR="00695713" w:rsidRPr="001B23DE">
        <w:rPr>
          <w:sz w:val="22"/>
          <w:szCs w:val="22"/>
          <w:lang w:val="en-GB"/>
        </w:rPr>
        <w:t>"</w:t>
      </w:r>
      <w:r w:rsidRPr="001B23DE">
        <w:rPr>
          <w:sz w:val="22"/>
          <w:szCs w:val="22"/>
          <w:lang w:val="en-GB"/>
        </w:rPr>
        <w:t xml:space="preserve"> </w:t>
      </w:r>
      <w:r w:rsidRPr="001B23DE">
        <w:rPr>
          <w:sz w:val="22"/>
          <w:szCs w:val="22"/>
          <w:lang w:val="en-GB" w:eastAsia="et-EE"/>
        </w:rPr>
        <w:t>–</w:t>
      </w:r>
      <w:r w:rsidRPr="001B23DE">
        <w:rPr>
          <w:sz w:val="22"/>
          <w:szCs w:val="22"/>
          <w:lang w:val="en-GB"/>
        </w:rPr>
        <w:t xml:space="preserve"> </w:t>
      </w:r>
      <w:proofErr w:type="spellStart"/>
      <w:r w:rsidR="007B1683" w:rsidRPr="001B23DE">
        <w:rPr>
          <w:sz w:val="22"/>
          <w:szCs w:val="22"/>
          <w:lang w:val="en-GB"/>
        </w:rPr>
        <w:t>Valentīns</w:t>
      </w:r>
      <w:proofErr w:type="spellEnd"/>
      <w:r w:rsidR="007B1683" w:rsidRPr="001B23DE">
        <w:rPr>
          <w:sz w:val="22"/>
          <w:szCs w:val="22"/>
          <w:lang w:val="en-GB"/>
        </w:rPr>
        <w:t xml:space="preserve"> </w:t>
      </w:r>
      <w:proofErr w:type="spellStart"/>
      <w:r w:rsidR="007B1683" w:rsidRPr="001B23DE">
        <w:rPr>
          <w:sz w:val="22"/>
          <w:szCs w:val="22"/>
          <w:lang w:val="en-GB"/>
        </w:rPr>
        <w:t>Lavrinovičs</w:t>
      </w:r>
      <w:proofErr w:type="spellEnd"/>
      <w:r w:rsidR="007B1683" w:rsidRPr="001B23DE">
        <w:rPr>
          <w:sz w:val="22"/>
          <w:szCs w:val="22"/>
          <w:lang w:val="en-GB"/>
        </w:rPr>
        <w:t xml:space="preserve"> (</w:t>
      </w:r>
      <w:hyperlink r:id="rId6" w:history="1">
        <w:r w:rsidR="001B23DE" w:rsidRPr="001B23DE">
          <w:rPr>
            <w:rStyle w:val="Hyperlink"/>
            <w:sz w:val="22"/>
            <w:szCs w:val="22"/>
            <w:lang w:val="en-GB"/>
          </w:rPr>
          <w:t>valentins.lavrinovics@ast.lv</w:t>
        </w:r>
      </w:hyperlink>
      <w:r w:rsidR="001B23DE" w:rsidRPr="001B23DE">
        <w:rPr>
          <w:sz w:val="22"/>
          <w:szCs w:val="22"/>
          <w:lang w:val="en-GB"/>
        </w:rPr>
        <w:t xml:space="preserve"> </w:t>
      </w:r>
      <w:r w:rsidR="00B21D5D" w:rsidRPr="001B23DE">
        <w:rPr>
          <w:sz w:val="22"/>
          <w:szCs w:val="22"/>
          <w:lang w:val="en-GB"/>
        </w:rPr>
        <w:t>)</w:t>
      </w:r>
    </w:p>
    <w:p w14:paraId="4A0CA256" w14:textId="0048C121" w:rsidR="00207C72" w:rsidRPr="001B23DE" w:rsidRDefault="00207C72" w:rsidP="00207C72">
      <w:pPr>
        <w:pStyle w:val="ListParagraph"/>
        <w:numPr>
          <w:ilvl w:val="0"/>
          <w:numId w:val="3"/>
        </w:numPr>
        <w:spacing w:before="0" w:beforeAutospacing="0" w:after="200" w:afterAutospacing="0" w:line="276" w:lineRule="auto"/>
        <w:rPr>
          <w:sz w:val="22"/>
          <w:szCs w:val="22"/>
          <w:lang w:val="en-GB"/>
        </w:rPr>
      </w:pPr>
      <w:bookmarkStart w:id="2" w:name="_Hlk7421697"/>
      <w:r w:rsidRPr="001B23DE">
        <w:rPr>
          <w:sz w:val="22"/>
          <w:szCs w:val="22"/>
          <w:lang w:val="en-GB"/>
        </w:rPr>
        <w:t xml:space="preserve">LITGRID AB </w:t>
      </w:r>
      <w:r w:rsidRPr="001B23DE">
        <w:rPr>
          <w:sz w:val="22"/>
          <w:szCs w:val="22"/>
          <w:lang w:val="en-GB" w:eastAsia="et-EE"/>
        </w:rPr>
        <w:t>–</w:t>
      </w:r>
      <w:r w:rsidRPr="001B23DE">
        <w:rPr>
          <w:sz w:val="22"/>
          <w:szCs w:val="22"/>
          <w:lang w:val="en-GB"/>
        </w:rPr>
        <w:t xml:space="preserve"> Donatas Matelionis (</w:t>
      </w:r>
      <w:hyperlink r:id="rId7" w:history="1">
        <w:r w:rsidR="001B23DE" w:rsidRPr="001B23DE">
          <w:rPr>
            <w:rStyle w:val="Hyperlink"/>
            <w:sz w:val="22"/>
            <w:szCs w:val="22"/>
            <w:lang w:val="en-GB"/>
          </w:rPr>
          <w:t>donatas.matelionis@litgrid.eu</w:t>
        </w:r>
      </w:hyperlink>
      <w:r w:rsidR="001B23DE" w:rsidRPr="001B23DE">
        <w:rPr>
          <w:sz w:val="22"/>
          <w:szCs w:val="22"/>
          <w:lang w:val="en-GB"/>
        </w:rPr>
        <w:t xml:space="preserve"> </w:t>
      </w:r>
      <w:r w:rsidRPr="001B23DE">
        <w:rPr>
          <w:sz w:val="22"/>
          <w:szCs w:val="22"/>
          <w:lang w:val="en-GB"/>
        </w:rPr>
        <w:t>)</w:t>
      </w:r>
    </w:p>
    <w:bookmarkEnd w:id="2"/>
    <w:p w14:paraId="01916286" w14:textId="045F49D0" w:rsidR="00207C72" w:rsidRDefault="00207C72" w:rsidP="006D5D0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240" w:lineRule="auto"/>
        <w:jc w:val="left"/>
        <w:rPr>
          <w:rFonts w:eastAsiaTheme="minorHAnsi"/>
          <w:color w:val="000000"/>
          <w:sz w:val="22"/>
          <w:szCs w:val="22"/>
          <w:lang w:val="en-GB"/>
        </w:rPr>
      </w:pPr>
    </w:p>
    <w:p w14:paraId="569F6C48" w14:textId="77777777" w:rsidR="0088746F" w:rsidRPr="00207C72" w:rsidRDefault="0088746F" w:rsidP="006D5D0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240" w:lineRule="auto"/>
        <w:jc w:val="left"/>
        <w:rPr>
          <w:rFonts w:eastAsiaTheme="minorHAnsi"/>
          <w:color w:val="000000"/>
          <w:sz w:val="22"/>
          <w:szCs w:val="22"/>
          <w:lang w:val="en-GB"/>
        </w:rPr>
      </w:pPr>
    </w:p>
    <w:p w14:paraId="079634D3" w14:textId="181D3C54" w:rsidR="006D5D0F" w:rsidRPr="00207C72" w:rsidRDefault="000D60EB" w:rsidP="006D5D0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240" w:lineRule="auto"/>
        <w:jc w:val="left"/>
        <w:rPr>
          <w:rFonts w:eastAsiaTheme="minorHAnsi"/>
          <w:color w:val="000000"/>
          <w:sz w:val="22"/>
          <w:szCs w:val="22"/>
          <w:lang w:val="en-GB"/>
        </w:rPr>
      </w:pPr>
      <w:r w:rsidRPr="00207C72">
        <w:rPr>
          <w:rFonts w:eastAsiaTheme="minorHAnsi"/>
          <w:color w:val="000000"/>
          <w:sz w:val="22"/>
          <w:szCs w:val="22"/>
          <w:lang w:val="en-GB"/>
        </w:rPr>
        <w:t>Yours sincerely</w:t>
      </w:r>
      <w:r w:rsidR="006D5D0F" w:rsidRPr="00207C72">
        <w:rPr>
          <w:rFonts w:eastAsiaTheme="minorHAnsi"/>
          <w:color w:val="000000"/>
          <w:sz w:val="22"/>
          <w:szCs w:val="22"/>
          <w:lang w:val="en-GB"/>
        </w:rPr>
        <w:t>,</w:t>
      </w:r>
    </w:p>
    <w:p w14:paraId="287544E4" w14:textId="77777777" w:rsidR="006D5D0F" w:rsidRPr="00207C72" w:rsidRDefault="006D5D0F" w:rsidP="006D5D0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240" w:lineRule="auto"/>
        <w:jc w:val="left"/>
        <w:rPr>
          <w:rFonts w:eastAsiaTheme="minorHAnsi"/>
          <w:color w:val="000000"/>
          <w:sz w:val="22"/>
          <w:szCs w:val="22"/>
          <w:lang w:val="en-GB"/>
        </w:rPr>
      </w:pPr>
    </w:p>
    <w:p w14:paraId="35E0A82F" w14:textId="77777777" w:rsidR="006D5D0F" w:rsidRPr="00207C72" w:rsidRDefault="006D5D0F" w:rsidP="006D5D0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240" w:lineRule="auto"/>
        <w:jc w:val="left"/>
        <w:rPr>
          <w:rFonts w:eastAsiaTheme="minorHAnsi"/>
          <w:color w:val="000000"/>
          <w:sz w:val="22"/>
          <w:szCs w:val="22"/>
          <w:lang w:val="en-GB"/>
        </w:rPr>
      </w:pPr>
      <w:r w:rsidRPr="00207C72">
        <w:rPr>
          <w:rFonts w:eastAsiaTheme="minorHAnsi"/>
          <w:color w:val="000000"/>
          <w:sz w:val="22"/>
          <w:szCs w:val="22"/>
          <w:lang w:val="en-GB"/>
        </w:rPr>
        <w:t>Elering AS</w:t>
      </w:r>
    </w:p>
    <w:p w14:paraId="06A0E640" w14:textId="77777777" w:rsidR="006D5D0F" w:rsidRPr="00207C72" w:rsidRDefault="006D5D0F" w:rsidP="006D5D0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240" w:lineRule="auto"/>
        <w:jc w:val="left"/>
        <w:rPr>
          <w:rFonts w:eastAsiaTheme="minorHAnsi"/>
          <w:color w:val="000000"/>
          <w:sz w:val="22"/>
          <w:szCs w:val="22"/>
          <w:lang w:val="en-GB"/>
        </w:rPr>
      </w:pPr>
      <w:r w:rsidRPr="00207C72">
        <w:rPr>
          <w:rFonts w:eastAsiaTheme="minorHAnsi"/>
          <w:color w:val="000000"/>
          <w:sz w:val="22"/>
          <w:szCs w:val="22"/>
          <w:lang w:val="en-GB"/>
        </w:rPr>
        <w:t xml:space="preserve">AS “Augstsprieguma tīkls” </w:t>
      </w:r>
    </w:p>
    <w:p w14:paraId="65ADCA30" w14:textId="77777777" w:rsidR="002D4982" w:rsidRPr="00207C72" w:rsidRDefault="006D5D0F" w:rsidP="006D5D0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240" w:lineRule="auto"/>
        <w:jc w:val="left"/>
        <w:rPr>
          <w:rFonts w:eastAsiaTheme="minorHAnsi"/>
          <w:color w:val="000000"/>
          <w:sz w:val="22"/>
          <w:szCs w:val="22"/>
          <w:lang w:val="en-GB"/>
        </w:rPr>
      </w:pPr>
      <w:r w:rsidRPr="00207C72">
        <w:rPr>
          <w:rFonts w:eastAsiaTheme="minorHAnsi"/>
          <w:color w:val="000000"/>
          <w:sz w:val="22"/>
          <w:szCs w:val="22"/>
          <w:lang w:val="en-GB"/>
        </w:rPr>
        <w:t>LITGRID AB</w:t>
      </w:r>
    </w:p>
    <w:sectPr w:rsidR="002D4982" w:rsidRPr="00207C72" w:rsidSect="001F76C7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6244C"/>
    <w:multiLevelType w:val="hybridMultilevel"/>
    <w:tmpl w:val="44B2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87062"/>
    <w:multiLevelType w:val="hybridMultilevel"/>
    <w:tmpl w:val="73F641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4327A"/>
    <w:multiLevelType w:val="multilevel"/>
    <w:tmpl w:val="3F668F0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982"/>
    <w:rsid w:val="000D60EB"/>
    <w:rsid w:val="0013119F"/>
    <w:rsid w:val="00142F7D"/>
    <w:rsid w:val="0018031E"/>
    <w:rsid w:val="001B23DE"/>
    <w:rsid w:val="001F76C7"/>
    <w:rsid w:val="00207C72"/>
    <w:rsid w:val="002D4982"/>
    <w:rsid w:val="00370F3B"/>
    <w:rsid w:val="005021CA"/>
    <w:rsid w:val="005227D3"/>
    <w:rsid w:val="0057594C"/>
    <w:rsid w:val="005A68B1"/>
    <w:rsid w:val="006232CC"/>
    <w:rsid w:val="00681425"/>
    <w:rsid w:val="00695713"/>
    <w:rsid w:val="006D5D0F"/>
    <w:rsid w:val="00774B87"/>
    <w:rsid w:val="007B1683"/>
    <w:rsid w:val="007B18D2"/>
    <w:rsid w:val="007B7829"/>
    <w:rsid w:val="008237F8"/>
    <w:rsid w:val="0088746F"/>
    <w:rsid w:val="009B1D8A"/>
    <w:rsid w:val="009B7E13"/>
    <w:rsid w:val="00B21D5D"/>
    <w:rsid w:val="00B63A1F"/>
    <w:rsid w:val="00BB0F96"/>
    <w:rsid w:val="00D835EA"/>
    <w:rsid w:val="00E40519"/>
    <w:rsid w:val="00F9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203E"/>
  <w15:docId w15:val="{B240031D-87E5-4B02-9E7C-96B05957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82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D498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D4982"/>
    <w:rPr>
      <w:rFonts w:ascii="Times New Roman" w:eastAsia="Times New Roman" w:hAnsi="Times New Roman" w:cs="Times New Roman"/>
      <w:sz w:val="24"/>
      <w:szCs w:val="24"/>
      <w:lang w:val="et-EE"/>
    </w:rPr>
  </w:style>
  <w:style w:type="paragraph" w:customStyle="1" w:styleId="Style14">
    <w:name w:val="Style14"/>
    <w:basedOn w:val="Normal"/>
    <w:uiPriority w:val="99"/>
    <w:rsid w:val="002D4982"/>
    <w:pPr>
      <w:widowControl w:val="0"/>
      <w:autoSpaceDE w:val="0"/>
      <w:autoSpaceDN w:val="0"/>
      <w:adjustRightInd w:val="0"/>
      <w:spacing w:before="0" w:beforeAutospacing="0" w:after="0" w:afterAutospacing="0" w:line="252" w:lineRule="exact"/>
    </w:pPr>
    <w:rPr>
      <w:rFonts w:eastAsiaTheme="minorEastAsia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4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B87"/>
    <w:rPr>
      <w:rFonts w:ascii="Times New Roman" w:eastAsia="Times New Roman" w:hAnsi="Times New Roman" w:cs="Times New Roman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B87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B8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87"/>
    <w:rPr>
      <w:rFonts w:ascii="Segoe UI" w:eastAsia="Times New Roman" w:hAnsi="Segoe UI" w:cs="Segoe UI"/>
      <w:sz w:val="18"/>
      <w:szCs w:val="18"/>
      <w:lang w:val="et-EE"/>
    </w:rPr>
  </w:style>
  <w:style w:type="character" w:styleId="Hyperlink">
    <w:name w:val="Hyperlink"/>
    <w:basedOn w:val="DefaultParagraphFont"/>
    <w:uiPriority w:val="99"/>
    <w:unhideWhenUsed/>
    <w:rsid w:val="00207C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atas.matelionis@litgri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ntins.lavrinovics@ast.lv" TargetMode="External"/><Relationship Id="rId5" Type="http://schemas.openxmlformats.org/officeDocument/2006/relationships/hyperlink" Target="mailto:Kristofer.Vare@elering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Mārciņa</dc:creator>
  <cp:lastModifiedBy>Donatas Matelionis</cp:lastModifiedBy>
  <cp:revision>3</cp:revision>
  <dcterms:created xsi:type="dcterms:W3CDTF">2019-05-02T12:59:00Z</dcterms:created>
  <dcterms:modified xsi:type="dcterms:W3CDTF">2019-05-02T13:10:00Z</dcterms:modified>
</cp:coreProperties>
</file>