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9A5A" w14:textId="77777777" w:rsidR="00420222" w:rsidRPr="00C76BE1" w:rsidRDefault="000F7FC2" w:rsidP="00420222">
      <w:pPr>
        <w:pStyle w:val="TKDH1"/>
      </w:pPr>
      <w:bookmarkStart w:id="0" w:name="_Hlk57988471"/>
      <w:r w:rsidRPr="00C76BE1">
        <w:t>Technical specification for Substation Control System</w:t>
      </w:r>
    </w:p>
    <w:p w14:paraId="2DEA5041" w14:textId="77777777" w:rsidR="00420222" w:rsidRPr="00C76BE1" w:rsidRDefault="00420222" w:rsidP="00420222">
      <w:pPr>
        <w:rPr>
          <w:lang w:val="en-US"/>
        </w:rPr>
      </w:pPr>
    </w:p>
    <w:p w14:paraId="11159420" w14:textId="77777777" w:rsidR="00420222" w:rsidRPr="00C76BE1" w:rsidRDefault="000F7FC2" w:rsidP="00420222">
      <w:pPr>
        <w:pStyle w:val="TKDNormal"/>
      </w:pPr>
      <w:r w:rsidRPr="00C76BE1">
        <w:t>The column "Description" contains description of the requirement and shall not be modified by the tenderer.</w:t>
      </w:r>
    </w:p>
    <w:p w14:paraId="03E0402F" w14:textId="77777777" w:rsidR="00420222" w:rsidRPr="00C76BE1" w:rsidRDefault="000F7FC2" w:rsidP="00420222">
      <w:pPr>
        <w:pStyle w:val="TKDNormal"/>
      </w:pPr>
      <w:r w:rsidRPr="00C76BE1">
        <w:t>The column "Required" contains quantity or parameters of the particular requirement and shall not be modified by the tenderer.</w:t>
      </w:r>
    </w:p>
    <w:p w14:paraId="4D0AF329" w14:textId="77777777" w:rsidR="00420222" w:rsidRPr="00C76BE1" w:rsidRDefault="000F7FC2" w:rsidP="00420222">
      <w:pPr>
        <w:pStyle w:val="TKDNormal"/>
      </w:pPr>
      <w:r w:rsidRPr="00C76BE1">
        <w:t>The column "Offered" shall be filled by the tenderer only with "YES" or "NO" depending if particular requirement is fulfilled or not.</w:t>
      </w:r>
    </w:p>
    <w:p w14:paraId="381F4C8E" w14:textId="77777777" w:rsidR="00420222" w:rsidRPr="00C76BE1" w:rsidRDefault="000F7FC2" w:rsidP="00420222">
      <w:pPr>
        <w:pStyle w:val="TKDNormal"/>
      </w:pPr>
      <w:r w:rsidRPr="00C76BE1">
        <w:t>The column "Please indicate" shall be filled by the tenderer only with the required information.</w:t>
      </w:r>
    </w:p>
    <w:p w14:paraId="23C8A334" w14:textId="77777777" w:rsidR="00420222" w:rsidRPr="00C76BE1" w:rsidRDefault="00420222" w:rsidP="00420222">
      <w:pPr>
        <w:pStyle w:val="TKDNormal"/>
      </w:pPr>
    </w:p>
    <w:p w14:paraId="6329BD88" w14:textId="77777777" w:rsidR="00420222" w:rsidRPr="00C76BE1" w:rsidRDefault="000F7FC2" w:rsidP="00420222">
      <w:pPr>
        <w:pStyle w:val="TKDNormal"/>
      </w:pPr>
      <w:r w:rsidRPr="00C76BE1">
        <w:t>SCS –Substation Control System.</w:t>
      </w:r>
    </w:p>
    <w:p w14:paraId="5358FAB9" w14:textId="77777777" w:rsidR="00420222" w:rsidRPr="00C76BE1" w:rsidRDefault="000F7FC2" w:rsidP="00420222">
      <w:pPr>
        <w:pStyle w:val="TKDNormal"/>
      </w:pPr>
      <w:r w:rsidRPr="00C76BE1">
        <w:t>RTU – Remote terminal unit.</w:t>
      </w:r>
    </w:p>
    <w:p w14:paraId="17976FC3" w14:textId="77777777" w:rsidR="00420222" w:rsidRPr="00C76BE1" w:rsidRDefault="000F7FC2" w:rsidP="00420222">
      <w:pPr>
        <w:pStyle w:val="TKDNormal"/>
      </w:pPr>
      <w:r w:rsidRPr="00C76BE1">
        <w:t>Operator terminal (HMI) – PC based set of hardware and software for monitoring and controlling substation locally at site.</w:t>
      </w:r>
    </w:p>
    <w:p w14:paraId="27A75C8A" w14:textId="77777777" w:rsidR="00420222" w:rsidRPr="00C76BE1" w:rsidRDefault="000F7FC2" w:rsidP="00420222">
      <w:pPr>
        <w:pStyle w:val="TKDNormal"/>
      </w:pPr>
      <w:r w:rsidRPr="00C76BE1">
        <w:t>IED – Intelligent electronic device (e.g. digital protection relay, another RTU, measurement transducer, etc.).</w:t>
      </w:r>
    </w:p>
    <w:p w14:paraId="5A95E5A9" w14:textId="77777777" w:rsidR="00420222" w:rsidRPr="00C76BE1" w:rsidRDefault="000F7FC2" w:rsidP="00420222">
      <w:pPr>
        <w:rPr>
          <w:lang w:val="en-US"/>
        </w:rPr>
      </w:pPr>
      <w:r w:rsidRPr="00C76BE1">
        <w:rPr>
          <w:lang w:val="en-US"/>
        </w:rPr>
        <w:t>GPS – Global positioning system.</w:t>
      </w:r>
    </w:p>
    <w:p w14:paraId="439861D5" w14:textId="77777777" w:rsidR="00420222" w:rsidRPr="00C76BE1" w:rsidRDefault="000F7FC2" w:rsidP="00420222">
      <w:pPr>
        <w:rPr>
          <w:lang w:val="en-US"/>
        </w:rPr>
      </w:pPr>
      <w:r w:rsidRPr="00C76BE1">
        <w:rPr>
          <w:lang w:val="en-US"/>
        </w:rPr>
        <w:t>PLC – Programmable logic controller.</w:t>
      </w:r>
    </w:p>
    <w:p w14:paraId="47EDEF43" w14:textId="77777777" w:rsidR="00420222" w:rsidRPr="00C76BE1" w:rsidRDefault="000F7FC2" w:rsidP="00420222">
      <w:pPr>
        <w:rPr>
          <w:lang w:val="en-US"/>
        </w:rPr>
      </w:pPr>
      <w:r w:rsidRPr="00C76BE1">
        <w:rPr>
          <w:lang w:val="en-US"/>
        </w:rPr>
        <w:t>PC – Personal computer.</w:t>
      </w:r>
    </w:p>
    <w:p w14:paraId="0E00B0BD" w14:textId="77777777" w:rsidR="00420222" w:rsidRPr="00C76BE1" w:rsidRDefault="000F7FC2" w:rsidP="00420222">
      <w:pPr>
        <w:rPr>
          <w:lang w:val="en-US"/>
        </w:rPr>
      </w:pPr>
      <w:r w:rsidRPr="00C76BE1">
        <w:rPr>
          <w:lang w:val="en-US"/>
        </w:rPr>
        <w:t>SNTP – Simple Network Time Protocol.</w:t>
      </w:r>
    </w:p>
    <w:p w14:paraId="4B88FC81" w14:textId="77777777" w:rsidR="00420222" w:rsidRPr="00C76BE1" w:rsidRDefault="00420222" w:rsidP="00420222"/>
    <w:p w14:paraId="614BC364" w14:textId="77777777" w:rsidR="00420222" w:rsidRPr="00C76BE1" w:rsidRDefault="000F7FC2" w:rsidP="00420222">
      <w:pPr>
        <w:pStyle w:val="TKDNormal"/>
      </w:pPr>
      <w:r w:rsidRPr="00C76BE1">
        <w:fldChar w:fldCharType="begin"/>
      </w:r>
      <w:r w:rsidRPr="00C76BE1">
        <w:instrText xml:space="preserve"> REF _Ref453239381 \h  \* MERGEFORMAT </w:instrText>
      </w:r>
      <w:r w:rsidRPr="00C76BE1">
        <w:fldChar w:fldCharType="separate"/>
      </w:r>
      <w:r w:rsidRPr="00C76BE1">
        <w:t>General requirements for substation control system</w:t>
      </w:r>
      <w:r w:rsidRPr="00C76BE1">
        <w:fldChar w:fldCharType="end"/>
      </w:r>
      <w:r w:rsidRPr="00C76BE1">
        <w:t xml:space="preserve"> are specified in the Item </w:t>
      </w:r>
      <w:r w:rsidRPr="00C76BE1">
        <w:fldChar w:fldCharType="begin"/>
      </w:r>
      <w:r w:rsidRPr="00C76BE1">
        <w:instrText xml:space="preserve"> REF _Ref453239381 \r \h  \* MERGEFORMAT </w:instrText>
      </w:r>
      <w:r w:rsidRPr="00C76BE1">
        <w:fldChar w:fldCharType="separate"/>
      </w:r>
      <w:r>
        <w:t>1.1</w:t>
      </w:r>
      <w:r w:rsidRPr="00C76BE1">
        <w:fldChar w:fldCharType="end"/>
      </w:r>
    </w:p>
    <w:p w14:paraId="3293CE10" w14:textId="77777777" w:rsidR="00420222" w:rsidRPr="00C76BE1" w:rsidRDefault="000F7FC2" w:rsidP="00420222">
      <w:pPr>
        <w:pStyle w:val="TKDNormal"/>
        <w:rPr>
          <w:b/>
          <w:bCs/>
        </w:rPr>
      </w:pPr>
      <w:r w:rsidRPr="00C76BE1">
        <w:fldChar w:fldCharType="begin"/>
      </w:r>
      <w:r w:rsidRPr="00C76BE1">
        <w:instrText xml:space="preserve"> REF _Ref453239481 \h  \* MERGEFORMAT </w:instrText>
      </w:r>
      <w:r w:rsidRPr="00C76BE1">
        <w:fldChar w:fldCharType="separate"/>
      </w:r>
      <w:r w:rsidRPr="00C76BE1">
        <w:t>RTU hardware</w:t>
      </w:r>
      <w:r w:rsidRPr="00C76BE1">
        <w:fldChar w:fldCharType="end"/>
      </w:r>
      <w:r w:rsidRPr="00C76BE1">
        <w:t xml:space="preserve"> is specified in the Item </w:t>
      </w:r>
      <w:r w:rsidRPr="00C76BE1">
        <w:fldChar w:fldCharType="begin"/>
      </w:r>
      <w:r w:rsidRPr="00C76BE1">
        <w:instrText xml:space="preserve"> REF _Ref453239481 \r \h  \* MERGEFORMAT </w:instrText>
      </w:r>
      <w:r w:rsidRPr="00C76BE1">
        <w:fldChar w:fldCharType="separate"/>
      </w:r>
      <w:r>
        <w:t>1.2</w:t>
      </w:r>
      <w:r w:rsidRPr="00C76BE1">
        <w:fldChar w:fldCharType="end"/>
      </w:r>
    </w:p>
    <w:p w14:paraId="6B550384" w14:textId="77777777" w:rsidR="00420222" w:rsidRPr="00C76BE1" w:rsidRDefault="000F7FC2" w:rsidP="00420222">
      <w:pPr>
        <w:pStyle w:val="TKDNormal"/>
        <w:rPr>
          <w:szCs w:val="20"/>
        </w:rPr>
      </w:pPr>
      <w:r w:rsidRPr="00C76BE1">
        <w:fldChar w:fldCharType="begin"/>
      </w:r>
      <w:r w:rsidRPr="00C76BE1">
        <w:rPr>
          <w:szCs w:val="20"/>
        </w:rPr>
        <w:instrText xml:space="preserve"> REF _Ref66802415 \h </w:instrText>
      </w:r>
      <w:r w:rsidRPr="00C76BE1">
        <w:instrText xml:space="preserve"> \* MERGEFORMAT </w:instrText>
      </w:r>
      <w:r w:rsidRPr="00C76BE1">
        <w:fldChar w:fldCharType="separate"/>
      </w:r>
      <w:r w:rsidRPr="00C76BE1">
        <w:t>RTU functionality</w:t>
      </w:r>
      <w:r w:rsidRPr="00C76BE1">
        <w:fldChar w:fldCharType="end"/>
      </w:r>
      <w:r w:rsidRPr="00C76BE1">
        <w:t xml:space="preserve"> is specified in the Item </w:t>
      </w:r>
      <w:r w:rsidRPr="00C76BE1">
        <w:fldChar w:fldCharType="begin"/>
      </w:r>
      <w:r w:rsidRPr="00C76BE1">
        <w:instrText xml:space="preserve"> REF _Ref66802415 \r \h  \* MERGEFORMAT </w:instrText>
      </w:r>
      <w:r w:rsidRPr="00C76BE1">
        <w:fldChar w:fldCharType="separate"/>
      </w:r>
      <w:r>
        <w:t>1.3</w:t>
      </w:r>
      <w:r w:rsidRPr="00C76BE1">
        <w:fldChar w:fldCharType="end"/>
      </w:r>
    </w:p>
    <w:p w14:paraId="3774D8A3" w14:textId="77777777" w:rsidR="00420222" w:rsidRPr="00C76BE1" w:rsidRDefault="000F7FC2" w:rsidP="00420222">
      <w:pPr>
        <w:pStyle w:val="TKDNormal"/>
      </w:pPr>
      <w:r w:rsidRPr="00C76BE1">
        <w:fldChar w:fldCharType="begin"/>
      </w:r>
      <w:r w:rsidRPr="00C76BE1">
        <w:instrText xml:space="preserve"> REF _Ref453239523 \h  \* MERGEFORMAT </w:instrText>
      </w:r>
      <w:r w:rsidRPr="00C76BE1">
        <w:fldChar w:fldCharType="separate"/>
      </w:r>
      <w:r w:rsidRPr="00C76BE1">
        <w:t>Operator terminal hardware</w:t>
      </w:r>
      <w:r w:rsidRPr="00C76BE1">
        <w:fldChar w:fldCharType="end"/>
      </w:r>
      <w:r w:rsidRPr="00C76BE1">
        <w:t xml:space="preserve"> is specified in the Item </w:t>
      </w:r>
      <w:r w:rsidRPr="00C76BE1">
        <w:fldChar w:fldCharType="begin"/>
      </w:r>
      <w:r w:rsidRPr="00C76BE1">
        <w:instrText xml:space="preserve"> REF _Ref453239523 \r \h  \* MERGEFORMAT </w:instrText>
      </w:r>
      <w:r w:rsidRPr="00C76BE1">
        <w:fldChar w:fldCharType="separate"/>
      </w:r>
      <w:r>
        <w:t>1.4</w:t>
      </w:r>
      <w:r w:rsidRPr="00C76BE1">
        <w:fldChar w:fldCharType="end"/>
      </w:r>
    </w:p>
    <w:p w14:paraId="18A7BE75" w14:textId="77777777" w:rsidR="00420222" w:rsidRPr="00C76BE1" w:rsidRDefault="000F7FC2" w:rsidP="00420222">
      <w:pPr>
        <w:pStyle w:val="TKDNormal"/>
      </w:pPr>
      <w:r w:rsidRPr="00C76BE1">
        <w:fldChar w:fldCharType="begin"/>
      </w:r>
      <w:r w:rsidRPr="00C76BE1">
        <w:instrText xml:space="preserve"> REF _Ref453239535 \h  \* MERGEFORMAT </w:instrText>
      </w:r>
      <w:r w:rsidRPr="00C76BE1">
        <w:fldChar w:fldCharType="separate"/>
      </w:r>
      <w:r w:rsidRPr="00C76BE1">
        <w:t>Operator terminal functionality</w:t>
      </w:r>
      <w:r w:rsidRPr="00C76BE1">
        <w:fldChar w:fldCharType="end"/>
      </w:r>
      <w:r w:rsidRPr="00C76BE1">
        <w:t xml:space="preserve"> is specified in the Item </w:t>
      </w:r>
      <w:r w:rsidRPr="00C76BE1">
        <w:fldChar w:fldCharType="begin"/>
      </w:r>
      <w:r w:rsidRPr="00C76BE1">
        <w:instrText xml:space="preserve"> REF _Ref453239535 \r \h  \* MERGEFORMAT </w:instrText>
      </w:r>
      <w:r w:rsidRPr="00C76BE1">
        <w:fldChar w:fldCharType="separate"/>
      </w:r>
      <w:r>
        <w:t>1.5</w:t>
      </w:r>
      <w:r w:rsidRPr="00C76BE1">
        <w:fldChar w:fldCharType="end"/>
      </w:r>
    </w:p>
    <w:p w14:paraId="76424ECA" w14:textId="77777777" w:rsidR="00420222" w:rsidRPr="00C76BE1" w:rsidRDefault="000F7FC2" w:rsidP="00420222">
      <w:pPr>
        <w:pStyle w:val="TKDNormal"/>
      </w:pPr>
      <w:r w:rsidRPr="00C76BE1">
        <w:fldChar w:fldCharType="begin"/>
      </w:r>
      <w:r w:rsidRPr="00C76BE1">
        <w:instrText xml:space="preserve"> REF _Ref453239555 \h  \* MERGEFORMAT </w:instrText>
      </w:r>
      <w:r w:rsidRPr="00C76BE1">
        <w:fldChar w:fldCharType="separate"/>
      </w:r>
      <w:r w:rsidRPr="00C76BE1">
        <w:t xml:space="preserve">Measurement transducers </w:t>
      </w:r>
      <w:r w:rsidRPr="00C76BE1">
        <w:fldChar w:fldCharType="end"/>
      </w:r>
      <w:r w:rsidRPr="00C76BE1">
        <w:t xml:space="preserve"> is specified in the Item </w:t>
      </w:r>
      <w:r w:rsidRPr="00C76BE1">
        <w:fldChar w:fldCharType="begin"/>
      </w:r>
      <w:r w:rsidRPr="00C76BE1">
        <w:instrText xml:space="preserve"> REF _Ref453239555 \r \h  \* MERGEFORMAT </w:instrText>
      </w:r>
      <w:r w:rsidRPr="00C76BE1">
        <w:fldChar w:fldCharType="separate"/>
      </w:r>
      <w:r>
        <w:t>1.6</w:t>
      </w:r>
      <w:r w:rsidRPr="00C76BE1">
        <w:fldChar w:fldCharType="end"/>
      </w:r>
    </w:p>
    <w:p w14:paraId="68D595BD" w14:textId="77777777" w:rsidR="00420222" w:rsidRPr="00C76BE1" w:rsidRDefault="000F7FC2" w:rsidP="00420222">
      <w:pPr>
        <w:pStyle w:val="TKDNormal"/>
      </w:pPr>
      <w:r w:rsidRPr="00C76BE1">
        <w:fldChar w:fldCharType="begin"/>
      </w:r>
      <w:r w:rsidRPr="00C76BE1">
        <w:instrText xml:space="preserve"> REF _Ref66884929 \h  \* MERGEFORMAT </w:instrText>
      </w:r>
      <w:r w:rsidRPr="00C76BE1">
        <w:fldChar w:fldCharType="separate"/>
      </w:r>
      <w:r w:rsidRPr="00C76BE1">
        <w:t>Other devices</w:t>
      </w:r>
      <w:r w:rsidRPr="00C76BE1">
        <w:fldChar w:fldCharType="end"/>
      </w:r>
      <w:r w:rsidRPr="00C76BE1">
        <w:t xml:space="preserve"> are specified in the Item </w:t>
      </w:r>
      <w:r w:rsidRPr="00C76BE1">
        <w:fldChar w:fldCharType="begin"/>
      </w:r>
      <w:r w:rsidRPr="00C76BE1">
        <w:instrText xml:space="preserve"> REF _Ref66884929 \r \h  \* MERGEFORMAT </w:instrText>
      </w:r>
      <w:r w:rsidRPr="00C76BE1">
        <w:fldChar w:fldCharType="separate"/>
      </w:r>
      <w:r>
        <w:t>1.7</w:t>
      </w:r>
      <w:r w:rsidRPr="00C76BE1">
        <w:fldChar w:fldCharType="end"/>
      </w:r>
    </w:p>
    <w:p w14:paraId="64DE6553" w14:textId="77777777" w:rsidR="00420222" w:rsidRPr="00C76BE1" w:rsidRDefault="000F7FC2" w:rsidP="00420222">
      <w:pPr>
        <w:pStyle w:val="TKDNormal"/>
      </w:pPr>
      <w:r w:rsidRPr="00C76BE1">
        <w:fldChar w:fldCharType="begin"/>
      </w:r>
      <w:r w:rsidRPr="00C76BE1">
        <w:instrText xml:space="preserve"> REF _Ref60995206 \h  \* MERGEFORMAT </w:instrText>
      </w:r>
      <w:r w:rsidRPr="00C76BE1">
        <w:fldChar w:fldCharType="separate"/>
      </w:r>
      <w:r w:rsidRPr="00C76BE1">
        <w:t>Necessary spare parts for SCS</w:t>
      </w:r>
      <w:r w:rsidRPr="00C76BE1">
        <w:fldChar w:fldCharType="end"/>
      </w:r>
      <w:r w:rsidRPr="00C76BE1">
        <w:t xml:space="preserve"> are specified in the Item </w:t>
      </w:r>
      <w:r w:rsidRPr="00C76BE1">
        <w:fldChar w:fldCharType="begin"/>
      </w:r>
      <w:r w:rsidRPr="00C76BE1">
        <w:instrText xml:space="preserve"> REF _Ref60995206 \r \h  \* MERGEFORMAT </w:instrText>
      </w:r>
      <w:r w:rsidRPr="00C76BE1">
        <w:fldChar w:fldCharType="separate"/>
      </w:r>
      <w:r>
        <w:t>1.8</w:t>
      </w:r>
      <w:r w:rsidRPr="00C76BE1">
        <w:fldChar w:fldCharType="end"/>
      </w:r>
    </w:p>
    <w:p w14:paraId="42E2100C" w14:textId="77777777" w:rsidR="00420222" w:rsidRPr="00C76BE1" w:rsidRDefault="000F7FC2" w:rsidP="00420222">
      <w:pPr>
        <w:pStyle w:val="TKDNormal"/>
      </w:pPr>
      <w:r w:rsidRPr="00C76BE1">
        <w:fldChar w:fldCharType="begin"/>
      </w:r>
      <w:r w:rsidRPr="00C76BE1">
        <w:instrText xml:space="preserve"> REF _Ref453239594 \h  \* MERGEFORMAT </w:instrText>
      </w:r>
      <w:r w:rsidRPr="00C76BE1">
        <w:fldChar w:fldCharType="separate"/>
      </w:r>
      <w:r w:rsidRPr="00C76BE1">
        <w:t>Necessary equipment and software for SCS testing and maintenance</w:t>
      </w:r>
      <w:r w:rsidRPr="00C76BE1">
        <w:fldChar w:fldCharType="end"/>
      </w:r>
      <w:r w:rsidRPr="00C76BE1">
        <w:t xml:space="preserve"> are specified in the Item </w:t>
      </w:r>
      <w:r w:rsidRPr="00C76BE1">
        <w:fldChar w:fldCharType="begin"/>
      </w:r>
      <w:r w:rsidRPr="00C76BE1">
        <w:instrText xml:space="preserve"> REF _Ref453239594 \r \h  \* MERGEFORMAT </w:instrText>
      </w:r>
      <w:r w:rsidRPr="00C76BE1">
        <w:fldChar w:fldCharType="separate"/>
      </w:r>
      <w:r>
        <w:t>1.9</w:t>
      </w:r>
      <w:r w:rsidRPr="00C76BE1">
        <w:fldChar w:fldCharType="end"/>
      </w:r>
    </w:p>
    <w:p w14:paraId="758E6F9A" w14:textId="77777777" w:rsidR="00420222" w:rsidRPr="00C76BE1" w:rsidRDefault="00420222" w:rsidP="00420222">
      <w:pPr>
        <w:pStyle w:val="TKDNormal"/>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2693"/>
      </w:tblGrid>
      <w:tr w:rsidR="00A50DFD" w14:paraId="1C209092"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tcPr>
          <w:p w14:paraId="745C5F94" w14:textId="77777777" w:rsidR="00420222" w:rsidRPr="00C76BE1" w:rsidRDefault="000F7FC2" w:rsidP="00550E92">
            <w:pPr>
              <w:pStyle w:val="TKDNormalMid"/>
            </w:pPr>
            <w:r w:rsidRPr="00C76BE1">
              <w:t>Main SCS devices:</w:t>
            </w:r>
          </w:p>
        </w:tc>
        <w:tc>
          <w:tcPr>
            <w:tcW w:w="2693" w:type="dxa"/>
            <w:shd w:val="clear" w:color="auto" w:fill="BFBFBF" w:themeFill="background1" w:themeFillShade="BF"/>
            <w:vAlign w:val="center"/>
          </w:tcPr>
          <w:p w14:paraId="16CB9BB1" w14:textId="77777777" w:rsidR="00420222" w:rsidRPr="00C76BE1" w:rsidRDefault="000F7FC2" w:rsidP="00550E92">
            <w:pPr>
              <w:pStyle w:val="TKDNormalMid"/>
            </w:pPr>
            <w:r w:rsidRPr="00C76BE1">
              <w:t>Please indicate:</w:t>
            </w:r>
          </w:p>
        </w:tc>
      </w:tr>
      <w:tr w:rsidR="00A50DFD" w14:paraId="34B0F493" w14:textId="77777777" w:rsidTr="00550E92">
        <w:tc>
          <w:tcPr>
            <w:tcW w:w="6921" w:type="dxa"/>
            <w:tcBorders>
              <w:top w:val="single" w:sz="4" w:space="0" w:color="auto"/>
              <w:left w:val="single" w:sz="4" w:space="0" w:color="auto"/>
              <w:bottom w:val="single" w:sz="4" w:space="0" w:color="auto"/>
            </w:tcBorders>
          </w:tcPr>
          <w:p w14:paraId="2856FE84" w14:textId="77777777" w:rsidR="00420222" w:rsidRPr="00C76BE1" w:rsidRDefault="000F7FC2" w:rsidP="00550E92">
            <w:pPr>
              <w:pStyle w:val="TKDH3"/>
              <w:numPr>
                <w:ilvl w:val="0"/>
                <w:numId w:val="0"/>
              </w:numPr>
              <w:rPr>
                <w:snapToGrid w:val="0"/>
              </w:rPr>
            </w:pPr>
            <w:permStart w:id="860962210" w:edGrp="everyone" w:colFirst="1" w:colLast="1"/>
            <w:r w:rsidRPr="00C76BE1">
              <w:t>RTU (</w:t>
            </w:r>
            <w:r w:rsidRPr="00C76BE1">
              <w:fldChar w:fldCharType="begin"/>
            </w:r>
            <w:r w:rsidRPr="00C76BE1">
              <w:instrText xml:space="preserve"> REF _Ref197675343 \r \h </w:instrText>
            </w:r>
            <w:r>
              <w:instrText xml:space="preserve"> \* MERGEFORMAT </w:instrText>
            </w:r>
            <w:r w:rsidRPr="00C76BE1">
              <w:fldChar w:fldCharType="separate"/>
            </w:r>
            <w:r>
              <w:t>1.2.1</w:t>
            </w:r>
            <w:r w:rsidRPr="00C76BE1">
              <w:fldChar w:fldCharType="end"/>
            </w:r>
            <w:r w:rsidRPr="00C76BE1">
              <w:t>)</w:t>
            </w:r>
          </w:p>
        </w:tc>
        <w:tc>
          <w:tcPr>
            <w:tcW w:w="2693" w:type="dxa"/>
            <w:vAlign w:val="center"/>
          </w:tcPr>
          <w:p w14:paraId="2C6EE0C0" w14:textId="77777777" w:rsidR="00420222" w:rsidRPr="00C76BE1" w:rsidRDefault="000F7FC2" w:rsidP="00550E92">
            <w:pPr>
              <w:pStyle w:val="TKDNormalsmall"/>
            </w:pPr>
            <w:r w:rsidRPr="00C76BE1">
              <w:t>Model:</w:t>
            </w:r>
          </w:p>
        </w:tc>
      </w:tr>
      <w:tr w:rsidR="00A50DFD" w14:paraId="7DF323BD" w14:textId="77777777" w:rsidTr="00550E92">
        <w:tc>
          <w:tcPr>
            <w:tcW w:w="6921" w:type="dxa"/>
            <w:tcBorders>
              <w:top w:val="single" w:sz="4" w:space="0" w:color="auto"/>
              <w:left w:val="single" w:sz="4" w:space="0" w:color="auto"/>
              <w:bottom w:val="single" w:sz="4" w:space="0" w:color="auto"/>
            </w:tcBorders>
          </w:tcPr>
          <w:p w14:paraId="03A3888B" w14:textId="77777777" w:rsidR="00420222" w:rsidRPr="00C76BE1" w:rsidRDefault="000F7FC2" w:rsidP="00550E92">
            <w:pPr>
              <w:pStyle w:val="TKDH3"/>
              <w:numPr>
                <w:ilvl w:val="0"/>
                <w:numId w:val="0"/>
              </w:numPr>
              <w:rPr>
                <w:snapToGrid w:val="0"/>
              </w:rPr>
            </w:pPr>
            <w:permStart w:id="862808565" w:edGrp="everyone" w:colFirst="1" w:colLast="1"/>
            <w:permEnd w:id="860962210"/>
            <w:r w:rsidRPr="00C76BE1">
              <w:t>Operator terminal hardware (</w:t>
            </w:r>
            <w:r w:rsidRPr="00C76BE1">
              <w:fldChar w:fldCharType="begin"/>
            </w:r>
            <w:r w:rsidRPr="00C76BE1">
              <w:instrText xml:space="preserve"> REF _Ref197675380 \r \h </w:instrText>
            </w:r>
            <w:r>
              <w:instrText xml:space="preserve"> \* MERGEFORMAT </w:instrText>
            </w:r>
            <w:r w:rsidRPr="00C76BE1">
              <w:fldChar w:fldCharType="separate"/>
            </w:r>
            <w:r>
              <w:t>1.4.1</w:t>
            </w:r>
            <w:r w:rsidRPr="00C76BE1">
              <w:fldChar w:fldCharType="end"/>
            </w:r>
            <w:r w:rsidRPr="00C76BE1">
              <w:t>)</w:t>
            </w:r>
          </w:p>
        </w:tc>
        <w:tc>
          <w:tcPr>
            <w:tcW w:w="2693" w:type="dxa"/>
            <w:vAlign w:val="center"/>
          </w:tcPr>
          <w:p w14:paraId="33B9E782" w14:textId="77777777" w:rsidR="00420222" w:rsidRPr="00C76BE1" w:rsidRDefault="000F7FC2" w:rsidP="00550E92">
            <w:pPr>
              <w:pStyle w:val="TKDNormalsmall"/>
            </w:pPr>
            <w:r w:rsidRPr="00C76BE1">
              <w:t>Model:</w:t>
            </w:r>
          </w:p>
        </w:tc>
      </w:tr>
      <w:tr w:rsidR="00A50DFD" w14:paraId="114F575D" w14:textId="77777777" w:rsidTr="00550E92">
        <w:tc>
          <w:tcPr>
            <w:tcW w:w="6921" w:type="dxa"/>
            <w:tcBorders>
              <w:top w:val="single" w:sz="4" w:space="0" w:color="auto"/>
              <w:left w:val="single" w:sz="4" w:space="0" w:color="auto"/>
              <w:bottom w:val="single" w:sz="4" w:space="0" w:color="auto"/>
            </w:tcBorders>
          </w:tcPr>
          <w:p w14:paraId="73AF0EBB" w14:textId="77777777" w:rsidR="00420222" w:rsidRPr="00C76BE1" w:rsidRDefault="000F7FC2" w:rsidP="00550E92">
            <w:pPr>
              <w:pStyle w:val="TKDH3"/>
              <w:numPr>
                <w:ilvl w:val="0"/>
                <w:numId w:val="0"/>
              </w:numPr>
            </w:pPr>
            <w:permStart w:id="804922811" w:edGrp="everyone" w:colFirst="1" w:colLast="1"/>
            <w:permEnd w:id="862808565"/>
            <w:r w:rsidRPr="00C76BE1">
              <w:t>Measurement transducer (</w:t>
            </w:r>
            <w:r w:rsidRPr="00C76BE1">
              <w:fldChar w:fldCharType="begin"/>
            </w:r>
            <w:r w:rsidRPr="00C76BE1">
              <w:instrText xml:space="preserve"> REF _Ref455067331 \r \h </w:instrText>
            </w:r>
            <w:r>
              <w:instrText xml:space="preserve"> \* MERGEFORMAT </w:instrText>
            </w:r>
            <w:r w:rsidRPr="00C76BE1">
              <w:fldChar w:fldCharType="separate"/>
            </w:r>
            <w:r>
              <w:t>1.6.1</w:t>
            </w:r>
            <w:r w:rsidRPr="00C76BE1">
              <w:fldChar w:fldCharType="end"/>
            </w:r>
            <w:r w:rsidRPr="00C76BE1">
              <w:t>)</w:t>
            </w:r>
          </w:p>
        </w:tc>
        <w:tc>
          <w:tcPr>
            <w:tcW w:w="2693" w:type="dxa"/>
            <w:vAlign w:val="center"/>
          </w:tcPr>
          <w:p w14:paraId="1DD50C8E" w14:textId="77777777" w:rsidR="00420222" w:rsidRPr="00C76BE1" w:rsidRDefault="000F7FC2" w:rsidP="00550E92">
            <w:pPr>
              <w:pStyle w:val="TKDNormalsmall"/>
            </w:pPr>
            <w:r w:rsidRPr="00C76BE1">
              <w:t>Model:</w:t>
            </w:r>
          </w:p>
        </w:tc>
      </w:tr>
      <w:tr w:rsidR="00A50DFD" w14:paraId="381FAFB9" w14:textId="77777777" w:rsidTr="00550E92">
        <w:trPr>
          <w:trHeight w:val="240"/>
        </w:trPr>
        <w:tc>
          <w:tcPr>
            <w:tcW w:w="6921" w:type="dxa"/>
            <w:tcBorders>
              <w:top w:val="single" w:sz="4" w:space="0" w:color="auto"/>
              <w:left w:val="single" w:sz="4" w:space="0" w:color="auto"/>
              <w:bottom w:val="single" w:sz="4" w:space="0" w:color="auto"/>
            </w:tcBorders>
          </w:tcPr>
          <w:p w14:paraId="2BD751F8" w14:textId="77777777" w:rsidR="00420222" w:rsidRPr="00C76BE1" w:rsidRDefault="000F7FC2" w:rsidP="00550E92">
            <w:pPr>
              <w:pStyle w:val="TKDH3"/>
              <w:numPr>
                <w:ilvl w:val="0"/>
                <w:numId w:val="0"/>
              </w:numPr>
            </w:pPr>
            <w:permStart w:id="1427260515" w:edGrp="everyone" w:colFirst="1" w:colLast="1"/>
            <w:permEnd w:id="804922811"/>
            <w:r w:rsidRPr="00C76BE1">
              <w:t>GPS time receiver (</w:t>
            </w:r>
            <w:r w:rsidRPr="00C76BE1">
              <w:fldChar w:fldCharType="begin"/>
            </w:r>
            <w:r w:rsidRPr="00C76BE1">
              <w:instrText xml:space="preserve"> REF _Ref197675440 \r \h </w:instrText>
            </w:r>
            <w:r>
              <w:instrText xml:space="preserve"> \* MERGEFORMAT </w:instrText>
            </w:r>
            <w:r w:rsidRPr="00C76BE1">
              <w:fldChar w:fldCharType="separate"/>
            </w:r>
            <w:r>
              <w:t>1.7.1</w:t>
            </w:r>
            <w:r w:rsidRPr="00C76BE1">
              <w:fldChar w:fldCharType="end"/>
            </w:r>
            <w:r w:rsidRPr="00C76BE1">
              <w:t>)</w:t>
            </w:r>
          </w:p>
        </w:tc>
        <w:tc>
          <w:tcPr>
            <w:tcW w:w="2693" w:type="dxa"/>
            <w:vAlign w:val="center"/>
          </w:tcPr>
          <w:p w14:paraId="7E705FFF" w14:textId="77777777" w:rsidR="00420222" w:rsidRPr="00C76BE1" w:rsidRDefault="000F7FC2" w:rsidP="00550E92">
            <w:pPr>
              <w:pStyle w:val="TKDNormalsmall"/>
            </w:pPr>
            <w:r w:rsidRPr="00C76BE1">
              <w:t>Model:</w:t>
            </w:r>
          </w:p>
        </w:tc>
      </w:tr>
      <w:tr w:rsidR="00A50DFD" w14:paraId="3AF2896D" w14:textId="77777777" w:rsidTr="00550E92">
        <w:trPr>
          <w:trHeight w:val="272"/>
        </w:trPr>
        <w:tc>
          <w:tcPr>
            <w:tcW w:w="6921" w:type="dxa"/>
            <w:tcBorders>
              <w:top w:val="single" w:sz="4" w:space="0" w:color="auto"/>
              <w:left w:val="single" w:sz="4" w:space="0" w:color="auto"/>
              <w:bottom w:val="single" w:sz="4" w:space="0" w:color="auto"/>
            </w:tcBorders>
          </w:tcPr>
          <w:p w14:paraId="32A5303D" w14:textId="77777777" w:rsidR="00420222" w:rsidRPr="00C76BE1" w:rsidRDefault="000F7FC2" w:rsidP="00550E92">
            <w:pPr>
              <w:pStyle w:val="TKDH3"/>
              <w:numPr>
                <w:ilvl w:val="0"/>
                <w:numId w:val="0"/>
              </w:numPr>
            </w:pPr>
            <w:permStart w:id="204821703" w:edGrp="everyone" w:colFirst="1" w:colLast="1"/>
            <w:permEnd w:id="1427260515"/>
            <w:r w:rsidRPr="00C76BE1">
              <w:t>SCADA Ethernet switch (</w:t>
            </w:r>
            <w:r w:rsidRPr="00C76BE1">
              <w:fldChar w:fldCharType="begin"/>
            </w:r>
            <w:r w:rsidRPr="00C76BE1">
              <w:instrText xml:space="preserve"> REF _Ref57213134 \r \h </w:instrText>
            </w:r>
            <w:r>
              <w:instrText xml:space="preserve"> \* MERGEFORMAT </w:instrText>
            </w:r>
            <w:r w:rsidRPr="00C76BE1">
              <w:fldChar w:fldCharType="separate"/>
            </w:r>
            <w:r>
              <w:t>1.7.13</w:t>
            </w:r>
            <w:r w:rsidRPr="00C76BE1">
              <w:fldChar w:fldCharType="end"/>
            </w:r>
            <w:r w:rsidRPr="00C76BE1">
              <w:t>)</w:t>
            </w:r>
          </w:p>
        </w:tc>
        <w:tc>
          <w:tcPr>
            <w:tcW w:w="2693" w:type="dxa"/>
            <w:vAlign w:val="center"/>
          </w:tcPr>
          <w:p w14:paraId="06385A72" w14:textId="77777777" w:rsidR="00420222" w:rsidRPr="00C76BE1" w:rsidRDefault="000F7FC2" w:rsidP="00550E92">
            <w:pPr>
              <w:pStyle w:val="TKDNormalsmall"/>
            </w:pPr>
            <w:r w:rsidRPr="00C76BE1">
              <w:t>Model:</w:t>
            </w:r>
          </w:p>
        </w:tc>
      </w:tr>
      <w:tr w:rsidR="00A50DFD" w14:paraId="66AC8963" w14:textId="77777777" w:rsidTr="00550E92">
        <w:trPr>
          <w:trHeight w:val="275"/>
        </w:trPr>
        <w:tc>
          <w:tcPr>
            <w:tcW w:w="6921" w:type="dxa"/>
            <w:tcBorders>
              <w:top w:val="single" w:sz="4" w:space="0" w:color="auto"/>
              <w:left w:val="single" w:sz="4" w:space="0" w:color="auto"/>
              <w:bottom w:val="single" w:sz="4" w:space="0" w:color="auto"/>
            </w:tcBorders>
          </w:tcPr>
          <w:p w14:paraId="058EF56A" w14:textId="77777777" w:rsidR="00420222" w:rsidRPr="00C76BE1" w:rsidRDefault="000F7FC2" w:rsidP="00550E92">
            <w:pPr>
              <w:pStyle w:val="TKDH3"/>
              <w:numPr>
                <w:ilvl w:val="0"/>
                <w:numId w:val="0"/>
              </w:numPr>
            </w:pPr>
            <w:permStart w:id="1134428958" w:edGrp="everyone" w:colFirst="1" w:colLast="1"/>
            <w:permEnd w:id="204821703"/>
            <w:r w:rsidRPr="00C76BE1">
              <w:t>IEDs Ethernet switch (</w:t>
            </w:r>
            <w:r w:rsidRPr="00C76BE1">
              <w:fldChar w:fldCharType="begin"/>
            </w:r>
            <w:r w:rsidRPr="00C76BE1">
              <w:instrText xml:space="preserve"> REF _Ref57290430 \r \h </w:instrText>
            </w:r>
            <w:r>
              <w:instrText xml:space="preserve"> \* MERGEFORMAT </w:instrText>
            </w:r>
            <w:r w:rsidRPr="00C76BE1">
              <w:fldChar w:fldCharType="separate"/>
            </w:r>
            <w:r>
              <w:t>1.7.36</w:t>
            </w:r>
            <w:r w:rsidRPr="00C76BE1">
              <w:fldChar w:fldCharType="end"/>
            </w:r>
            <w:r w:rsidRPr="00C76BE1">
              <w:t>)</w:t>
            </w:r>
          </w:p>
        </w:tc>
        <w:tc>
          <w:tcPr>
            <w:tcW w:w="2693" w:type="dxa"/>
            <w:vAlign w:val="center"/>
          </w:tcPr>
          <w:p w14:paraId="58699CAD" w14:textId="77777777" w:rsidR="00420222" w:rsidRPr="00C76BE1" w:rsidRDefault="000F7FC2" w:rsidP="00550E92">
            <w:pPr>
              <w:pStyle w:val="TKDNormalsmall"/>
            </w:pPr>
            <w:r w:rsidRPr="00C76BE1">
              <w:t>Model:</w:t>
            </w:r>
          </w:p>
        </w:tc>
      </w:tr>
      <w:permEnd w:id="1134428958"/>
    </w:tbl>
    <w:p w14:paraId="041F946D" w14:textId="77777777" w:rsidR="00420222" w:rsidRPr="00C76BE1" w:rsidRDefault="00420222" w:rsidP="00420222">
      <w:pPr>
        <w:pStyle w:val="TKDNormal"/>
      </w:pPr>
    </w:p>
    <w:p w14:paraId="4A8DDDEF" w14:textId="77777777" w:rsidR="00420222" w:rsidRPr="00C76BE1" w:rsidRDefault="000F7FC2" w:rsidP="00420222">
      <w:pPr>
        <w:pStyle w:val="THDH2"/>
      </w:pPr>
      <w:bookmarkStart w:id="1" w:name="_Ref453239381"/>
      <w:r w:rsidRPr="00C76BE1">
        <w:t>General requirements for substation control system</w:t>
      </w:r>
      <w:bookmarkEnd w:id="1"/>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9"/>
        <w:gridCol w:w="850"/>
      </w:tblGrid>
      <w:tr w:rsidR="00A50DFD" w14:paraId="63E49298" w14:textId="77777777" w:rsidTr="00550E92">
        <w:trPr>
          <w:tblHeader/>
        </w:trPr>
        <w:tc>
          <w:tcPr>
            <w:tcW w:w="8779" w:type="dxa"/>
            <w:tcBorders>
              <w:top w:val="single" w:sz="4" w:space="0" w:color="auto"/>
              <w:left w:val="single" w:sz="4" w:space="0" w:color="auto"/>
              <w:bottom w:val="single" w:sz="4" w:space="0" w:color="auto"/>
            </w:tcBorders>
            <w:shd w:val="clear" w:color="auto" w:fill="BFBFBF" w:themeFill="background1" w:themeFillShade="BF"/>
          </w:tcPr>
          <w:p w14:paraId="3F87E67A" w14:textId="77777777" w:rsidR="00420222" w:rsidRPr="00C76BE1" w:rsidRDefault="000F7FC2" w:rsidP="00550E92">
            <w:pPr>
              <w:pStyle w:val="TKDNormal"/>
              <w:jc w:val="center"/>
            </w:pPr>
            <w:r w:rsidRPr="00C76BE1">
              <w:t>Description:</w:t>
            </w:r>
          </w:p>
        </w:tc>
        <w:tc>
          <w:tcPr>
            <w:tcW w:w="850" w:type="dxa"/>
            <w:shd w:val="clear" w:color="auto" w:fill="BFBFBF" w:themeFill="background1" w:themeFillShade="BF"/>
            <w:vAlign w:val="center"/>
          </w:tcPr>
          <w:p w14:paraId="5BA1A931" w14:textId="77777777" w:rsidR="00420222" w:rsidRPr="00C76BE1" w:rsidRDefault="000F7FC2" w:rsidP="00550E92">
            <w:pPr>
              <w:pStyle w:val="TKDNormal"/>
              <w:jc w:val="center"/>
            </w:pPr>
            <w:r w:rsidRPr="00C76BE1">
              <w:t>Offered:</w:t>
            </w:r>
          </w:p>
        </w:tc>
      </w:tr>
      <w:tr w:rsidR="00A50DFD" w14:paraId="066761DC" w14:textId="77777777" w:rsidTr="00550E92">
        <w:tc>
          <w:tcPr>
            <w:tcW w:w="8779" w:type="dxa"/>
            <w:tcBorders>
              <w:top w:val="single" w:sz="4" w:space="0" w:color="auto"/>
              <w:left w:val="single" w:sz="4" w:space="0" w:color="auto"/>
              <w:bottom w:val="single" w:sz="4" w:space="0" w:color="auto"/>
            </w:tcBorders>
          </w:tcPr>
          <w:p w14:paraId="52D8AA3C" w14:textId="77777777" w:rsidR="00420222" w:rsidRPr="00C76BE1" w:rsidRDefault="000F7FC2" w:rsidP="00550E92">
            <w:pPr>
              <w:pStyle w:val="TKDH3"/>
            </w:pPr>
            <w:permStart w:id="904544918" w:edGrp="everyone" w:colFirst="1" w:colLast="1"/>
            <w:r w:rsidRPr="00C76BE1">
              <w:t>SCS shall be provided by the Supplier to enable real time, uninterrupted control and monitoring of the substation and it shall be integrated in the Dispatch center of "</w:t>
            </w:r>
            <w:r w:rsidRPr="00C76BE1">
              <w:rPr>
                <w:lang w:val="lv-LV"/>
              </w:rPr>
              <w:t>Augstsprieguma tīkls</w:t>
            </w:r>
            <w:r w:rsidRPr="00C76BE1">
              <w:t>" SCADA/EMS system (AST SCADA/EMS).</w:t>
            </w:r>
          </w:p>
        </w:tc>
        <w:tc>
          <w:tcPr>
            <w:tcW w:w="850" w:type="dxa"/>
            <w:shd w:val="clear" w:color="auto" w:fill="auto"/>
            <w:vAlign w:val="center"/>
          </w:tcPr>
          <w:p w14:paraId="5D07918B" w14:textId="77777777" w:rsidR="00420222" w:rsidRPr="00C76BE1" w:rsidRDefault="00420222" w:rsidP="00550E92">
            <w:pPr>
              <w:tabs>
                <w:tab w:val="left" w:pos="6521"/>
              </w:tabs>
              <w:jc w:val="center"/>
              <w:rPr>
                <w:lang w:val="en-US"/>
              </w:rPr>
            </w:pPr>
          </w:p>
        </w:tc>
      </w:tr>
      <w:tr w:rsidR="00A50DFD" w14:paraId="245E75EC" w14:textId="77777777" w:rsidTr="00550E92">
        <w:tc>
          <w:tcPr>
            <w:tcW w:w="8779" w:type="dxa"/>
            <w:tcBorders>
              <w:top w:val="single" w:sz="4" w:space="0" w:color="auto"/>
              <w:left w:val="single" w:sz="4" w:space="0" w:color="auto"/>
              <w:bottom w:val="single" w:sz="4" w:space="0" w:color="auto"/>
            </w:tcBorders>
          </w:tcPr>
          <w:p w14:paraId="4721D8AA" w14:textId="77777777" w:rsidR="00420222" w:rsidRPr="00C76BE1" w:rsidRDefault="000F7FC2" w:rsidP="00550E92">
            <w:pPr>
              <w:pStyle w:val="TKDH3"/>
            </w:pPr>
            <w:permStart w:id="931334842" w:edGrp="everyone" w:colFirst="1" w:colLast="1"/>
            <w:permEnd w:id="904544918"/>
            <w:r w:rsidRPr="00C76BE1">
              <w:t>SCS</w:t>
            </w:r>
            <w:r w:rsidRPr="00C76BE1">
              <w:rPr>
                <w:snapToGrid w:val="0"/>
              </w:rPr>
              <w:t xml:space="preserve"> shall be as a set of 1 cubicle (RTU cubicle), PC based operator terminal and </w:t>
            </w:r>
            <w:r w:rsidRPr="00C76BE1">
              <w:t>other devices with tight integration between control and monitoring units.</w:t>
            </w:r>
          </w:p>
        </w:tc>
        <w:tc>
          <w:tcPr>
            <w:tcW w:w="850" w:type="dxa"/>
            <w:shd w:val="clear" w:color="auto" w:fill="auto"/>
            <w:vAlign w:val="center"/>
          </w:tcPr>
          <w:p w14:paraId="7881BDE2" w14:textId="77777777" w:rsidR="00420222" w:rsidRPr="00C76BE1" w:rsidRDefault="00420222" w:rsidP="00550E92">
            <w:pPr>
              <w:tabs>
                <w:tab w:val="left" w:pos="6521"/>
              </w:tabs>
              <w:jc w:val="center"/>
              <w:rPr>
                <w:lang w:val="en-US"/>
              </w:rPr>
            </w:pPr>
          </w:p>
        </w:tc>
      </w:tr>
      <w:tr w:rsidR="00A50DFD" w14:paraId="381BBDF0" w14:textId="77777777" w:rsidTr="00550E92">
        <w:tc>
          <w:tcPr>
            <w:tcW w:w="8779" w:type="dxa"/>
            <w:tcBorders>
              <w:top w:val="single" w:sz="4" w:space="0" w:color="auto"/>
              <w:left w:val="single" w:sz="4" w:space="0" w:color="auto"/>
              <w:bottom w:val="single" w:sz="4" w:space="0" w:color="auto"/>
            </w:tcBorders>
          </w:tcPr>
          <w:p w14:paraId="56DEAB16" w14:textId="77777777" w:rsidR="00420222" w:rsidRPr="00C76BE1" w:rsidRDefault="000F7FC2" w:rsidP="00550E92">
            <w:pPr>
              <w:pStyle w:val="TKDH3"/>
            </w:pPr>
            <w:permStart w:id="1091717533" w:edGrp="everyone" w:colFirst="1" w:colLast="1"/>
            <w:permEnd w:id="931334842"/>
            <w:r w:rsidRPr="00C76BE1">
              <w:t>SCS hardware shall be designed as follows:</w:t>
            </w:r>
          </w:p>
          <w:p w14:paraId="3756485B" w14:textId="77777777" w:rsidR="00420222" w:rsidRPr="00C76BE1" w:rsidRDefault="000F7FC2" w:rsidP="00550E92">
            <w:pPr>
              <w:pStyle w:val="TKDBullet"/>
            </w:pPr>
            <w:r w:rsidRPr="00C76BE1">
              <w:t>RTU cubicle shall contain RTU equipment, measurement transducers and most of the SCS equipment;</w:t>
            </w:r>
          </w:p>
          <w:p w14:paraId="04228AFA" w14:textId="77777777" w:rsidR="00420222" w:rsidRPr="00C76BE1" w:rsidRDefault="000F7FC2" w:rsidP="00550E92">
            <w:pPr>
              <w:pStyle w:val="TKDBullet"/>
            </w:pPr>
            <w:r w:rsidRPr="00C76BE1">
              <w:t>PC based Operator terminal equipment shall be designed for desktop placement in substation control room;</w:t>
            </w:r>
          </w:p>
          <w:p w14:paraId="3C3A49F9" w14:textId="77777777" w:rsidR="00420222" w:rsidRPr="00C76BE1" w:rsidRDefault="000F7FC2" w:rsidP="00550E92">
            <w:pPr>
              <w:pStyle w:val="TKDBullet"/>
            </w:pPr>
            <w:r w:rsidRPr="00C76BE1">
              <w:t>GPS antenna shall be designed for outdoor mounting at substation building.</w:t>
            </w:r>
          </w:p>
        </w:tc>
        <w:tc>
          <w:tcPr>
            <w:tcW w:w="850" w:type="dxa"/>
            <w:shd w:val="clear" w:color="auto" w:fill="auto"/>
            <w:vAlign w:val="center"/>
          </w:tcPr>
          <w:p w14:paraId="2334B54B" w14:textId="77777777" w:rsidR="00420222" w:rsidRPr="00C76BE1" w:rsidRDefault="00420222" w:rsidP="00550E92">
            <w:pPr>
              <w:tabs>
                <w:tab w:val="left" w:pos="6521"/>
              </w:tabs>
              <w:jc w:val="center"/>
              <w:rPr>
                <w:lang w:val="en-US"/>
              </w:rPr>
            </w:pPr>
          </w:p>
        </w:tc>
      </w:tr>
      <w:tr w:rsidR="00A50DFD" w14:paraId="52A24D43" w14:textId="77777777" w:rsidTr="00550E92">
        <w:tc>
          <w:tcPr>
            <w:tcW w:w="8779" w:type="dxa"/>
            <w:tcBorders>
              <w:top w:val="single" w:sz="4" w:space="0" w:color="auto"/>
              <w:left w:val="single" w:sz="4" w:space="0" w:color="auto"/>
              <w:bottom w:val="single" w:sz="4" w:space="0" w:color="auto"/>
            </w:tcBorders>
          </w:tcPr>
          <w:p w14:paraId="1B5262CD" w14:textId="77777777" w:rsidR="00420222" w:rsidRPr="00C76BE1" w:rsidRDefault="000F7FC2" w:rsidP="00550E92">
            <w:pPr>
              <w:pStyle w:val="TKDH3"/>
            </w:pPr>
            <w:permStart w:id="1971457204" w:edGrp="everyone" w:colFirst="1" w:colLast="1"/>
            <w:permEnd w:id="1091717533"/>
            <w:r w:rsidRPr="00C76BE1">
              <w:lastRenderedPageBreak/>
              <w:t>SCS shall enable AST SCADA/EMS or any other master station to retrieve real time substation disturbance information, measurements, primary equipment state and perform control operations on substation primary equipment and relay protection units.</w:t>
            </w:r>
          </w:p>
        </w:tc>
        <w:tc>
          <w:tcPr>
            <w:tcW w:w="850" w:type="dxa"/>
            <w:shd w:val="clear" w:color="auto" w:fill="auto"/>
            <w:vAlign w:val="center"/>
          </w:tcPr>
          <w:p w14:paraId="42A5184E" w14:textId="77777777" w:rsidR="00420222" w:rsidRPr="00C76BE1" w:rsidRDefault="00420222" w:rsidP="00550E92">
            <w:pPr>
              <w:tabs>
                <w:tab w:val="left" w:pos="6521"/>
              </w:tabs>
              <w:jc w:val="center"/>
              <w:rPr>
                <w:lang w:val="en-US"/>
              </w:rPr>
            </w:pPr>
          </w:p>
        </w:tc>
      </w:tr>
      <w:tr w:rsidR="00A50DFD" w14:paraId="46410C7D" w14:textId="77777777" w:rsidTr="00550E92">
        <w:tc>
          <w:tcPr>
            <w:tcW w:w="8779" w:type="dxa"/>
            <w:tcBorders>
              <w:top w:val="single" w:sz="4" w:space="0" w:color="auto"/>
              <w:left w:val="single" w:sz="4" w:space="0" w:color="auto"/>
              <w:bottom w:val="single" w:sz="4" w:space="0" w:color="auto"/>
            </w:tcBorders>
          </w:tcPr>
          <w:p w14:paraId="377AF6E1" w14:textId="77777777" w:rsidR="00420222" w:rsidRPr="00C76BE1" w:rsidRDefault="000F7FC2" w:rsidP="00550E92">
            <w:pPr>
              <w:pStyle w:val="TKDH3"/>
            </w:pPr>
            <w:permStart w:id="2026199829" w:edGrp="everyone" w:colFirst="1" w:colLast="1"/>
            <w:permEnd w:id="1971457204"/>
            <w:r w:rsidRPr="00C76BE1">
              <w:t>Local operator terminal in substation control room shall enable for the Operator to retrieve real time substation disturbance information, measurements, primary equipment state and perform control operations on substation primary equipment and relay protection units.</w:t>
            </w:r>
          </w:p>
        </w:tc>
        <w:tc>
          <w:tcPr>
            <w:tcW w:w="850" w:type="dxa"/>
            <w:shd w:val="clear" w:color="auto" w:fill="auto"/>
            <w:vAlign w:val="center"/>
          </w:tcPr>
          <w:p w14:paraId="035DF307" w14:textId="77777777" w:rsidR="00420222" w:rsidRPr="00C76BE1" w:rsidRDefault="00420222" w:rsidP="00550E92">
            <w:pPr>
              <w:tabs>
                <w:tab w:val="left" w:pos="6521"/>
              </w:tabs>
              <w:jc w:val="center"/>
              <w:rPr>
                <w:lang w:val="en-US"/>
              </w:rPr>
            </w:pPr>
          </w:p>
        </w:tc>
      </w:tr>
      <w:tr w:rsidR="00A50DFD" w14:paraId="584634CD" w14:textId="77777777" w:rsidTr="00550E92">
        <w:tc>
          <w:tcPr>
            <w:tcW w:w="8779" w:type="dxa"/>
            <w:tcBorders>
              <w:top w:val="single" w:sz="4" w:space="0" w:color="auto"/>
              <w:left w:val="single" w:sz="4" w:space="0" w:color="auto"/>
              <w:bottom w:val="single" w:sz="4" w:space="0" w:color="auto"/>
            </w:tcBorders>
          </w:tcPr>
          <w:p w14:paraId="4888F30C" w14:textId="77777777" w:rsidR="00420222" w:rsidRPr="00C76BE1" w:rsidRDefault="000F7FC2" w:rsidP="00550E92">
            <w:pPr>
              <w:pStyle w:val="TKDH3"/>
            </w:pPr>
            <w:permStart w:id="2100454956" w:edGrp="everyone" w:colFirst="1" w:colLast="1"/>
            <w:permEnd w:id="2026199829"/>
            <w:r w:rsidRPr="00C76BE1">
              <w:t>SCS shall be able to receive, process and transmit at least 3000 data points to at least 7 independent clients/masters.</w:t>
            </w:r>
          </w:p>
          <w:p w14:paraId="48E0F2D1" w14:textId="77777777" w:rsidR="00420222" w:rsidRPr="00C76BE1" w:rsidRDefault="000F7FC2" w:rsidP="00550E92">
            <w:pPr>
              <w:pStyle w:val="TKDH3"/>
              <w:numPr>
                <w:ilvl w:val="0"/>
                <w:numId w:val="0"/>
              </w:numPr>
              <w:rPr>
                <w:b/>
                <w:bCs/>
              </w:rPr>
            </w:pPr>
            <w:r w:rsidRPr="00C76BE1">
              <w:rPr>
                <w:b/>
                <w:bCs/>
              </w:rPr>
              <w:t>Note:</w:t>
            </w:r>
          </w:p>
          <w:p w14:paraId="78D0257F" w14:textId="77777777" w:rsidR="00420222" w:rsidRPr="00C76BE1" w:rsidRDefault="000F7FC2" w:rsidP="00550E92">
            <w:pPr>
              <w:pStyle w:val="TKDH3"/>
              <w:numPr>
                <w:ilvl w:val="0"/>
                <w:numId w:val="0"/>
              </w:numPr>
            </w:pPr>
            <w:r w:rsidRPr="00C76BE1">
              <w:t>Data point – one indication, measurement or control regardless of type.</w:t>
            </w:r>
          </w:p>
        </w:tc>
        <w:tc>
          <w:tcPr>
            <w:tcW w:w="850" w:type="dxa"/>
            <w:shd w:val="clear" w:color="auto" w:fill="auto"/>
            <w:vAlign w:val="center"/>
          </w:tcPr>
          <w:p w14:paraId="643B76B7" w14:textId="77777777" w:rsidR="00420222" w:rsidRPr="00C76BE1" w:rsidRDefault="00420222" w:rsidP="00550E92">
            <w:pPr>
              <w:tabs>
                <w:tab w:val="left" w:pos="6521"/>
              </w:tabs>
              <w:jc w:val="center"/>
              <w:rPr>
                <w:lang w:val="en-US"/>
              </w:rPr>
            </w:pPr>
          </w:p>
        </w:tc>
      </w:tr>
      <w:tr w:rsidR="00A50DFD" w14:paraId="7916EDCF" w14:textId="77777777" w:rsidTr="00550E92">
        <w:tc>
          <w:tcPr>
            <w:tcW w:w="8779" w:type="dxa"/>
            <w:tcBorders>
              <w:top w:val="single" w:sz="4" w:space="0" w:color="auto"/>
              <w:left w:val="single" w:sz="4" w:space="0" w:color="auto"/>
              <w:bottom w:val="single" w:sz="4" w:space="0" w:color="auto"/>
            </w:tcBorders>
          </w:tcPr>
          <w:p w14:paraId="18649303" w14:textId="77777777" w:rsidR="00420222" w:rsidRPr="00C76BE1" w:rsidRDefault="000F7FC2" w:rsidP="00550E92">
            <w:pPr>
              <w:pStyle w:val="TKDH3"/>
              <w:rPr>
                <w:snapToGrid w:val="0"/>
              </w:rPr>
            </w:pPr>
            <w:permStart w:id="897926229" w:edGrp="everyone" w:colFirst="1" w:colLast="1"/>
            <w:permEnd w:id="2100454956"/>
            <w:r w:rsidRPr="00C76BE1">
              <w:rPr>
                <w:snapToGrid w:val="0"/>
              </w:rPr>
              <w:t>All the software and hardware included in the tender shall be properly licensed to the customer for unlimited period of time.</w:t>
            </w:r>
          </w:p>
        </w:tc>
        <w:tc>
          <w:tcPr>
            <w:tcW w:w="850" w:type="dxa"/>
            <w:shd w:val="clear" w:color="auto" w:fill="auto"/>
            <w:vAlign w:val="center"/>
          </w:tcPr>
          <w:p w14:paraId="65689B33" w14:textId="77777777" w:rsidR="00420222" w:rsidRPr="00C76BE1" w:rsidRDefault="00420222" w:rsidP="00550E92">
            <w:pPr>
              <w:tabs>
                <w:tab w:val="left" w:pos="6521"/>
              </w:tabs>
              <w:jc w:val="center"/>
              <w:rPr>
                <w:lang w:val="en-US"/>
              </w:rPr>
            </w:pPr>
          </w:p>
        </w:tc>
      </w:tr>
      <w:tr w:rsidR="00A50DFD" w14:paraId="10B7019D" w14:textId="77777777" w:rsidTr="00550E92">
        <w:tc>
          <w:tcPr>
            <w:tcW w:w="8779" w:type="dxa"/>
            <w:tcBorders>
              <w:top w:val="single" w:sz="4" w:space="0" w:color="auto"/>
              <w:left w:val="single" w:sz="4" w:space="0" w:color="auto"/>
              <w:bottom w:val="single" w:sz="4" w:space="0" w:color="auto"/>
            </w:tcBorders>
          </w:tcPr>
          <w:p w14:paraId="7FAE08D2" w14:textId="77777777" w:rsidR="00420222" w:rsidRPr="00C76BE1" w:rsidRDefault="000F7FC2" w:rsidP="00550E92">
            <w:pPr>
              <w:pStyle w:val="TKDH3"/>
            </w:pPr>
            <w:bookmarkStart w:id="2" w:name="_Ref110415990"/>
            <w:permStart w:id="1494836246" w:edGrp="everyone" w:colFirst="1" w:colLast="1"/>
            <w:permEnd w:id="897926229"/>
            <w:r w:rsidRPr="00C76BE1">
              <w:t>Licensing information for all devices and software used in delivered SCS shall be provided. Supplier shall deliver all necessary license keys, software activation keys, certificates, files, hardware devices, dongles, etc. for correct licensing of delivered SCS.</w:t>
            </w:r>
            <w:bookmarkEnd w:id="2"/>
            <w:r w:rsidRPr="00C76BE1">
              <w:t xml:space="preserve"> </w:t>
            </w:r>
          </w:p>
          <w:p w14:paraId="52954C69" w14:textId="77777777" w:rsidR="00420222" w:rsidRPr="00C76BE1" w:rsidRDefault="000F7FC2" w:rsidP="00550E92">
            <w:pPr>
              <w:pStyle w:val="TKDH3"/>
              <w:numPr>
                <w:ilvl w:val="0"/>
                <w:numId w:val="0"/>
              </w:numPr>
              <w:rPr>
                <w:b/>
                <w:bCs/>
              </w:rPr>
            </w:pPr>
            <w:r w:rsidRPr="00C76BE1">
              <w:rPr>
                <w:b/>
                <w:bCs/>
              </w:rPr>
              <w:t>Note:</w:t>
            </w:r>
          </w:p>
          <w:p w14:paraId="44A1362E" w14:textId="77777777" w:rsidR="00420222" w:rsidRPr="00C76BE1" w:rsidRDefault="000F7FC2" w:rsidP="00550E92">
            <w:pPr>
              <w:pStyle w:val="TKDH3"/>
              <w:numPr>
                <w:ilvl w:val="0"/>
                <w:numId w:val="0"/>
              </w:numPr>
              <w:rPr>
                <w:snapToGrid w:val="0"/>
              </w:rPr>
            </w:pPr>
            <w:r w:rsidRPr="00C76BE1">
              <w:t>Licensing information and hardware (e.g. dongles) shall be provided also for SCS components which are bundled in license, but are not used in particular project, for example, for PLC.</w:t>
            </w:r>
          </w:p>
        </w:tc>
        <w:tc>
          <w:tcPr>
            <w:tcW w:w="850" w:type="dxa"/>
            <w:shd w:val="clear" w:color="auto" w:fill="auto"/>
            <w:vAlign w:val="center"/>
          </w:tcPr>
          <w:p w14:paraId="77A85AF9" w14:textId="77777777" w:rsidR="00420222" w:rsidRPr="00C76BE1" w:rsidRDefault="00420222" w:rsidP="00550E92">
            <w:pPr>
              <w:tabs>
                <w:tab w:val="left" w:pos="6521"/>
              </w:tabs>
              <w:jc w:val="center"/>
              <w:rPr>
                <w:lang w:val="en-US"/>
              </w:rPr>
            </w:pPr>
          </w:p>
        </w:tc>
      </w:tr>
      <w:tr w:rsidR="00A50DFD" w14:paraId="013957F5" w14:textId="77777777" w:rsidTr="00550E92">
        <w:tc>
          <w:tcPr>
            <w:tcW w:w="8779" w:type="dxa"/>
            <w:tcBorders>
              <w:top w:val="single" w:sz="4" w:space="0" w:color="auto"/>
              <w:left w:val="single" w:sz="4" w:space="0" w:color="auto"/>
              <w:bottom w:val="single" w:sz="4" w:space="0" w:color="auto"/>
            </w:tcBorders>
          </w:tcPr>
          <w:p w14:paraId="57C5A0F3" w14:textId="77777777" w:rsidR="00420222" w:rsidRPr="00C76BE1" w:rsidRDefault="000F7FC2" w:rsidP="00550E92">
            <w:pPr>
              <w:pStyle w:val="TKDH3"/>
            </w:pPr>
            <w:permStart w:id="231426519" w:edGrp="everyone" w:colFirst="1" w:colLast="1"/>
            <w:permEnd w:id="1494836246"/>
            <w:r w:rsidRPr="00C76BE1">
              <w:t>In case of any SCS hardware replacement or software reinstallation, relicensing/reactivation of any SCS component shall be possible without additional cost to customer.</w:t>
            </w:r>
          </w:p>
        </w:tc>
        <w:tc>
          <w:tcPr>
            <w:tcW w:w="850" w:type="dxa"/>
            <w:shd w:val="clear" w:color="auto" w:fill="auto"/>
            <w:vAlign w:val="center"/>
          </w:tcPr>
          <w:p w14:paraId="53BC7DF7" w14:textId="77777777" w:rsidR="00420222" w:rsidRPr="00C76BE1" w:rsidRDefault="00420222" w:rsidP="00550E92">
            <w:pPr>
              <w:tabs>
                <w:tab w:val="left" w:pos="6521"/>
              </w:tabs>
              <w:jc w:val="center"/>
              <w:rPr>
                <w:lang w:val="en-US"/>
              </w:rPr>
            </w:pPr>
          </w:p>
        </w:tc>
      </w:tr>
      <w:tr w:rsidR="00A50DFD" w14:paraId="1AEC66FF" w14:textId="77777777" w:rsidTr="00550E92">
        <w:tc>
          <w:tcPr>
            <w:tcW w:w="8779" w:type="dxa"/>
            <w:tcBorders>
              <w:top w:val="single" w:sz="4" w:space="0" w:color="auto"/>
              <w:left w:val="single" w:sz="4" w:space="0" w:color="auto"/>
              <w:bottom w:val="single" w:sz="4" w:space="0" w:color="auto"/>
            </w:tcBorders>
          </w:tcPr>
          <w:p w14:paraId="0FF002B6" w14:textId="77777777" w:rsidR="00420222" w:rsidRPr="00C76BE1" w:rsidRDefault="000F7FC2" w:rsidP="00550E92">
            <w:pPr>
              <w:pStyle w:val="TKDH3"/>
            </w:pPr>
            <w:permStart w:id="1558991239" w:edGrp="everyone" w:colFirst="1" w:colLast="1"/>
            <w:permEnd w:id="231426519"/>
            <w:r w:rsidRPr="00C76BE1">
              <w:t>Manufacturer of SCS equipment should be certificated according to Quality control system certificate ISO 9001.</w:t>
            </w:r>
          </w:p>
        </w:tc>
        <w:tc>
          <w:tcPr>
            <w:tcW w:w="850" w:type="dxa"/>
            <w:shd w:val="clear" w:color="auto" w:fill="auto"/>
            <w:vAlign w:val="center"/>
          </w:tcPr>
          <w:p w14:paraId="05A4B625" w14:textId="77777777" w:rsidR="00420222" w:rsidRPr="00C76BE1" w:rsidRDefault="00420222" w:rsidP="00550E92">
            <w:pPr>
              <w:tabs>
                <w:tab w:val="left" w:pos="6521"/>
              </w:tabs>
              <w:jc w:val="center"/>
              <w:rPr>
                <w:lang w:val="en-US"/>
              </w:rPr>
            </w:pPr>
          </w:p>
        </w:tc>
      </w:tr>
      <w:tr w:rsidR="00A50DFD" w14:paraId="1AABC781" w14:textId="77777777" w:rsidTr="00550E92">
        <w:tc>
          <w:tcPr>
            <w:tcW w:w="8779" w:type="dxa"/>
            <w:tcBorders>
              <w:top w:val="single" w:sz="4" w:space="0" w:color="auto"/>
              <w:left w:val="single" w:sz="4" w:space="0" w:color="auto"/>
              <w:bottom w:val="single" w:sz="4" w:space="0" w:color="auto"/>
            </w:tcBorders>
          </w:tcPr>
          <w:p w14:paraId="7A3813A5" w14:textId="77777777" w:rsidR="00420222" w:rsidRPr="00C76BE1" w:rsidRDefault="000F7FC2" w:rsidP="00550E92">
            <w:pPr>
              <w:pStyle w:val="TKDH3"/>
            </w:pPr>
            <w:permStart w:id="656807424" w:edGrp="everyone" w:colFirst="1" w:colLast="1"/>
            <w:permEnd w:id="1558991239"/>
            <w:r w:rsidRPr="00C76BE1">
              <w:t>All SCS devices shall have CE marking. It shall be verified by appropriate declaration of conformity.</w:t>
            </w:r>
          </w:p>
        </w:tc>
        <w:tc>
          <w:tcPr>
            <w:tcW w:w="850" w:type="dxa"/>
            <w:shd w:val="clear" w:color="auto" w:fill="auto"/>
            <w:vAlign w:val="center"/>
          </w:tcPr>
          <w:p w14:paraId="5456A2AE" w14:textId="77777777" w:rsidR="00420222" w:rsidRPr="00C76BE1" w:rsidRDefault="00420222" w:rsidP="00550E92">
            <w:pPr>
              <w:tabs>
                <w:tab w:val="left" w:pos="6521"/>
              </w:tabs>
              <w:jc w:val="center"/>
              <w:rPr>
                <w:lang w:val="en-US"/>
              </w:rPr>
            </w:pPr>
          </w:p>
        </w:tc>
      </w:tr>
      <w:tr w:rsidR="00A50DFD" w14:paraId="7ED21937" w14:textId="77777777" w:rsidTr="00550E92">
        <w:tc>
          <w:tcPr>
            <w:tcW w:w="8779" w:type="dxa"/>
            <w:tcBorders>
              <w:top w:val="single" w:sz="4" w:space="0" w:color="auto"/>
              <w:left w:val="single" w:sz="4" w:space="0" w:color="auto"/>
              <w:bottom w:val="single" w:sz="4" w:space="0" w:color="auto"/>
            </w:tcBorders>
          </w:tcPr>
          <w:p w14:paraId="4B114E9E" w14:textId="77777777" w:rsidR="00420222" w:rsidRPr="00C76BE1" w:rsidRDefault="000F7FC2" w:rsidP="00550E92">
            <w:pPr>
              <w:pStyle w:val="TKDH3"/>
              <w:rPr>
                <w:snapToGrid w:val="0"/>
              </w:rPr>
            </w:pPr>
            <w:permStart w:id="2136285105" w:edGrp="everyone" w:colFirst="1" w:colLast="1"/>
            <w:permEnd w:id="656807424"/>
            <w:r w:rsidRPr="00C76BE1">
              <w:rPr>
                <w:snapToGrid w:val="0"/>
              </w:rPr>
              <w:t>Power supply of SCS cubicles:</w:t>
            </w:r>
          </w:p>
          <w:p w14:paraId="7201EA6C" w14:textId="77777777" w:rsidR="00420222" w:rsidRPr="00C76BE1" w:rsidRDefault="000F7FC2" w:rsidP="00550E92">
            <w:pPr>
              <w:pStyle w:val="TKDBullet"/>
              <w:rPr>
                <w:snapToGrid w:val="0"/>
              </w:rPr>
            </w:pPr>
            <w:r w:rsidRPr="00C76BE1">
              <w:rPr>
                <w:snapToGrid w:val="0"/>
              </w:rPr>
              <w:t xml:space="preserve">Nominal </w:t>
            </w:r>
            <w:r w:rsidRPr="00C76BE1">
              <w:rPr>
                <w:b/>
              </w:rPr>
              <w:t>110 VDC</w:t>
            </w:r>
            <w:r w:rsidRPr="00C76BE1">
              <w:rPr>
                <w:snapToGrid w:val="0"/>
              </w:rPr>
              <w:t>;</w:t>
            </w:r>
          </w:p>
          <w:p w14:paraId="4E8B2812" w14:textId="77777777" w:rsidR="00420222" w:rsidRPr="00C76BE1" w:rsidRDefault="000F7FC2" w:rsidP="00550E92">
            <w:pPr>
              <w:pStyle w:val="TKDBullet"/>
              <w:rPr>
                <w:snapToGrid w:val="0"/>
              </w:rPr>
            </w:pPr>
            <w:r w:rsidRPr="00C76BE1">
              <w:rPr>
                <w:snapToGrid w:val="0"/>
              </w:rPr>
              <w:t xml:space="preserve">Operative range </w:t>
            </w:r>
            <w:r w:rsidRPr="00C76BE1">
              <w:rPr>
                <w:b/>
                <w:snapToGrid w:val="0"/>
              </w:rPr>
              <w:t xml:space="preserve">100 VDC </w:t>
            </w:r>
            <w:r w:rsidRPr="00C76BE1">
              <w:rPr>
                <w:snapToGrid w:val="0"/>
              </w:rPr>
              <w:t>to</w:t>
            </w:r>
            <w:r w:rsidRPr="00C76BE1">
              <w:rPr>
                <w:b/>
                <w:snapToGrid w:val="0"/>
              </w:rPr>
              <w:t xml:space="preserve"> 132 VDC</w:t>
            </w:r>
            <w:r w:rsidRPr="00C76BE1">
              <w:rPr>
                <w:snapToGrid w:val="0"/>
              </w:rPr>
              <w:t>.</w:t>
            </w:r>
          </w:p>
        </w:tc>
        <w:tc>
          <w:tcPr>
            <w:tcW w:w="850" w:type="dxa"/>
            <w:shd w:val="clear" w:color="auto" w:fill="auto"/>
            <w:vAlign w:val="center"/>
          </w:tcPr>
          <w:p w14:paraId="4B8D17AD" w14:textId="77777777" w:rsidR="00420222" w:rsidRPr="00C76BE1" w:rsidRDefault="00420222" w:rsidP="00550E92">
            <w:pPr>
              <w:tabs>
                <w:tab w:val="left" w:pos="6521"/>
              </w:tabs>
              <w:jc w:val="center"/>
              <w:rPr>
                <w:lang w:val="en-US"/>
              </w:rPr>
            </w:pPr>
          </w:p>
        </w:tc>
      </w:tr>
      <w:tr w:rsidR="00A50DFD" w14:paraId="44B6F894" w14:textId="77777777" w:rsidTr="00550E92">
        <w:tc>
          <w:tcPr>
            <w:tcW w:w="8779" w:type="dxa"/>
            <w:tcBorders>
              <w:top w:val="single" w:sz="4" w:space="0" w:color="auto"/>
              <w:left w:val="single" w:sz="4" w:space="0" w:color="auto"/>
              <w:bottom w:val="single" w:sz="4" w:space="0" w:color="auto"/>
            </w:tcBorders>
          </w:tcPr>
          <w:p w14:paraId="5D1E5D39" w14:textId="77777777" w:rsidR="00420222" w:rsidRPr="00C76BE1" w:rsidRDefault="000F7FC2" w:rsidP="00550E92">
            <w:pPr>
              <w:pStyle w:val="TKDH3"/>
              <w:rPr>
                <w:snapToGrid w:val="0"/>
              </w:rPr>
            </w:pPr>
            <w:permStart w:id="93334964" w:edGrp="everyone" w:colFirst="1" w:colLast="1"/>
            <w:permEnd w:id="2136285105"/>
            <w:r w:rsidRPr="00C76BE1">
              <w:rPr>
                <w:snapToGrid w:val="0"/>
              </w:rPr>
              <w:t xml:space="preserve">Auxiliary power supply of SCS cubicles (only for </w:t>
            </w:r>
            <w:r w:rsidRPr="00C76BE1">
              <w:t>lighting and AC power sockets)</w:t>
            </w:r>
            <w:r w:rsidRPr="00C76BE1">
              <w:rPr>
                <w:snapToGrid w:val="0"/>
              </w:rPr>
              <w:t xml:space="preserve"> and power supply of Operator terminal hardware:</w:t>
            </w:r>
          </w:p>
          <w:p w14:paraId="70EB327D" w14:textId="77777777" w:rsidR="00420222" w:rsidRPr="00C76BE1" w:rsidRDefault="000F7FC2" w:rsidP="00550E92">
            <w:pPr>
              <w:pStyle w:val="TKDBullet"/>
              <w:rPr>
                <w:snapToGrid w:val="0"/>
              </w:rPr>
            </w:pPr>
            <w:r w:rsidRPr="00C76BE1">
              <w:rPr>
                <w:snapToGrid w:val="0"/>
              </w:rPr>
              <w:t xml:space="preserve">Nominal </w:t>
            </w:r>
            <w:r w:rsidRPr="00C76BE1">
              <w:rPr>
                <w:b/>
                <w:bCs/>
                <w:snapToGrid w:val="0"/>
              </w:rPr>
              <w:t>230 VAC.</w:t>
            </w:r>
          </w:p>
        </w:tc>
        <w:tc>
          <w:tcPr>
            <w:tcW w:w="850" w:type="dxa"/>
            <w:shd w:val="clear" w:color="auto" w:fill="auto"/>
            <w:vAlign w:val="center"/>
          </w:tcPr>
          <w:p w14:paraId="09FCDD00" w14:textId="77777777" w:rsidR="00420222" w:rsidRPr="00C76BE1" w:rsidRDefault="00420222" w:rsidP="00550E92">
            <w:pPr>
              <w:tabs>
                <w:tab w:val="left" w:pos="6521"/>
              </w:tabs>
              <w:jc w:val="center"/>
              <w:rPr>
                <w:lang w:val="en-US"/>
              </w:rPr>
            </w:pPr>
          </w:p>
        </w:tc>
      </w:tr>
      <w:tr w:rsidR="00A50DFD" w14:paraId="480D2F70" w14:textId="77777777" w:rsidTr="00550E92">
        <w:tc>
          <w:tcPr>
            <w:tcW w:w="8779" w:type="dxa"/>
            <w:tcBorders>
              <w:top w:val="single" w:sz="4" w:space="0" w:color="auto"/>
              <w:left w:val="single" w:sz="4" w:space="0" w:color="auto"/>
              <w:bottom w:val="single" w:sz="4" w:space="0" w:color="auto"/>
            </w:tcBorders>
          </w:tcPr>
          <w:p w14:paraId="3A6B2CB8" w14:textId="77777777" w:rsidR="00420222" w:rsidRPr="00C76BE1" w:rsidRDefault="000F7FC2" w:rsidP="00550E92">
            <w:pPr>
              <w:pStyle w:val="TKDH3"/>
              <w:rPr>
                <w:snapToGrid w:val="0"/>
              </w:rPr>
            </w:pPr>
            <w:permStart w:id="57020493" w:edGrp="everyone" w:colFirst="1" w:colLast="1"/>
            <w:permEnd w:id="93334964"/>
            <w:r w:rsidRPr="00C76BE1">
              <w:t>SCS power supply input and output shall be galvanically isolated and isolated from ground.</w:t>
            </w:r>
          </w:p>
        </w:tc>
        <w:tc>
          <w:tcPr>
            <w:tcW w:w="850" w:type="dxa"/>
            <w:shd w:val="clear" w:color="auto" w:fill="auto"/>
            <w:vAlign w:val="center"/>
          </w:tcPr>
          <w:p w14:paraId="3C9F5859" w14:textId="77777777" w:rsidR="00420222" w:rsidRPr="00C76BE1" w:rsidRDefault="00420222" w:rsidP="00550E92">
            <w:pPr>
              <w:tabs>
                <w:tab w:val="left" w:pos="6521"/>
              </w:tabs>
              <w:jc w:val="center"/>
              <w:rPr>
                <w:lang w:val="en-US"/>
              </w:rPr>
            </w:pPr>
          </w:p>
        </w:tc>
      </w:tr>
      <w:tr w:rsidR="00A50DFD" w14:paraId="71FFC820" w14:textId="77777777" w:rsidTr="00550E92">
        <w:tc>
          <w:tcPr>
            <w:tcW w:w="8779" w:type="dxa"/>
            <w:tcBorders>
              <w:top w:val="single" w:sz="4" w:space="0" w:color="auto"/>
              <w:left w:val="single" w:sz="4" w:space="0" w:color="auto"/>
              <w:bottom w:val="single" w:sz="4" w:space="0" w:color="auto"/>
            </w:tcBorders>
          </w:tcPr>
          <w:p w14:paraId="3CE1C51D" w14:textId="77777777" w:rsidR="00420222" w:rsidRPr="00C76BE1" w:rsidRDefault="000F7FC2" w:rsidP="00550E92">
            <w:pPr>
              <w:pStyle w:val="TKDH3"/>
              <w:rPr>
                <w:snapToGrid w:val="0"/>
              </w:rPr>
            </w:pPr>
            <w:permStart w:id="1567390787" w:edGrp="everyone" w:colFirst="1" w:colLast="1"/>
            <w:permEnd w:id="57020493"/>
            <w:r w:rsidRPr="00C76BE1">
              <w:t>After any interruption in power supply all SCS devices shall turn on automatically and SCS shall return to normal operating state.</w:t>
            </w:r>
          </w:p>
        </w:tc>
        <w:tc>
          <w:tcPr>
            <w:tcW w:w="850" w:type="dxa"/>
            <w:shd w:val="clear" w:color="auto" w:fill="auto"/>
            <w:vAlign w:val="center"/>
          </w:tcPr>
          <w:p w14:paraId="3C53B2D1" w14:textId="77777777" w:rsidR="00420222" w:rsidRPr="00C76BE1" w:rsidRDefault="00420222" w:rsidP="00550E92">
            <w:pPr>
              <w:tabs>
                <w:tab w:val="left" w:pos="6521"/>
              </w:tabs>
              <w:jc w:val="center"/>
              <w:rPr>
                <w:lang w:val="en-US"/>
              </w:rPr>
            </w:pPr>
          </w:p>
        </w:tc>
      </w:tr>
      <w:tr w:rsidR="00A50DFD" w14:paraId="77788399" w14:textId="77777777" w:rsidTr="00550E92">
        <w:tc>
          <w:tcPr>
            <w:tcW w:w="8779" w:type="dxa"/>
            <w:tcBorders>
              <w:top w:val="single" w:sz="4" w:space="0" w:color="auto"/>
              <w:left w:val="single" w:sz="4" w:space="0" w:color="auto"/>
              <w:bottom w:val="single" w:sz="4" w:space="0" w:color="auto"/>
            </w:tcBorders>
          </w:tcPr>
          <w:p w14:paraId="7CAD6969" w14:textId="77777777" w:rsidR="00420222" w:rsidRPr="00C76BE1" w:rsidRDefault="000F7FC2" w:rsidP="00550E92">
            <w:pPr>
              <w:pStyle w:val="TKDH3"/>
            </w:pPr>
            <w:permStart w:id="1668763935" w:edGrp="everyone" w:colFirst="1" w:colLast="1"/>
            <w:permEnd w:id="1567390787"/>
            <w:r w:rsidRPr="00C76BE1">
              <w:t>After any interruption in communication all indications and measurements shall be updated automatically and sent spontaneously to the master stations.</w:t>
            </w:r>
          </w:p>
        </w:tc>
        <w:tc>
          <w:tcPr>
            <w:tcW w:w="850" w:type="dxa"/>
            <w:shd w:val="clear" w:color="auto" w:fill="auto"/>
            <w:vAlign w:val="center"/>
          </w:tcPr>
          <w:p w14:paraId="23B1CFAA" w14:textId="77777777" w:rsidR="00420222" w:rsidRPr="00C76BE1" w:rsidRDefault="00420222" w:rsidP="00550E92">
            <w:pPr>
              <w:tabs>
                <w:tab w:val="left" w:pos="6521"/>
              </w:tabs>
              <w:jc w:val="center"/>
              <w:rPr>
                <w:lang w:val="en-US"/>
              </w:rPr>
            </w:pPr>
          </w:p>
        </w:tc>
      </w:tr>
      <w:tr w:rsidR="00A50DFD" w14:paraId="6CE39C37" w14:textId="77777777" w:rsidTr="00550E92">
        <w:tc>
          <w:tcPr>
            <w:tcW w:w="8779" w:type="dxa"/>
            <w:tcBorders>
              <w:top w:val="single" w:sz="4" w:space="0" w:color="auto"/>
              <w:left w:val="single" w:sz="4" w:space="0" w:color="auto"/>
              <w:bottom w:val="single" w:sz="4" w:space="0" w:color="auto"/>
            </w:tcBorders>
          </w:tcPr>
          <w:p w14:paraId="655D726D" w14:textId="77777777" w:rsidR="00420222" w:rsidRPr="00C76BE1" w:rsidRDefault="000F7FC2" w:rsidP="00550E92">
            <w:pPr>
              <w:pStyle w:val="TKDH3"/>
            </w:pPr>
            <w:permStart w:id="1937839151" w:edGrp="everyone" w:colFirst="1" w:colLast="1"/>
            <w:permEnd w:id="1668763935"/>
            <w:r w:rsidRPr="00C76BE1">
              <w:t xml:space="preserve">All SCS devices shall be designed for indoor operating conditions (temperature range from </w:t>
            </w:r>
            <w:r w:rsidRPr="00C76BE1">
              <w:rPr>
                <w:szCs w:val="20"/>
              </w:rPr>
              <w:t>0</w:t>
            </w:r>
            <w:r w:rsidRPr="00C76BE1">
              <w:rPr>
                <w:szCs w:val="20"/>
                <w:vertAlign w:val="superscript"/>
              </w:rPr>
              <w:t>0</w:t>
            </w:r>
            <w:r w:rsidRPr="00C76BE1">
              <w:rPr>
                <w:szCs w:val="20"/>
              </w:rPr>
              <w:t>C to +45</w:t>
            </w:r>
            <w:r w:rsidRPr="00C76BE1">
              <w:rPr>
                <w:szCs w:val="20"/>
                <w:vertAlign w:val="superscript"/>
              </w:rPr>
              <w:t>0</w:t>
            </w:r>
            <w:r w:rsidRPr="00C76BE1">
              <w:rPr>
                <w:szCs w:val="20"/>
              </w:rPr>
              <w:t>C</w:t>
            </w:r>
            <w:r w:rsidRPr="00C76BE1">
              <w:t>).</w:t>
            </w:r>
          </w:p>
        </w:tc>
        <w:tc>
          <w:tcPr>
            <w:tcW w:w="850" w:type="dxa"/>
            <w:shd w:val="clear" w:color="auto" w:fill="auto"/>
            <w:vAlign w:val="center"/>
          </w:tcPr>
          <w:p w14:paraId="4CFBA487" w14:textId="77777777" w:rsidR="00420222" w:rsidRPr="00C76BE1" w:rsidRDefault="00420222" w:rsidP="00550E92">
            <w:pPr>
              <w:tabs>
                <w:tab w:val="left" w:pos="6521"/>
              </w:tabs>
              <w:jc w:val="center"/>
              <w:rPr>
                <w:lang w:val="en-US"/>
              </w:rPr>
            </w:pPr>
          </w:p>
        </w:tc>
      </w:tr>
      <w:tr w:rsidR="00A50DFD" w14:paraId="6F7805B1" w14:textId="77777777" w:rsidTr="00550E92">
        <w:tc>
          <w:tcPr>
            <w:tcW w:w="8779" w:type="dxa"/>
            <w:tcBorders>
              <w:top w:val="single" w:sz="4" w:space="0" w:color="auto"/>
              <w:left w:val="single" w:sz="4" w:space="0" w:color="auto"/>
              <w:bottom w:val="single" w:sz="4" w:space="0" w:color="auto"/>
            </w:tcBorders>
          </w:tcPr>
          <w:p w14:paraId="72ECEDA0" w14:textId="77777777" w:rsidR="00420222" w:rsidRPr="00C76BE1" w:rsidRDefault="000F7FC2" w:rsidP="00550E92">
            <w:pPr>
              <w:pStyle w:val="TKDH3"/>
            </w:pPr>
            <w:permStart w:id="1589010957" w:edGrp="everyone" w:colFirst="1" w:colLast="1"/>
            <w:permEnd w:id="1937839151"/>
            <w:r w:rsidRPr="00C76BE1">
              <w:t>GPS antenna shall be designed for outdoor operating conditions.</w:t>
            </w:r>
          </w:p>
        </w:tc>
        <w:tc>
          <w:tcPr>
            <w:tcW w:w="850" w:type="dxa"/>
            <w:shd w:val="clear" w:color="auto" w:fill="auto"/>
            <w:vAlign w:val="center"/>
          </w:tcPr>
          <w:p w14:paraId="066518E0" w14:textId="77777777" w:rsidR="00420222" w:rsidRPr="00C76BE1" w:rsidRDefault="00420222" w:rsidP="00550E92">
            <w:pPr>
              <w:tabs>
                <w:tab w:val="left" w:pos="6521"/>
              </w:tabs>
              <w:jc w:val="center"/>
              <w:rPr>
                <w:lang w:val="en-US"/>
              </w:rPr>
            </w:pPr>
          </w:p>
        </w:tc>
      </w:tr>
      <w:tr w:rsidR="00A50DFD" w14:paraId="65EA73C8" w14:textId="77777777" w:rsidTr="00550E92">
        <w:tc>
          <w:tcPr>
            <w:tcW w:w="8779" w:type="dxa"/>
            <w:tcBorders>
              <w:top w:val="single" w:sz="4" w:space="0" w:color="auto"/>
              <w:left w:val="single" w:sz="4" w:space="0" w:color="auto"/>
              <w:bottom w:val="single" w:sz="4" w:space="0" w:color="auto"/>
            </w:tcBorders>
          </w:tcPr>
          <w:p w14:paraId="6A7F399B" w14:textId="77777777" w:rsidR="00420222" w:rsidRPr="00C76BE1" w:rsidRDefault="000F7FC2" w:rsidP="00550E92">
            <w:pPr>
              <w:pStyle w:val="TKDH3"/>
              <w:rPr>
                <w:snapToGrid w:val="0"/>
              </w:rPr>
            </w:pPr>
            <w:permStart w:id="531377298" w:edGrp="everyone" w:colFirst="1" w:colLast="1"/>
            <w:permEnd w:id="1589010957"/>
            <w:r w:rsidRPr="00C76BE1">
              <w:rPr>
                <w:snapToGrid w:val="0"/>
              </w:rPr>
              <w:t>Cooling of all SCS equipment – passive (without fans).</w:t>
            </w:r>
          </w:p>
        </w:tc>
        <w:tc>
          <w:tcPr>
            <w:tcW w:w="850" w:type="dxa"/>
            <w:shd w:val="clear" w:color="auto" w:fill="auto"/>
            <w:vAlign w:val="center"/>
          </w:tcPr>
          <w:p w14:paraId="2DD1D523" w14:textId="77777777" w:rsidR="00420222" w:rsidRPr="00C76BE1" w:rsidRDefault="00420222" w:rsidP="00550E92">
            <w:pPr>
              <w:tabs>
                <w:tab w:val="left" w:pos="6521"/>
              </w:tabs>
              <w:jc w:val="center"/>
              <w:rPr>
                <w:lang w:val="en-US"/>
              </w:rPr>
            </w:pPr>
          </w:p>
        </w:tc>
      </w:tr>
      <w:tr w:rsidR="00A50DFD" w14:paraId="4E74A5AB" w14:textId="77777777" w:rsidTr="00550E92">
        <w:tc>
          <w:tcPr>
            <w:tcW w:w="8779" w:type="dxa"/>
            <w:tcBorders>
              <w:top w:val="single" w:sz="4" w:space="0" w:color="auto"/>
              <w:left w:val="single" w:sz="4" w:space="0" w:color="auto"/>
              <w:bottom w:val="single" w:sz="4" w:space="0" w:color="auto"/>
            </w:tcBorders>
          </w:tcPr>
          <w:p w14:paraId="6E68B837" w14:textId="77777777" w:rsidR="00420222" w:rsidRPr="00C76BE1" w:rsidRDefault="000F7FC2" w:rsidP="00550E92">
            <w:pPr>
              <w:pStyle w:val="TKDH3"/>
              <w:rPr>
                <w:snapToGrid w:val="0"/>
              </w:rPr>
            </w:pPr>
            <w:permStart w:id="1489451443" w:edGrp="everyone" w:colFirst="1" w:colLast="1"/>
            <w:permEnd w:id="531377298"/>
            <w:r w:rsidRPr="00C76BE1">
              <w:t>For SCS time synchronization GPS shall be used. Time synchronization of RTU, network switches and relay protection IEDs using SNTP shall be possible. GPS receiver shall be located in the RTU cubicle.</w:t>
            </w:r>
          </w:p>
          <w:p w14:paraId="426FF9C9" w14:textId="77777777" w:rsidR="00420222" w:rsidRPr="00C76BE1" w:rsidRDefault="000F7FC2" w:rsidP="00550E92">
            <w:pPr>
              <w:pStyle w:val="TKDH3"/>
              <w:numPr>
                <w:ilvl w:val="0"/>
                <w:numId w:val="0"/>
              </w:numPr>
              <w:rPr>
                <w:snapToGrid w:val="0"/>
              </w:rPr>
            </w:pPr>
            <w:r w:rsidRPr="00C76BE1">
              <w:t>As backup time synchronization source AST SCADA/EMS SNTP time server shall be used.</w:t>
            </w:r>
          </w:p>
          <w:p w14:paraId="5CCE6BC2" w14:textId="77777777" w:rsidR="00420222" w:rsidRPr="00C76BE1" w:rsidRDefault="000F7FC2" w:rsidP="00550E92">
            <w:pPr>
              <w:pStyle w:val="TKDH3"/>
              <w:numPr>
                <w:ilvl w:val="0"/>
                <w:numId w:val="0"/>
              </w:numPr>
              <w:rPr>
                <w:snapToGrid w:val="0"/>
              </w:rPr>
            </w:pPr>
            <w:r w:rsidRPr="00C76BE1">
              <w:rPr>
                <w:b/>
                <w:bCs/>
              </w:rPr>
              <w:t>Note:</w:t>
            </w:r>
            <w:r w:rsidRPr="00C76BE1">
              <w:t xml:space="preserve"> GPS specification in Item </w:t>
            </w:r>
            <w:r w:rsidRPr="00C76BE1">
              <w:fldChar w:fldCharType="begin"/>
            </w:r>
            <w:r w:rsidRPr="00C76BE1">
              <w:instrText xml:space="preserve"> REF _Ref66884929 \r \h  \* MERGEFORMAT </w:instrText>
            </w:r>
            <w:r w:rsidRPr="00C76BE1">
              <w:fldChar w:fldCharType="separate"/>
            </w:r>
            <w:r>
              <w:t>1.7</w:t>
            </w:r>
            <w:r w:rsidRPr="00C76BE1">
              <w:fldChar w:fldCharType="end"/>
            </w:r>
            <w:r w:rsidRPr="00C76BE1">
              <w:t>.</w:t>
            </w:r>
          </w:p>
        </w:tc>
        <w:tc>
          <w:tcPr>
            <w:tcW w:w="850" w:type="dxa"/>
            <w:shd w:val="clear" w:color="auto" w:fill="auto"/>
            <w:vAlign w:val="center"/>
          </w:tcPr>
          <w:p w14:paraId="7608E636" w14:textId="77777777" w:rsidR="00420222" w:rsidRPr="00C76BE1" w:rsidRDefault="00420222" w:rsidP="00550E92">
            <w:pPr>
              <w:tabs>
                <w:tab w:val="left" w:pos="6521"/>
              </w:tabs>
              <w:jc w:val="center"/>
              <w:rPr>
                <w:lang w:val="en-US"/>
              </w:rPr>
            </w:pPr>
          </w:p>
        </w:tc>
      </w:tr>
      <w:tr w:rsidR="00A50DFD" w14:paraId="6BC4522F" w14:textId="77777777" w:rsidTr="00550E92">
        <w:tc>
          <w:tcPr>
            <w:tcW w:w="8779" w:type="dxa"/>
            <w:tcBorders>
              <w:top w:val="single" w:sz="4" w:space="0" w:color="auto"/>
              <w:left w:val="single" w:sz="4" w:space="0" w:color="auto"/>
              <w:bottom w:val="single" w:sz="4" w:space="0" w:color="auto"/>
            </w:tcBorders>
          </w:tcPr>
          <w:p w14:paraId="6C047B4B" w14:textId="77777777" w:rsidR="00420222" w:rsidRPr="00C76BE1" w:rsidRDefault="000F7FC2" w:rsidP="00550E92">
            <w:pPr>
              <w:pStyle w:val="TKDH3"/>
            </w:pPr>
            <w:permStart w:id="2024022998" w:edGrp="everyone" w:colFirst="1" w:colLast="1"/>
            <w:permEnd w:id="1489451443"/>
            <w:r w:rsidRPr="00C76BE1">
              <w:t>In case of time synchronization issues (GPS clock lost or GPS device watchdog activation), SCS shall generate a signal and send it to master stations.</w:t>
            </w:r>
          </w:p>
        </w:tc>
        <w:tc>
          <w:tcPr>
            <w:tcW w:w="850" w:type="dxa"/>
            <w:shd w:val="clear" w:color="auto" w:fill="auto"/>
            <w:vAlign w:val="center"/>
          </w:tcPr>
          <w:p w14:paraId="02FAD4DA" w14:textId="77777777" w:rsidR="00420222" w:rsidRPr="00C76BE1" w:rsidRDefault="00420222" w:rsidP="00550E92">
            <w:pPr>
              <w:tabs>
                <w:tab w:val="left" w:pos="6521"/>
              </w:tabs>
              <w:jc w:val="center"/>
              <w:rPr>
                <w:lang w:val="en-US"/>
              </w:rPr>
            </w:pPr>
          </w:p>
        </w:tc>
      </w:tr>
      <w:tr w:rsidR="00A50DFD" w14:paraId="6FBDF484" w14:textId="77777777" w:rsidTr="00550E92">
        <w:tc>
          <w:tcPr>
            <w:tcW w:w="8779" w:type="dxa"/>
            <w:tcBorders>
              <w:top w:val="single" w:sz="4" w:space="0" w:color="auto"/>
              <w:left w:val="single" w:sz="4" w:space="0" w:color="auto"/>
              <w:bottom w:val="single" w:sz="4" w:space="0" w:color="auto"/>
            </w:tcBorders>
          </w:tcPr>
          <w:p w14:paraId="6591CE9C" w14:textId="77777777" w:rsidR="00420222" w:rsidRPr="00C76BE1" w:rsidRDefault="000F7FC2" w:rsidP="00550E92">
            <w:pPr>
              <w:pStyle w:val="TKDH3"/>
            </w:pPr>
            <w:permStart w:id="1611730099" w:edGrp="everyone" w:colFirst="1" w:colLast="1"/>
            <w:permEnd w:id="2024022998"/>
            <w:r w:rsidRPr="00C76BE1">
              <w:t>GPS, RTU and operator terminal shall have internal clock to keep time and date with accuracy 180 seconds per annual.</w:t>
            </w:r>
          </w:p>
        </w:tc>
        <w:tc>
          <w:tcPr>
            <w:tcW w:w="850" w:type="dxa"/>
            <w:shd w:val="clear" w:color="auto" w:fill="auto"/>
            <w:vAlign w:val="center"/>
          </w:tcPr>
          <w:p w14:paraId="25B0190E" w14:textId="77777777" w:rsidR="00420222" w:rsidRPr="00C76BE1" w:rsidRDefault="00420222" w:rsidP="00550E92">
            <w:pPr>
              <w:tabs>
                <w:tab w:val="left" w:pos="6521"/>
              </w:tabs>
              <w:jc w:val="center"/>
              <w:rPr>
                <w:lang w:val="en-US"/>
              </w:rPr>
            </w:pPr>
          </w:p>
        </w:tc>
      </w:tr>
      <w:tr w:rsidR="00A50DFD" w14:paraId="49394695" w14:textId="77777777" w:rsidTr="00550E92">
        <w:tc>
          <w:tcPr>
            <w:tcW w:w="8779" w:type="dxa"/>
            <w:tcBorders>
              <w:top w:val="single" w:sz="4" w:space="0" w:color="auto"/>
              <w:left w:val="single" w:sz="4" w:space="0" w:color="auto"/>
              <w:bottom w:val="single" w:sz="4" w:space="0" w:color="auto"/>
            </w:tcBorders>
          </w:tcPr>
          <w:p w14:paraId="655A6243" w14:textId="77777777" w:rsidR="00420222" w:rsidRPr="00C76BE1" w:rsidRDefault="000F7FC2" w:rsidP="00550E92">
            <w:pPr>
              <w:pStyle w:val="TKDH3"/>
            </w:pPr>
            <w:permStart w:id="378155318" w:edGrp="everyone" w:colFirst="1" w:colLast="1"/>
            <w:permEnd w:id="1611730099"/>
            <w:r w:rsidRPr="00C76BE1">
              <w:t>SCS shall support any time zone setting and automatic daylight-saving time adjustments.</w:t>
            </w:r>
          </w:p>
        </w:tc>
        <w:tc>
          <w:tcPr>
            <w:tcW w:w="850" w:type="dxa"/>
            <w:shd w:val="clear" w:color="auto" w:fill="auto"/>
            <w:vAlign w:val="center"/>
          </w:tcPr>
          <w:p w14:paraId="57789D59" w14:textId="77777777" w:rsidR="00420222" w:rsidRPr="00C76BE1" w:rsidRDefault="00420222" w:rsidP="00550E92">
            <w:pPr>
              <w:tabs>
                <w:tab w:val="left" w:pos="6521"/>
              </w:tabs>
              <w:jc w:val="center"/>
              <w:rPr>
                <w:lang w:val="en-US"/>
              </w:rPr>
            </w:pPr>
          </w:p>
        </w:tc>
      </w:tr>
      <w:tr w:rsidR="00A50DFD" w14:paraId="6C0346AB" w14:textId="77777777" w:rsidTr="00550E92">
        <w:tc>
          <w:tcPr>
            <w:tcW w:w="8779" w:type="dxa"/>
            <w:tcBorders>
              <w:top w:val="single" w:sz="4" w:space="0" w:color="auto"/>
              <w:left w:val="single" w:sz="4" w:space="0" w:color="auto"/>
              <w:bottom w:val="single" w:sz="4" w:space="0" w:color="auto"/>
            </w:tcBorders>
          </w:tcPr>
          <w:p w14:paraId="3555A782" w14:textId="77777777" w:rsidR="00420222" w:rsidRPr="00C76BE1" w:rsidRDefault="000F7FC2" w:rsidP="00550E92">
            <w:pPr>
              <w:pStyle w:val="TKDH3"/>
            </w:pPr>
            <w:permStart w:id="129327734" w:edGrp="everyone" w:colFirst="1" w:colLast="1"/>
            <w:permEnd w:id="378155318"/>
            <w:r w:rsidRPr="00C76BE1">
              <w:t>RTU shall operate using UTC±0 time zone, but time tags of data points on the local HMI shall be represented with local time zone.</w:t>
            </w:r>
          </w:p>
          <w:p w14:paraId="3207F6DA" w14:textId="77777777" w:rsidR="00420222" w:rsidRPr="00C76BE1" w:rsidRDefault="000F7FC2" w:rsidP="00550E92">
            <w:pPr>
              <w:pStyle w:val="TKDH3"/>
              <w:numPr>
                <w:ilvl w:val="0"/>
                <w:numId w:val="0"/>
              </w:numPr>
            </w:pPr>
            <w:r w:rsidRPr="00C76BE1">
              <w:rPr>
                <w:b/>
                <w:bCs/>
              </w:rPr>
              <w:t>Note:</w:t>
            </w:r>
            <w:r w:rsidRPr="00C76BE1">
              <w:t xml:space="preserve"> Local time can be used in RTU maintenance interface or event logs.</w:t>
            </w:r>
          </w:p>
        </w:tc>
        <w:tc>
          <w:tcPr>
            <w:tcW w:w="850" w:type="dxa"/>
            <w:shd w:val="clear" w:color="auto" w:fill="auto"/>
            <w:vAlign w:val="center"/>
          </w:tcPr>
          <w:p w14:paraId="7695CDC0" w14:textId="77777777" w:rsidR="00420222" w:rsidRPr="00C76BE1" w:rsidRDefault="00420222" w:rsidP="00550E92">
            <w:pPr>
              <w:tabs>
                <w:tab w:val="left" w:pos="6521"/>
              </w:tabs>
              <w:jc w:val="center"/>
              <w:rPr>
                <w:lang w:val="en-US"/>
              </w:rPr>
            </w:pPr>
          </w:p>
        </w:tc>
      </w:tr>
      <w:tr w:rsidR="00A50DFD" w14:paraId="75649133" w14:textId="77777777" w:rsidTr="00550E92">
        <w:tc>
          <w:tcPr>
            <w:tcW w:w="8779" w:type="dxa"/>
            <w:tcBorders>
              <w:top w:val="single" w:sz="4" w:space="0" w:color="auto"/>
              <w:left w:val="single" w:sz="4" w:space="0" w:color="auto"/>
              <w:bottom w:val="single" w:sz="4" w:space="0" w:color="auto"/>
            </w:tcBorders>
          </w:tcPr>
          <w:p w14:paraId="54BAFB24" w14:textId="77777777" w:rsidR="00420222" w:rsidRPr="00C76BE1" w:rsidRDefault="000F7FC2" w:rsidP="00550E92">
            <w:pPr>
              <w:pStyle w:val="TKDH3"/>
            </w:pPr>
            <w:permStart w:id="2053984123" w:edGrp="everyone" w:colFirst="1" w:colLast="1"/>
            <w:permEnd w:id="129327734"/>
            <w:r w:rsidRPr="00C76BE1">
              <w:t xml:space="preserve">SCS shall operate only with time tags of signal or measurement sources. </w:t>
            </w:r>
          </w:p>
          <w:p w14:paraId="24417902" w14:textId="77777777" w:rsidR="00420222" w:rsidRPr="00C76BE1" w:rsidRDefault="000F7FC2" w:rsidP="00550E92">
            <w:pPr>
              <w:pStyle w:val="TKDH3"/>
              <w:numPr>
                <w:ilvl w:val="0"/>
                <w:numId w:val="0"/>
              </w:numPr>
            </w:pPr>
            <w:r w:rsidRPr="00C76BE1">
              <w:rPr>
                <w:b/>
                <w:bCs/>
              </w:rPr>
              <w:t>Note:</w:t>
            </w:r>
            <w:r w:rsidRPr="00C76BE1">
              <w:t xml:space="preserve"> Modifying time tags, in any other case than configured to do so, is considered SCS malfunction.</w:t>
            </w:r>
          </w:p>
        </w:tc>
        <w:tc>
          <w:tcPr>
            <w:tcW w:w="850" w:type="dxa"/>
            <w:shd w:val="clear" w:color="auto" w:fill="auto"/>
            <w:vAlign w:val="center"/>
          </w:tcPr>
          <w:p w14:paraId="7ECC0EE6" w14:textId="77777777" w:rsidR="00420222" w:rsidRPr="00C76BE1" w:rsidRDefault="00420222" w:rsidP="00550E92">
            <w:pPr>
              <w:tabs>
                <w:tab w:val="left" w:pos="6521"/>
              </w:tabs>
              <w:jc w:val="center"/>
              <w:rPr>
                <w:lang w:val="en-US"/>
              </w:rPr>
            </w:pPr>
          </w:p>
        </w:tc>
      </w:tr>
      <w:tr w:rsidR="00A50DFD" w14:paraId="24C9437B" w14:textId="77777777" w:rsidTr="00550E92">
        <w:tc>
          <w:tcPr>
            <w:tcW w:w="8779" w:type="dxa"/>
            <w:tcBorders>
              <w:top w:val="single" w:sz="4" w:space="0" w:color="auto"/>
              <w:left w:val="single" w:sz="4" w:space="0" w:color="auto"/>
              <w:bottom w:val="single" w:sz="4" w:space="0" w:color="auto"/>
            </w:tcBorders>
          </w:tcPr>
          <w:p w14:paraId="2E235747" w14:textId="77777777" w:rsidR="00420222" w:rsidRPr="00C76BE1" w:rsidRDefault="000F7FC2" w:rsidP="00550E92">
            <w:pPr>
              <w:pStyle w:val="TKDH3"/>
            </w:pPr>
            <w:permStart w:id="1985507224" w:edGrp="everyone" w:colFirst="1" w:colLast="1"/>
            <w:permEnd w:id="2053984123"/>
            <w:r w:rsidRPr="00C76BE1">
              <w:t>The Supplier shall deliver all necessary hardware, optical, electrical data cables (including data cables between SCS and relay protection units), converters, connection units, etc. to provide integrated solution of SCS.</w:t>
            </w:r>
          </w:p>
        </w:tc>
        <w:tc>
          <w:tcPr>
            <w:tcW w:w="850" w:type="dxa"/>
            <w:shd w:val="clear" w:color="auto" w:fill="auto"/>
            <w:vAlign w:val="center"/>
          </w:tcPr>
          <w:p w14:paraId="1CD7FB1D" w14:textId="77777777" w:rsidR="00420222" w:rsidRPr="00C76BE1" w:rsidRDefault="00420222" w:rsidP="00550E92">
            <w:pPr>
              <w:tabs>
                <w:tab w:val="left" w:pos="6521"/>
              </w:tabs>
              <w:jc w:val="center"/>
              <w:rPr>
                <w:lang w:val="en-US"/>
              </w:rPr>
            </w:pPr>
          </w:p>
        </w:tc>
      </w:tr>
      <w:tr w:rsidR="00A50DFD" w14:paraId="005E2193" w14:textId="77777777" w:rsidTr="00550E92">
        <w:tc>
          <w:tcPr>
            <w:tcW w:w="8779" w:type="dxa"/>
            <w:tcBorders>
              <w:top w:val="single" w:sz="4" w:space="0" w:color="auto"/>
              <w:left w:val="single" w:sz="4" w:space="0" w:color="auto"/>
              <w:bottom w:val="single" w:sz="4" w:space="0" w:color="auto"/>
            </w:tcBorders>
          </w:tcPr>
          <w:p w14:paraId="582E8526" w14:textId="77777777" w:rsidR="00420222" w:rsidRPr="00C76BE1" w:rsidRDefault="000F7FC2" w:rsidP="00550E92">
            <w:pPr>
              <w:pStyle w:val="TKDH3"/>
            </w:pPr>
            <w:permStart w:id="781413490" w:edGrp="everyone" w:colFirst="1" w:colLast="1"/>
            <w:permEnd w:id="1985507224"/>
            <w:r w:rsidRPr="00C76BE1">
              <w:t>All in SCS configured data points and their parameters shall be noted in one main SCS data list, according to the data list template. Empty data list template in .xlsx file format will be provided on the tenderer request, after the ordering.</w:t>
            </w:r>
          </w:p>
        </w:tc>
        <w:tc>
          <w:tcPr>
            <w:tcW w:w="850" w:type="dxa"/>
            <w:shd w:val="clear" w:color="auto" w:fill="auto"/>
            <w:vAlign w:val="center"/>
          </w:tcPr>
          <w:p w14:paraId="0BB6D6E1" w14:textId="77777777" w:rsidR="00420222" w:rsidRPr="00C76BE1" w:rsidRDefault="00420222" w:rsidP="00550E92">
            <w:pPr>
              <w:tabs>
                <w:tab w:val="left" w:pos="6521"/>
              </w:tabs>
              <w:jc w:val="center"/>
              <w:rPr>
                <w:lang w:val="en-US"/>
              </w:rPr>
            </w:pPr>
          </w:p>
        </w:tc>
      </w:tr>
      <w:tr w:rsidR="00A50DFD" w14:paraId="6209693C" w14:textId="77777777" w:rsidTr="00550E92">
        <w:tc>
          <w:tcPr>
            <w:tcW w:w="8779" w:type="dxa"/>
            <w:tcBorders>
              <w:top w:val="single" w:sz="4" w:space="0" w:color="auto"/>
              <w:left w:val="single" w:sz="4" w:space="0" w:color="auto"/>
              <w:bottom w:val="single" w:sz="4" w:space="0" w:color="auto"/>
            </w:tcBorders>
          </w:tcPr>
          <w:p w14:paraId="363AC1D8" w14:textId="77777777" w:rsidR="00420222" w:rsidRPr="00C76BE1" w:rsidRDefault="000F7FC2" w:rsidP="00550E92">
            <w:pPr>
              <w:pStyle w:val="TKDH3"/>
            </w:pPr>
            <w:permStart w:id="1529415622" w:edGrp="everyone" w:colFirst="1" w:colLast="1"/>
            <w:permEnd w:id="781413490"/>
            <w:r w:rsidRPr="00C76BE1">
              <w:lastRenderedPageBreak/>
              <w:t>SCS shall support at least the following data types for IEC 60870-104 protocol:</w:t>
            </w:r>
          </w:p>
          <w:p w14:paraId="072B5337" w14:textId="77777777" w:rsidR="00420222" w:rsidRPr="00C76BE1" w:rsidRDefault="000F7FC2" w:rsidP="00550E92">
            <w:pPr>
              <w:pStyle w:val="TKDBullet"/>
            </w:pPr>
            <w:r w:rsidRPr="00C76BE1">
              <w:t>&lt;1&gt;   := Single-point information M_SP_NA_1;</w:t>
            </w:r>
          </w:p>
          <w:p w14:paraId="24241B61" w14:textId="77777777" w:rsidR="00420222" w:rsidRPr="00C76BE1" w:rsidRDefault="000F7FC2" w:rsidP="00550E92">
            <w:pPr>
              <w:pStyle w:val="TKDBullet"/>
            </w:pPr>
            <w:r w:rsidRPr="00C76BE1">
              <w:t>&lt;30&gt; := Single point information with time tag CP56Time2a M_SP_TB_1;</w:t>
            </w:r>
          </w:p>
          <w:p w14:paraId="183B2D23" w14:textId="77777777" w:rsidR="00420222" w:rsidRPr="00C76BE1" w:rsidRDefault="000F7FC2" w:rsidP="00550E92">
            <w:pPr>
              <w:pStyle w:val="TKDBullet"/>
            </w:pPr>
            <w:r w:rsidRPr="00C76BE1">
              <w:t>&lt;3&gt;   := Double-point information M_DP_TA_1;</w:t>
            </w:r>
          </w:p>
          <w:p w14:paraId="313F4379" w14:textId="77777777" w:rsidR="00420222" w:rsidRPr="00C76BE1" w:rsidRDefault="000F7FC2" w:rsidP="00550E92">
            <w:pPr>
              <w:pStyle w:val="TKDBullet"/>
            </w:pPr>
            <w:r w:rsidRPr="00C76BE1">
              <w:t>&lt;31&gt; := Double point information with time tag CP56Time2a M_DP_TB_1;</w:t>
            </w:r>
          </w:p>
          <w:p w14:paraId="630C55CB" w14:textId="77777777" w:rsidR="00420222" w:rsidRPr="00C76BE1" w:rsidRDefault="000F7FC2" w:rsidP="00550E92">
            <w:pPr>
              <w:pStyle w:val="TKDBullet"/>
            </w:pPr>
            <w:r w:rsidRPr="00C76BE1">
              <w:t>&lt;9&gt;   := Measured value, normalized value M_ME_NA_1;</w:t>
            </w:r>
          </w:p>
          <w:p w14:paraId="6B44289B" w14:textId="77777777" w:rsidR="00420222" w:rsidRPr="00C76BE1" w:rsidRDefault="000F7FC2" w:rsidP="00550E92">
            <w:pPr>
              <w:pStyle w:val="TKDBullet"/>
            </w:pPr>
            <w:r w:rsidRPr="00C76BE1">
              <w:t>&lt;13&gt; := Measured value, short floating point value M_ME_NC_1;</w:t>
            </w:r>
          </w:p>
          <w:p w14:paraId="30D6B6AC" w14:textId="77777777" w:rsidR="00420222" w:rsidRPr="00C76BE1" w:rsidRDefault="000F7FC2" w:rsidP="00550E92">
            <w:pPr>
              <w:pStyle w:val="TKDBullet"/>
            </w:pPr>
            <w:r w:rsidRPr="00C76BE1">
              <w:t>&lt;34&gt; := Measured value, normalized value with time tag CP56Time2a M_ME_TD_1;</w:t>
            </w:r>
          </w:p>
          <w:p w14:paraId="382AC1C5" w14:textId="77777777" w:rsidR="00420222" w:rsidRPr="00C76BE1" w:rsidRDefault="000F7FC2" w:rsidP="00550E92">
            <w:pPr>
              <w:pStyle w:val="TKDBullet"/>
            </w:pPr>
            <w:r w:rsidRPr="00C76BE1">
              <w:t>&lt;36&gt; := Measured value, short floating point number with time tag CP56Time2a M_ME_TF_1;</w:t>
            </w:r>
          </w:p>
          <w:p w14:paraId="5B5881E0" w14:textId="77777777" w:rsidR="00420222" w:rsidRPr="00C76BE1" w:rsidRDefault="000F7FC2" w:rsidP="00550E92">
            <w:pPr>
              <w:pStyle w:val="TKDBullet"/>
            </w:pPr>
            <w:r w:rsidRPr="00C76BE1">
              <w:t>&lt;46&gt; := Double command C_DC_NA_1;</w:t>
            </w:r>
          </w:p>
          <w:p w14:paraId="6D7B4A03" w14:textId="77777777" w:rsidR="00420222" w:rsidRPr="00C76BE1" w:rsidRDefault="000F7FC2" w:rsidP="00550E92">
            <w:pPr>
              <w:pStyle w:val="TKDBullet"/>
            </w:pPr>
            <w:r w:rsidRPr="00C76BE1">
              <w:t>&lt;45&gt; := Single command C_SC_NA_1;</w:t>
            </w:r>
          </w:p>
          <w:p w14:paraId="2DD3348D" w14:textId="77777777" w:rsidR="00420222" w:rsidRPr="00C76BE1" w:rsidRDefault="000F7FC2" w:rsidP="00550E92">
            <w:pPr>
              <w:pStyle w:val="TKDBullet"/>
            </w:pPr>
            <w:r w:rsidRPr="00C76BE1">
              <w:t>&lt;48&gt; := Set point command, normalized value C_SE_NA_1;</w:t>
            </w:r>
          </w:p>
          <w:p w14:paraId="1A93C896" w14:textId="77777777" w:rsidR="00420222" w:rsidRPr="00C76BE1" w:rsidRDefault="000F7FC2" w:rsidP="00550E92">
            <w:pPr>
              <w:pStyle w:val="TKDBullet"/>
            </w:pPr>
            <w:r w:rsidRPr="00C76BE1">
              <w:t>&lt;49&gt;:= Set point command, scaled value C_SE_NB_1.</w:t>
            </w:r>
          </w:p>
        </w:tc>
        <w:tc>
          <w:tcPr>
            <w:tcW w:w="850" w:type="dxa"/>
            <w:shd w:val="clear" w:color="auto" w:fill="auto"/>
            <w:vAlign w:val="center"/>
          </w:tcPr>
          <w:p w14:paraId="3282E149" w14:textId="77777777" w:rsidR="00420222" w:rsidRPr="00C76BE1" w:rsidRDefault="00420222" w:rsidP="00550E92">
            <w:pPr>
              <w:tabs>
                <w:tab w:val="left" w:pos="6521"/>
              </w:tabs>
              <w:jc w:val="center"/>
              <w:rPr>
                <w:lang w:val="en-US"/>
              </w:rPr>
            </w:pPr>
          </w:p>
        </w:tc>
      </w:tr>
      <w:tr w:rsidR="00A50DFD" w14:paraId="4B8E8487" w14:textId="77777777" w:rsidTr="00550E92">
        <w:tc>
          <w:tcPr>
            <w:tcW w:w="8779" w:type="dxa"/>
            <w:tcBorders>
              <w:top w:val="single" w:sz="4" w:space="0" w:color="auto"/>
              <w:left w:val="single" w:sz="4" w:space="0" w:color="auto"/>
              <w:bottom w:val="single" w:sz="4" w:space="0" w:color="auto"/>
            </w:tcBorders>
          </w:tcPr>
          <w:p w14:paraId="1E171A16" w14:textId="77777777" w:rsidR="00420222" w:rsidRPr="00C76BE1" w:rsidRDefault="000F7FC2" w:rsidP="00550E92">
            <w:pPr>
              <w:pStyle w:val="TKDH3"/>
            </w:pPr>
            <w:permStart w:id="389220402" w:edGrp="everyone" w:colFirst="1" w:colLast="1"/>
            <w:permEnd w:id="1529415622"/>
            <w:r w:rsidRPr="00C76BE1">
              <w:t>SCS shall support following command execution procedures for IEC 60870-104 protocol:</w:t>
            </w:r>
          </w:p>
          <w:p w14:paraId="7750780F" w14:textId="77777777" w:rsidR="00420222" w:rsidRPr="00C76BE1" w:rsidRDefault="000F7FC2" w:rsidP="00550E92">
            <w:pPr>
              <w:pStyle w:val="TKDBullet"/>
            </w:pPr>
            <w:r w:rsidRPr="00C76BE1">
              <w:t>Select and execute;</w:t>
            </w:r>
          </w:p>
          <w:p w14:paraId="651ACEE2" w14:textId="77777777" w:rsidR="00420222" w:rsidRPr="00C76BE1" w:rsidRDefault="000F7FC2" w:rsidP="00550E92">
            <w:pPr>
              <w:pStyle w:val="TKDBullet"/>
            </w:pPr>
            <w:r w:rsidRPr="00C76BE1">
              <w:t>Direct execute.</w:t>
            </w:r>
          </w:p>
        </w:tc>
        <w:tc>
          <w:tcPr>
            <w:tcW w:w="850" w:type="dxa"/>
            <w:shd w:val="clear" w:color="auto" w:fill="auto"/>
            <w:vAlign w:val="center"/>
          </w:tcPr>
          <w:p w14:paraId="507FA29F" w14:textId="77777777" w:rsidR="00420222" w:rsidRPr="00C76BE1" w:rsidRDefault="00420222" w:rsidP="00550E92">
            <w:pPr>
              <w:tabs>
                <w:tab w:val="left" w:pos="6521"/>
              </w:tabs>
              <w:jc w:val="center"/>
              <w:rPr>
                <w:lang w:val="en-US"/>
              </w:rPr>
            </w:pPr>
          </w:p>
        </w:tc>
      </w:tr>
      <w:tr w:rsidR="00A50DFD" w14:paraId="79F72130" w14:textId="77777777" w:rsidTr="00550E92">
        <w:tc>
          <w:tcPr>
            <w:tcW w:w="8779" w:type="dxa"/>
            <w:tcBorders>
              <w:top w:val="single" w:sz="4" w:space="0" w:color="auto"/>
              <w:left w:val="single" w:sz="4" w:space="0" w:color="auto"/>
              <w:bottom w:val="single" w:sz="4" w:space="0" w:color="auto"/>
            </w:tcBorders>
          </w:tcPr>
          <w:p w14:paraId="357F15EC" w14:textId="77777777" w:rsidR="00420222" w:rsidRPr="00C76BE1" w:rsidRDefault="000F7FC2" w:rsidP="00550E92">
            <w:pPr>
              <w:pStyle w:val="TKDH3"/>
            </w:pPr>
            <w:permStart w:id="351478202" w:edGrp="everyone" w:colFirst="1" w:colLast="1"/>
            <w:permEnd w:id="389220402"/>
            <w:r w:rsidRPr="00C76BE1">
              <w:t>SCS shall support following time qualifiers of command (QU) for IEC 60870-104 protocol:</w:t>
            </w:r>
          </w:p>
          <w:p w14:paraId="6778C145" w14:textId="77777777" w:rsidR="00420222" w:rsidRPr="00C76BE1" w:rsidRDefault="000F7FC2" w:rsidP="00550E92">
            <w:pPr>
              <w:pStyle w:val="TKDBullet"/>
            </w:pPr>
            <w:r w:rsidRPr="00C76BE1">
              <w:t>&lt;0&gt; := no additional definition;</w:t>
            </w:r>
          </w:p>
          <w:p w14:paraId="1E9B594C" w14:textId="77777777" w:rsidR="00420222" w:rsidRPr="00C76BE1" w:rsidRDefault="000F7FC2" w:rsidP="00550E92">
            <w:pPr>
              <w:pStyle w:val="TKDBullet"/>
            </w:pPr>
            <w:r w:rsidRPr="00C76BE1">
              <w:t>&lt;1&gt; := short pulse duration;</w:t>
            </w:r>
          </w:p>
          <w:p w14:paraId="48BD7B4C" w14:textId="77777777" w:rsidR="00420222" w:rsidRPr="00C76BE1" w:rsidRDefault="000F7FC2" w:rsidP="00550E92">
            <w:pPr>
              <w:pStyle w:val="TKDBullet"/>
            </w:pPr>
            <w:r w:rsidRPr="00C76BE1">
              <w:t>&lt;2&gt; := long pulse duration;</w:t>
            </w:r>
          </w:p>
          <w:p w14:paraId="282FDF6A" w14:textId="77777777" w:rsidR="00420222" w:rsidRPr="00C76BE1" w:rsidRDefault="000F7FC2" w:rsidP="00550E92">
            <w:pPr>
              <w:pStyle w:val="TKDBullet"/>
            </w:pPr>
            <w:r w:rsidRPr="00C76BE1">
              <w:t>&lt;3&gt; := persistent.</w:t>
            </w:r>
          </w:p>
        </w:tc>
        <w:tc>
          <w:tcPr>
            <w:tcW w:w="850" w:type="dxa"/>
            <w:shd w:val="clear" w:color="auto" w:fill="auto"/>
            <w:vAlign w:val="center"/>
          </w:tcPr>
          <w:p w14:paraId="4F9A9FF4" w14:textId="77777777" w:rsidR="00420222" w:rsidRPr="00C76BE1" w:rsidRDefault="00420222" w:rsidP="00550E92">
            <w:pPr>
              <w:tabs>
                <w:tab w:val="left" w:pos="6521"/>
              </w:tabs>
              <w:jc w:val="center"/>
              <w:rPr>
                <w:lang w:val="en-US"/>
              </w:rPr>
            </w:pPr>
          </w:p>
        </w:tc>
      </w:tr>
      <w:tr w:rsidR="00A50DFD" w14:paraId="770C957D" w14:textId="77777777" w:rsidTr="00550E92">
        <w:tc>
          <w:tcPr>
            <w:tcW w:w="8779" w:type="dxa"/>
            <w:tcBorders>
              <w:top w:val="single" w:sz="4" w:space="0" w:color="auto"/>
              <w:left w:val="single" w:sz="4" w:space="0" w:color="auto"/>
              <w:bottom w:val="single" w:sz="4" w:space="0" w:color="auto"/>
            </w:tcBorders>
          </w:tcPr>
          <w:p w14:paraId="18C12E91" w14:textId="77777777" w:rsidR="00420222" w:rsidRPr="00C76BE1" w:rsidRDefault="000F7FC2" w:rsidP="00550E92">
            <w:pPr>
              <w:pStyle w:val="TKDH3"/>
            </w:pPr>
            <w:permStart w:id="1450922454" w:edGrp="everyone" w:colFirst="1" w:colLast="1"/>
            <w:permEnd w:id="351478202"/>
            <w:r w:rsidRPr="00C76BE1">
              <w:t>SCS shall support local development and maintenance by connecting directly to devices.</w:t>
            </w:r>
          </w:p>
        </w:tc>
        <w:tc>
          <w:tcPr>
            <w:tcW w:w="850" w:type="dxa"/>
            <w:shd w:val="clear" w:color="auto" w:fill="auto"/>
            <w:vAlign w:val="center"/>
          </w:tcPr>
          <w:p w14:paraId="46243B87" w14:textId="77777777" w:rsidR="00420222" w:rsidRPr="00C76BE1" w:rsidRDefault="00420222" w:rsidP="00550E92">
            <w:pPr>
              <w:tabs>
                <w:tab w:val="left" w:pos="6521"/>
              </w:tabs>
              <w:jc w:val="center"/>
              <w:rPr>
                <w:lang w:val="en-US"/>
              </w:rPr>
            </w:pPr>
          </w:p>
        </w:tc>
      </w:tr>
      <w:tr w:rsidR="00A50DFD" w14:paraId="42CADE89" w14:textId="77777777" w:rsidTr="00550E92">
        <w:tc>
          <w:tcPr>
            <w:tcW w:w="8779" w:type="dxa"/>
            <w:tcBorders>
              <w:top w:val="single" w:sz="4" w:space="0" w:color="auto"/>
              <w:left w:val="single" w:sz="4" w:space="0" w:color="auto"/>
              <w:bottom w:val="single" w:sz="4" w:space="0" w:color="auto"/>
            </w:tcBorders>
          </w:tcPr>
          <w:p w14:paraId="38CFC862" w14:textId="77777777" w:rsidR="00420222" w:rsidRPr="00C76BE1" w:rsidRDefault="000F7FC2" w:rsidP="00550E92">
            <w:pPr>
              <w:pStyle w:val="TKDH3"/>
            </w:pPr>
            <w:permStart w:id="258960081" w:edGrp="everyone" w:colFirst="1" w:colLast="1"/>
            <w:permEnd w:id="1450922454"/>
            <w:r w:rsidRPr="00C76BE1">
              <w:t>RTU and operator terminal shall support remote development and maintenance by connecting to devices through AST SCADA/EMS network.</w:t>
            </w:r>
          </w:p>
        </w:tc>
        <w:tc>
          <w:tcPr>
            <w:tcW w:w="850" w:type="dxa"/>
            <w:shd w:val="clear" w:color="auto" w:fill="auto"/>
            <w:vAlign w:val="center"/>
          </w:tcPr>
          <w:p w14:paraId="164727B4" w14:textId="77777777" w:rsidR="00420222" w:rsidRPr="00C76BE1" w:rsidRDefault="00420222" w:rsidP="00550E92">
            <w:pPr>
              <w:tabs>
                <w:tab w:val="left" w:pos="6521"/>
              </w:tabs>
              <w:jc w:val="center"/>
              <w:rPr>
                <w:lang w:val="en-US"/>
              </w:rPr>
            </w:pPr>
          </w:p>
        </w:tc>
      </w:tr>
      <w:tr w:rsidR="00A50DFD" w14:paraId="164AC523" w14:textId="77777777" w:rsidTr="00550E92">
        <w:tc>
          <w:tcPr>
            <w:tcW w:w="8779" w:type="dxa"/>
            <w:tcBorders>
              <w:top w:val="single" w:sz="4" w:space="0" w:color="auto"/>
              <w:left w:val="single" w:sz="4" w:space="0" w:color="auto"/>
              <w:bottom w:val="single" w:sz="4" w:space="0" w:color="auto"/>
            </w:tcBorders>
          </w:tcPr>
          <w:p w14:paraId="7BC805CF" w14:textId="77777777" w:rsidR="00420222" w:rsidRPr="00C76BE1" w:rsidRDefault="000F7FC2" w:rsidP="00550E92">
            <w:pPr>
              <w:pStyle w:val="TKDH3"/>
            </w:pPr>
            <w:bookmarkStart w:id="3" w:name="_Ref109810913"/>
            <w:permStart w:id="1170363979" w:edGrp="everyone" w:colFirst="1" w:colLast="1"/>
            <w:permEnd w:id="258960081"/>
            <w:r w:rsidRPr="00C76BE1">
              <w:t xml:space="preserve">The Supplier shall deliver all necessary software and hardware for advanced development and maintenance of SCS (if any other equipment is needed that mentioned in the Item </w:t>
            </w:r>
            <w:r w:rsidRPr="00C76BE1">
              <w:fldChar w:fldCharType="begin"/>
            </w:r>
            <w:r w:rsidRPr="00C76BE1">
              <w:instrText xml:space="preserve"> REF _Ref453239594 \r \h  \* MERGEFORMAT </w:instrText>
            </w:r>
            <w:r w:rsidRPr="00C76BE1">
              <w:fldChar w:fldCharType="separate"/>
            </w:r>
            <w:r>
              <w:t>1.9</w:t>
            </w:r>
            <w:r w:rsidRPr="00C76BE1">
              <w:fldChar w:fldCharType="end"/>
            </w:r>
            <w:r w:rsidRPr="00C76BE1">
              <w:t xml:space="preserve"> please indicate and include it in the offer).</w:t>
            </w:r>
            <w:bookmarkEnd w:id="3"/>
          </w:p>
        </w:tc>
        <w:tc>
          <w:tcPr>
            <w:tcW w:w="850" w:type="dxa"/>
            <w:shd w:val="clear" w:color="auto" w:fill="auto"/>
            <w:vAlign w:val="center"/>
          </w:tcPr>
          <w:p w14:paraId="4393C073" w14:textId="77777777" w:rsidR="00420222" w:rsidRPr="00C76BE1" w:rsidRDefault="00420222" w:rsidP="00550E92">
            <w:pPr>
              <w:tabs>
                <w:tab w:val="left" w:pos="6521"/>
              </w:tabs>
              <w:jc w:val="center"/>
              <w:rPr>
                <w:lang w:val="en-US"/>
              </w:rPr>
            </w:pPr>
          </w:p>
        </w:tc>
      </w:tr>
      <w:tr w:rsidR="00A50DFD" w14:paraId="602BEB13" w14:textId="77777777" w:rsidTr="00550E92">
        <w:tc>
          <w:tcPr>
            <w:tcW w:w="8779" w:type="dxa"/>
            <w:tcBorders>
              <w:top w:val="single" w:sz="4" w:space="0" w:color="auto"/>
              <w:left w:val="single" w:sz="4" w:space="0" w:color="auto"/>
              <w:bottom w:val="single" w:sz="4" w:space="0" w:color="auto"/>
            </w:tcBorders>
          </w:tcPr>
          <w:p w14:paraId="4D797C85" w14:textId="77777777" w:rsidR="00420222" w:rsidRPr="00C76BE1" w:rsidRDefault="000F7FC2" w:rsidP="00550E92">
            <w:pPr>
              <w:pStyle w:val="TKDH3"/>
            </w:pPr>
            <w:permStart w:id="113640264" w:edGrp="everyone" w:colFirst="1" w:colLast="1"/>
            <w:permEnd w:id="1170363979"/>
            <w:r w:rsidRPr="00C76BE1">
              <w:t>SCS must have the latest runtime, maintenance and configuration software version.</w:t>
            </w:r>
          </w:p>
        </w:tc>
        <w:tc>
          <w:tcPr>
            <w:tcW w:w="850" w:type="dxa"/>
            <w:shd w:val="clear" w:color="auto" w:fill="auto"/>
            <w:vAlign w:val="center"/>
          </w:tcPr>
          <w:p w14:paraId="48AAEBFB" w14:textId="77777777" w:rsidR="00420222" w:rsidRPr="00C76BE1" w:rsidRDefault="00420222" w:rsidP="00550E92">
            <w:pPr>
              <w:tabs>
                <w:tab w:val="left" w:pos="6521"/>
              </w:tabs>
              <w:jc w:val="center"/>
              <w:rPr>
                <w:lang w:val="en-US"/>
              </w:rPr>
            </w:pPr>
          </w:p>
        </w:tc>
      </w:tr>
      <w:permEnd w:id="113640264"/>
    </w:tbl>
    <w:p w14:paraId="0FE63184" w14:textId="77777777" w:rsidR="00420222" w:rsidRPr="00C76BE1" w:rsidRDefault="00420222" w:rsidP="00420222">
      <w:pPr>
        <w:pStyle w:val="TKDNormal"/>
        <w:rPr>
          <w:sz w:val="2"/>
          <w:szCs w:val="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gridCol w:w="841"/>
      </w:tblGrid>
      <w:tr w:rsidR="00A50DFD" w14:paraId="6186DA48" w14:textId="77777777" w:rsidTr="00550E92">
        <w:tc>
          <w:tcPr>
            <w:tcW w:w="8788" w:type="dxa"/>
            <w:tcBorders>
              <w:top w:val="single" w:sz="4" w:space="0" w:color="auto"/>
              <w:left w:val="single" w:sz="4" w:space="0" w:color="auto"/>
              <w:bottom w:val="single" w:sz="4" w:space="0" w:color="auto"/>
            </w:tcBorders>
            <w:shd w:val="clear" w:color="auto" w:fill="BFBFBF" w:themeFill="background1" w:themeFillShade="BF"/>
          </w:tcPr>
          <w:p w14:paraId="0D0640DD" w14:textId="77777777" w:rsidR="00420222" w:rsidRPr="00C76BE1" w:rsidRDefault="000F7FC2" w:rsidP="00550E92">
            <w:pPr>
              <w:pStyle w:val="TKDNormalMid"/>
            </w:pPr>
            <w:r w:rsidRPr="00C76BE1">
              <w:t>Description:</w:t>
            </w:r>
          </w:p>
        </w:tc>
        <w:tc>
          <w:tcPr>
            <w:tcW w:w="841" w:type="dxa"/>
            <w:tcBorders>
              <w:bottom w:val="single" w:sz="4" w:space="0" w:color="auto"/>
            </w:tcBorders>
            <w:shd w:val="clear" w:color="auto" w:fill="BFBFBF" w:themeFill="background1" w:themeFillShade="BF"/>
            <w:vAlign w:val="center"/>
          </w:tcPr>
          <w:p w14:paraId="43F322B2" w14:textId="77777777" w:rsidR="00420222" w:rsidRPr="00C76BE1" w:rsidRDefault="000F7FC2" w:rsidP="00550E92">
            <w:pPr>
              <w:pStyle w:val="TKDNormalMid"/>
            </w:pPr>
            <w:r w:rsidRPr="00C76BE1">
              <w:t>Offered:</w:t>
            </w:r>
          </w:p>
        </w:tc>
      </w:tr>
      <w:tr w:rsidR="00A50DFD" w14:paraId="21C9654B" w14:textId="77777777" w:rsidTr="00550E92">
        <w:tc>
          <w:tcPr>
            <w:tcW w:w="8788" w:type="dxa"/>
            <w:tcBorders>
              <w:top w:val="single" w:sz="4" w:space="0" w:color="auto"/>
              <w:left w:val="single" w:sz="4" w:space="0" w:color="auto"/>
              <w:bottom w:val="single" w:sz="4" w:space="0" w:color="auto"/>
            </w:tcBorders>
          </w:tcPr>
          <w:p w14:paraId="0D70F146" w14:textId="77777777" w:rsidR="00420222" w:rsidRPr="00C76BE1" w:rsidRDefault="000F7FC2" w:rsidP="00550E92">
            <w:pPr>
              <w:pStyle w:val="TKDH3"/>
            </w:pPr>
            <w:r w:rsidRPr="00C76BE1">
              <w:t>SCS must process amount of measurements, controls and indications from substation primary and secondary equipment that is no less than specified in the table below:</w:t>
            </w:r>
          </w:p>
        </w:tc>
        <w:tc>
          <w:tcPr>
            <w:tcW w:w="841" w:type="dxa"/>
            <w:shd w:val="clear" w:color="auto" w:fill="auto"/>
            <w:vAlign w:val="center"/>
          </w:tcPr>
          <w:p w14:paraId="40E4BA3C" w14:textId="77777777" w:rsidR="00420222" w:rsidRPr="00C76BE1" w:rsidRDefault="00420222" w:rsidP="00550E92">
            <w:pPr>
              <w:tabs>
                <w:tab w:val="left" w:pos="6521"/>
              </w:tabs>
              <w:jc w:val="center"/>
              <w:rPr>
                <w:lang w:val="en-US"/>
              </w:rPr>
            </w:pPr>
            <w:permStart w:id="1384912291" w:edGrp="everyone"/>
            <w:permEnd w:id="1384912291"/>
          </w:p>
        </w:tc>
      </w:tr>
    </w:tbl>
    <w:p w14:paraId="463FAB63" w14:textId="77777777" w:rsidR="00420222" w:rsidRPr="00C76BE1" w:rsidRDefault="00420222" w:rsidP="00420222">
      <w:pPr>
        <w:rPr>
          <w:sz w:val="2"/>
          <w:szCs w:val="2"/>
        </w:rPr>
      </w:pP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1"/>
        <w:gridCol w:w="1394"/>
        <w:gridCol w:w="1672"/>
        <w:gridCol w:w="1812"/>
      </w:tblGrid>
      <w:tr w:rsidR="00A50DFD" w14:paraId="014E4036" w14:textId="77777777" w:rsidTr="00550E92">
        <w:trPr>
          <w:tblHeader/>
        </w:trPr>
        <w:tc>
          <w:tcPr>
            <w:tcW w:w="3901" w:type="dxa"/>
            <w:tcBorders>
              <w:top w:val="single" w:sz="4" w:space="0" w:color="auto"/>
              <w:left w:val="single" w:sz="4" w:space="0" w:color="auto"/>
              <w:bottom w:val="single" w:sz="4" w:space="0" w:color="auto"/>
            </w:tcBorders>
            <w:shd w:val="clear" w:color="auto" w:fill="BFBFBF" w:themeFill="background1" w:themeFillShade="BF"/>
            <w:vAlign w:val="center"/>
          </w:tcPr>
          <w:p w14:paraId="139ED733" w14:textId="77777777" w:rsidR="00420222" w:rsidRPr="00C76BE1" w:rsidRDefault="000F7FC2" w:rsidP="00550E92">
            <w:pPr>
              <w:pStyle w:val="TKDNormalMid"/>
            </w:pPr>
            <w:r w:rsidRPr="00C76BE1">
              <w:t>Equipment type</w:t>
            </w:r>
          </w:p>
        </w:tc>
        <w:tc>
          <w:tcPr>
            <w:tcW w:w="1394" w:type="dxa"/>
            <w:tcBorders>
              <w:top w:val="single" w:sz="4" w:space="0" w:color="auto"/>
              <w:left w:val="single" w:sz="4" w:space="0" w:color="auto"/>
              <w:bottom w:val="single" w:sz="4" w:space="0" w:color="auto"/>
            </w:tcBorders>
            <w:shd w:val="clear" w:color="auto" w:fill="BFBFBF" w:themeFill="background1" w:themeFillShade="BF"/>
            <w:vAlign w:val="center"/>
          </w:tcPr>
          <w:p w14:paraId="4FB27806" w14:textId="77777777" w:rsidR="00420222" w:rsidRPr="00C76BE1" w:rsidRDefault="000F7FC2" w:rsidP="00550E92">
            <w:pPr>
              <w:pStyle w:val="TKDNormalMid"/>
            </w:pPr>
            <w:r w:rsidRPr="00C76BE1">
              <w:t>Number of measurements (per device)</w:t>
            </w:r>
          </w:p>
        </w:tc>
        <w:tc>
          <w:tcPr>
            <w:tcW w:w="1672" w:type="dxa"/>
            <w:shd w:val="clear" w:color="auto" w:fill="BFBFBF" w:themeFill="background1" w:themeFillShade="BF"/>
            <w:vAlign w:val="center"/>
          </w:tcPr>
          <w:p w14:paraId="0CB35660" w14:textId="77777777" w:rsidR="00420222" w:rsidRPr="00C76BE1" w:rsidRDefault="000F7FC2" w:rsidP="00550E92">
            <w:pPr>
              <w:pStyle w:val="TKDNormalMid"/>
            </w:pPr>
            <w:r w:rsidRPr="00C76BE1">
              <w:t>Number of controls (per device)</w:t>
            </w:r>
          </w:p>
        </w:tc>
        <w:tc>
          <w:tcPr>
            <w:tcW w:w="1812" w:type="dxa"/>
            <w:shd w:val="clear" w:color="auto" w:fill="BFBFBF" w:themeFill="background1" w:themeFillShade="BF"/>
            <w:vAlign w:val="center"/>
          </w:tcPr>
          <w:p w14:paraId="57054C55" w14:textId="77777777" w:rsidR="00420222" w:rsidRPr="00C76BE1" w:rsidRDefault="000F7FC2" w:rsidP="00550E92">
            <w:pPr>
              <w:pStyle w:val="TKDNormalMid"/>
            </w:pPr>
            <w:r w:rsidRPr="00C76BE1">
              <w:t>Number of indications (per device)</w:t>
            </w:r>
          </w:p>
        </w:tc>
      </w:tr>
      <w:tr w:rsidR="00A50DFD" w14:paraId="382F92BA" w14:textId="77777777" w:rsidTr="00550E92">
        <w:tc>
          <w:tcPr>
            <w:tcW w:w="3901" w:type="dxa"/>
            <w:tcBorders>
              <w:top w:val="single" w:sz="4" w:space="0" w:color="auto"/>
              <w:left w:val="single" w:sz="4" w:space="0" w:color="auto"/>
              <w:bottom w:val="single" w:sz="4" w:space="0" w:color="auto"/>
            </w:tcBorders>
          </w:tcPr>
          <w:p w14:paraId="3201F73D" w14:textId="77777777" w:rsidR="00420222" w:rsidRPr="00C76BE1" w:rsidRDefault="000F7FC2" w:rsidP="00550E92">
            <w:pPr>
              <w:pStyle w:val="TKDNormal"/>
            </w:pPr>
            <w:r w:rsidRPr="00C76BE1">
              <w:t>Relay protection IED (including Setting groups)</w:t>
            </w:r>
          </w:p>
        </w:tc>
        <w:tc>
          <w:tcPr>
            <w:tcW w:w="1394" w:type="dxa"/>
            <w:tcBorders>
              <w:top w:val="single" w:sz="4" w:space="0" w:color="auto"/>
              <w:left w:val="single" w:sz="4" w:space="0" w:color="auto"/>
              <w:bottom w:val="single" w:sz="4" w:space="0" w:color="auto"/>
            </w:tcBorders>
          </w:tcPr>
          <w:p w14:paraId="1076ABAB" w14:textId="77777777" w:rsidR="00420222" w:rsidRPr="00C76BE1" w:rsidRDefault="000F7FC2" w:rsidP="00550E92">
            <w:pPr>
              <w:pStyle w:val="TKDNormalMid"/>
            </w:pPr>
            <w:r w:rsidRPr="00C76BE1">
              <w:t>10</w:t>
            </w:r>
          </w:p>
        </w:tc>
        <w:tc>
          <w:tcPr>
            <w:tcW w:w="1672" w:type="dxa"/>
            <w:shd w:val="clear" w:color="auto" w:fill="auto"/>
          </w:tcPr>
          <w:p w14:paraId="33A46932" w14:textId="77777777" w:rsidR="00420222" w:rsidRPr="00C76BE1" w:rsidRDefault="000F7FC2" w:rsidP="00550E92">
            <w:pPr>
              <w:pStyle w:val="TKDNormalMid"/>
            </w:pPr>
            <w:r w:rsidRPr="00C76BE1">
              <w:t>10</w:t>
            </w:r>
          </w:p>
        </w:tc>
        <w:tc>
          <w:tcPr>
            <w:tcW w:w="1812" w:type="dxa"/>
            <w:shd w:val="clear" w:color="auto" w:fill="auto"/>
          </w:tcPr>
          <w:p w14:paraId="4564697C" w14:textId="77777777" w:rsidR="00420222" w:rsidRPr="00C76BE1" w:rsidRDefault="000F7FC2" w:rsidP="00550E92">
            <w:pPr>
              <w:pStyle w:val="TKDNormalMid"/>
            </w:pPr>
            <w:r w:rsidRPr="00C76BE1">
              <w:t>50</w:t>
            </w:r>
          </w:p>
        </w:tc>
      </w:tr>
      <w:tr w:rsidR="00A50DFD" w14:paraId="13CB1980" w14:textId="77777777" w:rsidTr="00550E92">
        <w:tc>
          <w:tcPr>
            <w:tcW w:w="3901" w:type="dxa"/>
            <w:tcBorders>
              <w:top w:val="single" w:sz="4" w:space="0" w:color="auto"/>
              <w:left w:val="single" w:sz="4" w:space="0" w:color="auto"/>
              <w:bottom w:val="single" w:sz="4" w:space="0" w:color="auto"/>
            </w:tcBorders>
          </w:tcPr>
          <w:p w14:paraId="141CAF1B" w14:textId="77777777" w:rsidR="00420222" w:rsidRPr="00C76BE1" w:rsidRDefault="000F7FC2" w:rsidP="00550E92">
            <w:pPr>
              <w:pStyle w:val="TKDNormal"/>
            </w:pPr>
            <w:r w:rsidRPr="00C76BE1">
              <w:t>Electricity Consumer/Distributor RTU</w:t>
            </w:r>
          </w:p>
        </w:tc>
        <w:tc>
          <w:tcPr>
            <w:tcW w:w="1394" w:type="dxa"/>
            <w:tcBorders>
              <w:top w:val="single" w:sz="4" w:space="0" w:color="auto"/>
              <w:left w:val="single" w:sz="4" w:space="0" w:color="auto"/>
              <w:bottom w:val="single" w:sz="4" w:space="0" w:color="auto"/>
            </w:tcBorders>
          </w:tcPr>
          <w:p w14:paraId="2B7667DE" w14:textId="77777777" w:rsidR="00420222" w:rsidRPr="00C76BE1" w:rsidRDefault="000F7FC2" w:rsidP="00550E92">
            <w:pPr>
              <w:pStyle w:val="TKDNormalMid"/>
            </w:pPr>
            <w:r w:rsidRPr="00C76BE1">
              <w:t>50</w:t>
            </w:r>
          </w:p>
        </w:tc>
        <w:tc>
          <w:tcPr>
            <w:tcW w:w="1672" w:type="dxa"/>
            <w:shd w:val="clear" w:color="auto" w:fill="auto"/>
          </w:tcPr>
          <w:p w14:paraId="787B66F1" w14:textId="77777777" w:rsidR="00420222" w:rsidRPr="00C76BE1" w:rsidRDefault="000F7FC2" w:rsidP="00550E92">
            <w:pPr>
              <w:pStyle w:val="TKDNormalMid"/>
            </w:pPr>
            <w:r w:rsidRPr="00C76BE1">
              <w:t>50</w:t>
            </w:r>
          </w:p>
        </w:tc>
        <w:tc>
          <w:tcPr>
            <w:tcW w:w="1812" w:type="dxa"/>
            <w:shd w:val="clear" w:color="auto" w:fill="auto"/>
          </w:tcPr>
          <w:p w14:paraId="31292DB4" w14:textId="77777777" w:rsidR="00420222" w:rsidRPr="00C76BE1" w:rsidRDefault="000F7FC2" w:rsidP="00550E92">
            <w:pPr>
              <w:pStyle w:val="TKDNormalMid"/>
            </w:pPr>
            <w:r w:rsidRPr="00C76BE1">
              <w:t>100</w:t>
            </w:r>
          </w:p>
        </w:tc>
      </w:tr>
      <w:tr w:rsidR="00A50DFD" w14:paraId="2A724F0F" w14:textId="77777777" w:rsidTr="00550E92">
        <w:tc>
          <w:tcPr>
            <w:tcW w:w="3901" w:type="dxa"/>
            <w:tcBorders>
              <w:top w:val="single" w:sz="4" w:space="0" w:color="auto"/>
              <w:left w:val="single" w:sz="4" w:space="0" w:color="auto"/>
              <w:bottom w:val="single" w:sz="4" w:space="0" w:color="auto"/>
            </w:tcBorders>
          </w:tcPr>
          <w:p w14:paraId="719E056F" w14:textId="77777777" w:rsidR="00420222" w:rsidRPr="00C76BE1" w:rsidRDefault="000F7FC2" w:rsidP="00550E92">
            <w:pPr>
              <w:pStyle w:val="TKDNormal"/>
            </w:pPr>
            <w:r w:rsidRPr="00C76BE1">
              <w:t>Measurement transducer or Energy Meter</w:t>
            </w:r>
          </w:p>
        </w:tc>
        <w:tc>
          <w:tcPr>
            <w:tcW w:w="1394" w:type="dxa"/>
            <w:tcBorders>
              <w:top w:val="single" w:sz="4" w:space="0" w:color="auto"/>
              <w:left w:val="single" w:sz="4" w:space="0" w:color="auto"/>
              <w:bottom w:val="single" w:sz="4" w:space="0" w:color="auto"/>
            </w:tcBorders>
          </w:tcPr>
          <w:p w14:paraId="56436D88" w14:textId="77777777" w:rsidR="00420222" w:rsidRPr="00C76BE1" w:rsidRDefault="000F7FC2" w:rsidP="00550E92">
            <w:pPr>
              <w:pStyle w:val="TKDNormalMid"/>
            </w:pPr>
            <w:r w:rsidRPr="00C76BE1">
              <w:t>14</w:t>
            </w:r>
          </w:p>
        </w:tc>
        <w:tc>
          <w:tcPr>
            <w:tcW w:w="1672" w:type="dxa"/>
            <w:shd w:val="clear" w:color="auto" w:fill="auto"/>
          </w:tcPr>
          <w:p w14:paraId="73CDDE22" w14:textId="77777777" w:rsidR="00420222" w:rsidRPr="00C76BE1" w:rsidRDefault="000F7FC2" w:rsidP="00550E92">
            <w:pPr>
              <w:pStyle w:val="TKDNormalMid"/>
            </w:pPr>
            <w:r w:rsidRPr="00C76BE1">
              <w:t>-</w:t>
            </w:r>
          </w:p>
        </w:tc>
        <w:tc>
          <w:tcPr>
            <w:tcW w:w="1812" w:type="dxa"/>
            <w:shd w:val="clear" w:color="auto" w:fill="auto"/>
          </w:tcPr>
          <w:p w14:paraId="3BCFB57D" w14:textId="77777777" w:rsidR="00420222" w:rsidRPr="00C76BE1" w:rsidRDefault="000F7FC2" w:rsidP="00550E92">
            <w:pPr>
              <w:pStyle w:val="TKDNormalMid"/>
            </w:pPr>
            <w:r w:rsidRPr="00C76BE1">
              <w:t>-</w:t>
            </w:r>
          </w:p>
        </w:tc>
      </w:tr>
    </w:tbl>
    <w:p w14:paraId="7E4FB355" w14:textId="77777777" w:rsidR="00420222" w:rsidRPr="00C76BE1" w:rsidRDefault="00420222" w:rsidP="00420222">
      <w:pPr>
        <w:pStyle w:val="TKDNormal"/>
        <w:rPr>
          <w:sz w:val="2"/>
          <w:szCs w:val="2"/>
        </w:rPr>
      </w:pPr>
    </w:p>
    <w:p w14:paraId="529FCF9F" w14:textId="77777777" w:rsidR="00420222" w:rsidRPr="00C76BE1" w:rsidRDefault="00420222" w:rsidP="00420222">
      <w:pPr>
        <w:rPr>
          <w:sz w:val="2"/>
          <w:szCs w:val="2"/>
        </w:rPr>
      </w:pPr>
    </w:p>
    <w:p w14:paraId="57ECD775" w14:textId="77777777" w:rsidR="00420222" w:rsidRPr="00C76BE1" w:rsidRDefault="00420222" w:rsidP="00420222">
      <w:pPr>
        <w:pStyle w:val="TKDNormal"/>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gridCol w:w="850"/>
      </w:tblGrid>
      <w:tr w:rsidR="00A50DFD" w14:paraId="61D5B5DE" w14:textId="77777777" w:rsidTr="00550E92">
        <w:trPr>
          <w:tblHeader/>
        </w:trPr>
        <w:tc>
          <w:tcPr>
            <w:tcW w:w="8789" w:type="dxa"/>
            <w:tcBorders>
              <w:top w:val="single" w:sz="4" w:space="0" w:color="auto"/>
              <w:left w:val="single" w:sz="4" w:space="0" w:color="auto"/>
              <w:bottom w:val="single" w:sz="4" w:space="0" w:color="auto"/>
            </w:tcBorders>
            <w:shd w:val="clear" w:color="auto" w:fill="BFBFBF" w:themeFill="background1" w:themeFillShade="BF"/>
          </w:tcPr>
          <w:p w14:paraId="34129565" w14:textId="77777777" w:rsidR="00420222" w:rsidRPr="00C76BE1" w:rsidRDefault="000F7FC2" w:rsidP="00550E92">
            <w:pPr>
              <w:pStyle w:val="TKDNormalMid"/>
            </w:pPr>
            <w:r w:rsidRPr="00C76BE1">
              <w:t>Description:</w:t>
            </w:r>
          </w:p>
        </w:tc>
        <w:tc>
          <w:tcPr>
            <w:tcW w:w="850" w:type="dxa"/>
            <w:shd w:val="clear" w:color="auto" w:fill="BFBFBF" w:themeFill="background1" w:themeFillShade="BF"/>
            <w:vAlign w:val="center"/>
          </w:tcPr>
          <w:p w14:paraId="47FA2120" w14:textId="77777777" w:rsidR="00420222" w:rsidRPr="00C76BE1" w:rsidRDefault="000F7FC2" w:rsidP="00550E92">
            <w:pPr>
              <w:pStyle w:val="TKDNormalMid"/>
            </w:pPr>
            <w:r w:rsidRPr="00C76BE1">
              <w:t>Offered:</w:t>
            </w:r>
          </w:p>
        </w:tc>
      </w:tr>
      <w:tr w:rsidR="00A50DFD" w14:paraId="78908470" w14:textId="77777777" w:rsidTr="00550E92">
        <w:tc>
          <w:tcPr>
            <w:tcW w:w="8789" w:type="dxa"/>
            <w:tcBorders>
              <w:top w:val="single" w:sz="4" w:space="0" w:color="auto"/>
              <w:left w:val="single" w:sz="4" w:space="0" w:color="auto"/>
              <w:bottom w:val="single" w:sz="4" w:space="0" w:color="auto"/>
            </w:tcBorders>
            <w:shd w:val="clear" w:color="auto" w:fill="BFBFBF" w:themeFill="background1" w:themeFillShade="BF"/>
          </w:tcPr>
          <w:p w14:paraId="5EAEFF68" w14:textId="77777777" w:rsidR="00420222" w:rsidRPr="00C76BE1" w:rsidRDefault="000F7FC2" w:rsidP="00550E92">
            <w:pPr>
              <w:pStyle w:val="TKDNormal"/>
            </w:pPr>
            <w:r w:rsidRPr="00C76BE1">
              <w:t>The Supplier shall submit the following documentation to Telematics Systems Service of JSC "Augstsprieguma tīkls":</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7A8918FC" w14:textId="77777777" w:rsidR="00420222" w:rsidRPr="00C76BE1" w:rsidRDefault="00420222" w:rsidP="00550E92">
            <w:pPr>
              <w:pStyle w:val="TKDNormal"/>
            </w:pPr>
          </w:p>
        </w:tc>
      </w:tr>
      <w:tr w:rsidR="00A50DFD" w14:paraId="7DCB47A1" w14:textId="77777777" w:rsidTr="00550E92">
        <w:tc>
          <w:tcPr>
            <w:tcW w:w="8789" w:type="dxa"/>
            <w:tcBorders>
              <w:top w:val="single" w:sz="4" w:space="0" w:color="auto"/>
              <w:left w:val="single" w:sz="4" w:space="0" w:color="auto"/>
              <w:bottom w:val="single" w:sz="4" w:space="0" w:color="auto"/>
            </w:tcBorders>
            <w:shd w:val="clear" w:color="auto" w:fill="BFBFBF" w:themeFill="background1" w:themeFillShade="BF"/>
          </w:tcPr>
          <w:p w14:paraId="5B35B77E" w14:textId="77777777" w:rsidR="00420222" w:rsidRPr="00C76BE1" w:rsidRDefault="000F7FC2" w:rsidP="00550E92">
            <w:pPr>
              <w:pStyle w:val="TKDNormal"/>
            </w:pPr>
            <w:r w:rsidRPr="00C76BE1">
              <w:t>Within 60 days after the ordering (in Latvian or English):</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36CD51E3" w14:textId="77777777" w:rsidR="00420222" w:rsidRPr="00C76BE1" w:rsidRDefault="00420222" w:rsidP="00550E92">
            <w:pPr>
              <w:pStyle w:val="TKDNormal"/>
            </w:pPr>
          </w:p>
        </w:tc>
      </w:tr>
      <w:tr w:rsidR="00A50DFD" w14:paraId="35AC2A22" w14:textId="77777777" w:rsidTr="00550E92">
        <w:tc>
          <w:tcPr>
            <w:tcW w:w="8789" w:type="dxa"/>
            <w:tcBorders>
              <w:top w:val="single" w:sz="4" w:space="0" w:color="auto"/>
              <w:left w:val="single" w:sz="4" w:space="0" w:color="auto"/>
              <w:bottom w:val="single" w:sz="4" w:space="0" w:color="auto"/>
            </w:tcBorders>
            <w:shd w:val="clear" w:color="auto" w:fill="auto"/>
          </w:tcPr>
          <w:p w14:paraId="7A87E757" w14:textId="77777777" w:rsidR="00420222" w:rsidRPr="00C76BE1" w:rsidRDefault="000F7FC2" w:rsidP="00550E92">
            <w:pPr>
              <w:pStyle w:val="TKDH3"/>
              <w:rPr>
                <w:sz w:val="16"/>
                <w:szCs w:val="20"/>
              </w:rPr>
            </w:pPr>
            <w:permStart w:id="1258750570" w:edGrp="everyone" w:colFirst="1" w:colLast="1"/>
            <w:r w:rsidRPr="00C76BE1">
              <w:t>SCS cubicle(s) design, wiring diagrams and tables. Block diagram of SCS architecture displaying SCS devices, connections between these devices, data transmission protocols, data transmission mediums, etc.</w:t>
            </w:r>
          </w:p>
        </w:tc>
        <w:tc>
          <w:tcPr>
            <w:tcW w:w="850" w:type="dxa"/>
            <w:vAlign w:val="center"/>
          </w:tcPr>
          <w:p w14:paraId="4AC2FE8C" w14:textId="77777777" w:rsidR="00420222" w:rsidRPr="00C76BE1" w:rsidRDefault="00420222" w:rsidP="00550E92">
            <w:pPr>
              <w:numPr>
                <w:ilvl w:val="2"/>
                <w:numId w:val="0"/>
              </w:numPr>
              <w:tabs>
                <w:tab w:val="num" w:pos="720"/>
              </w:tabs>
              <w:spacing w:after="120"/>
              <w:jc w:val="center"/>
              <w:rPr>
                <w:lang w:val="en-US"/>
              </w:rPr>
            </w:pPr>
          </w:p>
        </w:tc>
      </w:tr>
      <w:tr w:rsidR="00A50DFD" w14:paraId="645722DD" w14:textId="77777777" w:rsidTr="00550E92">
        <w:tc>
          <w:tcPr>
            <w:tcW w:w="8789" w:type="dxa"/>
            <w:tcBorders>
              <w:top w:val="single" w:sz="4" w:space="0" w:color="auto"/>
              <w:left w:val="single" w:sz="4" w:space="0" w:color="auto"/>
              <w:bottom w:val="single" w:sz="4" w:space="0" w:color="auto"/>
            </w:tcBorders>
            <w:shd w:val="clear" w:color="auto" w:fill="auto"/>
          </w:tcPr>
          <w:p w14:paraId="28D93C0F" w14:textId="77777777" w:rsidR="00420222" w:rsidRPr="00C76BE1" w:rsidRDefault="000F7FC2" w:rsidP="00550E92">
            <w:pPr>
              <w:pStyle w:val="TKDH3"/>
            </w:pPr>
            <w:permStart w:id="243012842" w:edGrp="everyone" w:colFirst="1" w:colLast="1"/>
            <w:permEnd w:id="1258750570"/>
            <w:r w:rsidRPr="00C76BE1">
              <w:t>List of all SCS devices (including spare parts), their model names and installed firmware versions. If modular design, then model names or part numbers of modules.</w:t>
            </w:r>
          </w:p>
        </w:tc>
        <w:tc>
          <w:tcPr>
            <w:tcW w:w="850" w:type="dxa"/>
            <w:vAlign w:val="center"/>
          </w:tcPr>
          <w:p w14:paraId="30E1DFE5" w14:textId="77777777" w:rsidR="00420222" w:rsidRPr="00C76BE1" w:rsidRDefault="00420222" w:rsidP="00550E92">
            <w:pPr>
              <w:tabs>
                <w:tab w:val="left" w:pos="6521"/>
              </w:tabs>
              <w:jc w:val="center"/>
              <w:rPr>
                <w:lang w:val="en-US"/>
              </w:rPr>
            </w:pPr>
          </w:p>
        </w:tc>
      </w:tr>
      <w:tr w:rsidR="00A50DFD" w14:paraId="4D04B38B" w14:textId="77777777" w:rsidTr="00550E92">
        <w:tc>
          <w:tcPr>
            <w:tcW w:w="8789" w:type="dxa"/>
            <w:tcBorders>
              <w:top w:val="single" w:sz="4" w:space="0" w:color="auto"/>
              <w:left w:val="single" w:sz="4" w:space="0" w:color="auto"/>
              <w:bottom w:val="single" w:sz="4" w:space="0" w:color="auto"/>
            </w:tcBorders>
            <w:shd w:val="clear" w:color="auto" w:fill="auto"/>
          </w:tcPr>
          <w:p w14:paraId="7DE16DD8" w14:textId="77777777" w:rsidR="00420222" w:rsidRPr="00C76BE1" w:rsidRDefault="000F7FC2" w:rsidP="00550E92">
            <w:pPr>
              <w:pStyle w:val="TKDH3"/>
            </w:pPr>
            <w:permStart w:id="1379618552" w:edGrp="everyone" w:colFirst="1" w:colLast="1"/>
            <w:permEnd w:id="243012842"/>
            <w:r w:rsidRPr="00C76BE1">
              <w:t>User manuals, Service manuals, Menu system, Interoperability tables and other description of the SCS in electronic format.</w:t>
            </w:r>
          </w:p>
        </w:tc>
        <w:tc>
          <w:tcPr>
            <w:tcW w:w="850" w:type="dxa"/>
            <w:vAlign w:val="center"/>
          </w:tcPr>
          <w:p w14:paraId="4C3FF772" w14:textId="77777777" w:rsidR="00420222" w:rsidRPr="00C76BE1" w:rsidRDefault="00420222" w:rsidP="00550E92">
            <w:pPr>
              <w:tabs>
                <w:tab w:val="left" w:pos="6521"/>
              </w:tabs>
              <w:jc w:val="center"/>
              <w:rPr>
                <w:lang w:val="en-US"/>
              </w:rPr>
            </w:pPr>
          </w:p>
        </w:tc>
      </w:tr>
      <w:permEnd w:id="1379618552"/>
      <w:tr w:rsidR="00A50DFD" w14:paraId="74D13003" w14:textId="77777777" w:rsidTr="00550E92">
        <w:tc>
          <w:tcPr>
            <w:tcW w:w="8789" w:type="dxa"/>
            <w:tcBorders>
              <w:top w:val="single" w:sz="4" w:space="0" w:color="auto"/>
              <w:left w:val="single" w:sz="4" w:space="0" w:color="auto"/>
              <w:bottom w:val="single" w:sz="4" w:space="0" w:color="auto"/>
            </w:tcBorders>
            <w:shd w:val="clear" w:color="auto" w:fill="BFBFBF" w:themeFill="background1" w:themeFillShade="BF"/>
          </w:tcPr>
          <w:p w14:paraId="4868C140" w14:textId="77777777" w:rsidR="00420222" w:rsidRPr="00C76BE1" w:rsidRDefault="000F7FC2" w:rsidP="00550E92">
            <w:pPr>
              <w:pStyle w:val="TKDNormal"/>
            </w:pPr>
            <w:r w:rsidRPr="00C76BE1">
              <w:t>At least 7 days before SCS testing on site:</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75CA8159" w14:textId="77777777" w:rsidR="00420222" w:rsidRPr="00C76BE1" w:rsidRDefault="00420222" w:rsidP="00550E92">
            <w:pPr>
              <w:tabs>
                <w:tab w:val="left" w:pos="6521"/>
              </w:tabs>
              <w:rPr>
                <w:lang w:val="en-US"/>
              </w:rPr>
            </w:pPr>
          </w:p>
        </w:tc>
      </w:tr>
      <w:tr w:rsidR="00A50DFD" w14:paraId="59716B9E" w14:textId="77777777" w:rsidTr="00550E92">
        <w:tc>
          <w:tcPr>
            <w:tcW w:w="8789" w:type="dxa"/>
            <w:tcBorders>
              <w:top w:val="single" w:sz="4" w:space="0" w:color="auto"/>
              <w:left w:val="single" w:sz="4" w:space="0" w:color="auto"/>
              <w:bottom w:val="single" w:sz="4" w:space="0" w:color="auto"/>
            </w:tcBorders>
            <w:shd w:val="clear" w:color="auto" w:fill="auto"/>
          </w:tcPr>
          <w:p w14:paraId="182BC686" w14:textId="77777777" w:rsidR="00420222" w:rsidRPr="00C76BE1" w:rsidRDefault="000F7FC2" w:rsidP="00550E92">
            <w:pPr>
              <w:pStyle w:val="TKDH3"/>
            </w:pPr>
            <w:permStart w:id="575438029" w:edGrp="everyone" w:colFirst="1" w:colLast="1"/>
            <w:r w:rsidRPr="00C76BE1">
              <w:t>Supplier shall submit approved data list for each stage of commissioning including: data point descriptors, data transmission protocol addresses and parameters, data types, original tag names, IEDs addresses, communication parameters, measuring ranges and other necessary information in ".xlsx" file format according to provided data list template.</w:t>
            </w:r>
          </w:p>
        </w:tc>
        <w:tc>
          <w:tcPr>
            <w:tcW w:w="850" w:type="dxa"/>
            <w:vAlign w:val="center"/>
          </w:tcPr>
          <w:p w14:paraId="626BB7A7" w14:textId="77777777" w:rsidR="00420222" w:rsidRPr="00C76BE1" w:rsidRDefault="00420222" w:rsidP="00550E92">
            <w:pPr>
              <w:tabs>
                <w:tab w:val="left" w:pos="6521"/>
              </w:tabs>
              <w:jc w:val="center"/>
              <w:rPr>
                <w:lang w:val="en-US"/>
              </w:rPr>
            </w:pPr>
          </w:p>
        </w:tc>
      </w:tr>
      <w:tr w:rsidR="00A50DFD" w14:paraId="6E1EF0BB" w14:textId="77777777" w:rsidTr="00550E92">
        <w:tc>
          <w:tcPr>
            <w:tcW w:w="8789" w:type="dxa"/>
            <w:tcBorders>
              <w:top w:val="single" w:sz="4" w:space="0" w:color="auto"/>
              <w:left w:val="single" w:sz="4" w:space="0" w:color="auto"/>
              <w:bottom w:val="single" w:sz="4" w:space="0" w:color="auto"/>
            </w:tcBorders>
            <w:shd w:val="clear" w:color="auto" w:fill="auto"/>
          </w:tcPr>
          <w:p w14:paraId="6F3A6017" w14:textId="77777777" w:rsidR="00420222" w:rsidRPr="00C76BE1" w:rsidRDefault="000F7FC2" w:rsidP="00550E92">
            <w:pPr>
              <w:pStyle w:val="TKDH3"/>
            </w:pPr>
            <w:permStart w:id="271613843" w:edGrp="everyone" w:colFirst="1" w:colLast="1"/>
            <w:permEnd w:id="575438029"/>
            <w:r w:rsidRPr="00C76BE1">
              <w:t xml:space="preserve">Necessary spare parts requested in the Item </w:t>
            </w:r>
            <w:r w:rsidRPr="00C76BE1">
              <w:fldChar w:fldCharType="begin"/>
            </w:r>
            <w:r w:rsidRPr="00C76BE1">
              <w:instrText xml:space="preserve"> REF _Ref60995206 \r \h  \* MERGEFORMAT </w:instrText>
            </w:r>
            <w:r w:rsidRPr="00C76BE1">
              <w:fldChar w:fldCharType="separate"/>
            </w:r>
            <w:r>
              <w:t>1.8</w:t>
            </w:r>
            <w:r w:rsidRPr="00C76BE1">
              <w:fldChar w:fldCharType="end"/>
            </w:r>
            <w:r w:rsidRPr="00C76BE1">
              <w:t xml:space="preserve"> and necessary equipment and software for SCS testing and maintenance requested in the Item </w:t>
            </w:r>
            <w:r w:rsidRPr="00C76BE1">
              <w:fldChar w:fldCharType="begin"/>
            </w:r>
            <w:r w:rsidRPr="00C76BE1">
              <w:instrText xml:space="preserve"> REF _Ref453239594 \r \h  \* MERGEFORMAT </w:instrText>
            </w:r>
            <w:r w:rsidRPr="00C76BE1">
              <w:fldChar w:fldCharType="separate"/>
            </w:r>
            <w:r>
              <w:t>1.9</w:t>
            </w:r>
            <w:r w:rsidRPr="00C76BE1">
              <w:fldChar w:fldCharType="end"/>
            </w:r>
            <w:r w:rsidRPr="00C76BE1">
              <w:t>.</w:t>
            </w:r>
          </w:p>
        </w:tc>
        <w:tc>
          <w:tcPr>
            <w:tcW w:w="850" w:type="dxa"/>
            <w:vAlign w:val="center"/>
          </w:tcPr>
          <w:p w14:paraId="2D854E70" w14:textId="77777777" w:rsidR="00420222" w:rsidRPr="00C76BE1" w:rsidRDefault="00420222" w:rsidP="00550E92">
            <w:pPr>
              <w:tabs>
                <w:tab w:val="left" w:pos="6521"/>
              </w:tabs>
              <w:jc w:val="center"/>
              <w:rPr>
                <w:lang w:val="en-US"/>
              </w:rPr>
            </w:pPr>
          </w:p>
        </w:tc>
      </w:tr>
      <w:permEnd w:id="271613843"/>
      <w:tr w:rsidR="00A50DFD" w14:paraId="033BB8E5" w14:textId="77777777" w:rsidTr="00550E92">
        <w:tc>
          <w:tcPr>
            <w:tcW w:w="8789" w:type="dxa"/>
            <w:tcBorders>
              <w:top w:val="single" w:sz="4" w:space="0" w:color="auto"/>
              <w:left w:val="single" w:sz="4" w:space="0" w:color="auto"/>
              <w:bottom w:val="single" w:sz="4" w:space="0" w:color="auto"/>
            </w:tcBorders>
            <w:shd w:val="clear" w:color="auto" w:fill="BFBFBF" w:themeFill="background1" w:themeFillShade="BF"/>
          </w:tcPr>
          <w:p w14:paraId="3406322A" w14:textId="77777777" w:rsidR="00420222" w:rsidRPr="00C76BE1" w:rsidRDefault="000F7FC2" w:rsidP="00550E92">
            <w:pPr>
              <w:pStyle w:val="TKDNormal"/>
            </w:pPr>
            <w:r w:rsidRPr="00C76BE1">
              <w:t>Right after SCS testing on site:</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6CBF5563" w14:textId="77777777" w:rsidR="00420222" w:rsidRPr="00C76BE1" w:rsidRDefault="00420222" w:rsidP="00550E92">
            <w:pPr>
              <w:tabs>
                <w:tab w:val="left" w:pos="6521"/>
              </w:tabs>
              <w:rPr>
                <w:lang w:val="en-US"/>
              </w:rPr>
            </w:pPr>
          </w:p>
        </w:tc>
      </w:tr>
      <w:tr w:rsidR="00A50DFD" w14:paraId="702597FD" w14:textId="77777777" w:rsidTr="00550E92">
        <w:tc>
          <w:tcPr>
            <w:tcW w:w="8789" w:type="dxa"/>
            <w:tcBorders>
              <w:top w:val="single" w:sz="4" w:space="0" w:color="auto"/>
              <w:left w:val="single" w:sz="4" w:space="0" w:color="auto"/>
              <w:bottom w:val="single" w:sz="4" w:space="0" w:color="auto"/>
            </w:tcBorders>
            <w:shd w:val="clear" w:color="auto" w:fill="auto"/>
          </w:tcPr>
          <w:p w14:paraId="2530DB78" w14:textId="77777777" w:rsidR="00420222" w:rsidRPr="00C76BE1" w:rsidRDefault="000F7FC2" w:rsidP="00550E92">
            <w:pPr>
              <w:pStyle w:val="TKDH3"/>
            </w:pPr>
            <w:permStart w:id="804861145" w:edGrp="everyone" w:colFirst="1" w:colLast="1"/>
            <w:r w:rsidRPr="00C76BE1">
              <w:lastRenderedPageBreak/>
              <w:t>Protocols of performed tests for each stage of commissioning. The protocols shall be written in Latvian and shall contain the approved SCS data list according to which testing was done.</w:t>
            </w:r>
          </w:p>
          <w:p w14:paraId="5E605FDD" w14:textId="77777777" w:rsidR="00420222" w:rsidRPr="00C76BE1" w:rsidRDefault="000F7FC2" w:rsidP="00550E92">
            <w:pPr>
              <w:pStyle w:val="TKDH3"/>
              <w:numPr>
                <w:ilvl w:val="0"/>
                <w:numId w:val="0"/>
              </w:numPr>
            </w:pPr>
            <w:r w:rsidRPr="00C76BE1">
              <w:rPr>
                <w:b/>
                <w:bCs/>
              </w:rPr>
              <w:t>Note:</w:t>
            </w:r>
            <w:r w:rsidRPr="00C76BE1">
              <w:t xml:space="preserve"> The take-over deed about the performed tests and commissioning will be signed by the Customer only after receipt of the protocols.</w:t>
            </w:r>
          </w:p>
        </w:tc>
        <w:tc>
          <w:tcPr>
            <w:tcW w:w="850" w:type="dxa"/>
            <w:vAlign w:val="center"/>
          </w:tcPr>
          <w:p w14:paraId="324A86E4" w14:textId="77777777" w:rsidR="00420222" w:rsidRPr="00C76BE1" w:rsidRDefault="00420222" w:rsidP="00550E92">
            <w:pPr>
              <w:tabs>
                <w:tab w:val="left" w:pos="6521"/>
              </w:tabs>
              <w:jc w:val="center"/>
              <w:rPr>
                <w:lang w:val="en-US"/>
              </w:rPr>
            </w:pPr>
          </w:p>
        </w:tc>
      </w:tr>
      <w:tr w:rsidR="00A50DFD" w14:paraId="2B568893" w14:textId="77777777" w:rsidTr="00550E92">
        <w:tc>
          <w:tcPr>
            <w:tcW w:w="8789" w:type="dxa"/>
            <w:tcBorders>
              <w:top w:val="single" w:sz="4" w:space="0" w:color="auto"/>
              <w:left w:val="single" w:sz="4" w:space="0" w:color="auto"/>
              <w:bottom w:val="single" w:sz="4" w:space="0" w:color="auto"/>
            </w:tcBorders>
            <w:shd w:val="clear" w:color="auto" w:fill="auto"/>
          </w:tcPr>
          <w:p w14:paraId="6D44C9D5" w14:textId="77777777" w:rsidR="00420222" w:rsidRPr="00C76BE1" w:rsidRDefault="000F7FC2" w:rsidP="00550E92">
            <w:pPr>
              <w:pStyle w:val="TKDH3"/>
            </w:pPr>
            <w:permStart w:id="444538381" w:edGrp="everyone" w:colFirst="1" w:colLast="1"/>
            <w:permEnd w:id="804861145"/>
            <w:r w:rsidRPr="00C76BE1">
              <w:t>Installation packages of all software used for SCS development, maintenance and configuration in electronic format, license certificates and backups.</w:t>
            </w:r>
          </w:p>
        </w:tc>
        <w:tc>
          <w:tcPr>
            <w:tcW w:w="850" w:type="dxa"/>
            <w:vAlign w:val="center"/>
          </w:tcPr>
          <w:p w14:paraId="02FFD337" w14:textId="77777777" w:rsidR="00420222" w:rsidRPr="00C76BE1" w:rsidRDefault="00420222" w:rsidP="00550E92">
            <w:pPr>
              <w:tabs>
                <w:tab w:val="left" w:pos="6521"/>
              </w:tabs>
              <w:jc w:val="center"/>
              <w:rPr>
                <w:lang w:val="en-US"/>
              </w:rPr>
            </w:pPr>
          </w:p>
        </w:tc>
      </w:tr>
      <w:tr w:rsidR="00A50DFD" w14:paraId="42A8AB32" w14:textId="77777777" w:rsidTr="00550E92">
        <w:tc>
          <w:tcPr>
            <w:tcW w:w="8789" w:type="dxa"/>
            <w:tcBorders>
              <w:top w:val="single" w:sz="4" w:space="0" w:color="auto"/>
              <w:left w:val="single" w:sz="4" w:space="0" w:color="auto"/>
              <w:bottom w:val="single" w:sz="4" w:space="0" w:color="auto"/>
            </w:tcBorders>
            <w:shd w:val="clear" w:color="auto" w:fill="auto"/>
          </w:tcPr>
          <w:p w14:paraId="31C22D99" w14:textId="77777777" w:rsidR="00420222" w:rsidRPr="00C76BE1" w:rsidRDefault="000F7FC2" w:rsidP="00550E92">
            <w:pPr>
              <w:pStyle w:val="TKDH3"/>
            </w:pPr>
            <w:permStart w:id="218116189" w:edGrp="everyone" w:colFirst="1" w:colLast="1"/>
            <w:permEnd w:id="444538381"/>
            <w:r w:rsidRPr="00C76BE1">
              <w:t>Actual configuration backups of all SCS devices in electronic format.</w:t>
            </w:r>
          </w:p>
        </w:tc>
        <w:tc>
          <w:tcPr>
            <w:tcW w:w="850" w:type="dxa"/>
            <w:vAlign w:val="center"/>
          </w:tcPr>
          <w:p w14:paraId="015C07EC" w14:textId="77777777" w:rsidR="00420222" w:rsidRPr="00C76BE1" w:rsidRDefault="00420222" w:rsidP="00550E92">
            <w:pPr>
              <w:tabs>
                <w:tab w:val="left" w:pos="6521"/>
              </w:tabs>
              <w:jc w:val="center"/>
              <w:rPr>
                <w:lang w:val="en-US"/>
              </w:rPr>
            </w:pPr>
          </w:p>
        </w:tc>
      </w:tr>
      <w:permEnd w:id="218116189"/>
      <w:tr w:rsidR="00A50DFD" w14:paraId="3B5AED6C" w14:textId="77777777" w:rsidTr="00550E92">
        <w:tc>
          <w:tcPr>
            <w:tcW w:w="8789" w:type="dxa"/>
            <w:tcBorders>
              <w:top w:val="single" w:sz="4" w:space="0" w:color="auto"/>
              <w:left w:val="single" w:sz="4" w:space="0" w:color="auto"/>
              <w:bottom w:val="single" w:sz="4" w:space="0" w:color="auto"/>
            </w:tcBorders>
            <w:shd w:val="clear" w:color="auto" w:fill="BFBFBF" w:themeFill="background1" w:themeFillShade="BF"/>
          </w:tcPr>
          <w:p w14:paraId="5BBC7B6C" w14:textId="77777777" w:rsidR="00420222" w:rsidRPr="00C76BE1" w:rsidRDefault="000F7FC2" w:rsidP="00550E92">
            <w:pPr>
              <w:pStyle w:val="TKDNormal"/>
            </w:pPr>
            <w:r w:rsidRPr="00C76BE1">
              <w:rPr>
                <w:snapToGrid w:val="0"/>
              </w:rPr>
              <w:t>In the Contract Price shall be included and provided by the Supplier:</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68D7D6DE" w14:textId="77777777" w:rsidR="00420222" w:rsidRPr="00C76BE1" w:rsidRDefault="00420222" w:rsidP="00550E92">
            <w:pPr>
              <w:tabs>
                <w:tab w:val="left" w:pos="6521"/>
              </w:tabs>
              <w:rPr>
                <w:lang w:val="en-US"/>
              </w:rPr>
            </w:pPr>
          </w:p>
        </w:tc>
      </w:tr>
      <w:tr w:rsidR="00A50DFD" w14:paraId="7B9AFFDD" w14:textId="77777777" w:rsidTr="00550E92">
        <w:tc>
          <w:tcPr>
            <w:tcW w:w="8789" w:type="dxa"/>
            <w:tcBorders>
              <w:top w:val="single" w:sz="4" w:space="0" w:color="auto"/>
              <w:left w:val="single" w:sz="4" w:space="0" w:color="auto"/>
              <w:bottom w:val="single" w:sz="4" w:space="0" w:color="auto"/>
            </w:tcBorders>
          </w:tcPr>
          <w:p w14:paraId="2A531BDB" w14:textId="77777777" w:rsidR="00420222" w:rsidRPr="00C76BE1" w:rsidRDefault="000F7FC2" w:rsidP="00550E92">
            <w:pPr>
              <w:pStyle w:val="TKDH3"/>
            </w:pPr>
            <w:permStart w:id="553942061" w:edGrp="everyone" w:colFirst="1" w:colLast="1"/>
            <w:r w:rsidRPr="00C76BE1">
              <w:t>2</w:t>
            </w:r>
            <w:r w:rsidRPr="00C76BE1">
              <w:rPr>
                <w:snapToGrid w:val="0"/>
              </w:rPr>
              <w:t xml:space="preserve"> </w:t>
            </w:r>
            <w:r w:rsidRPr="00C76BE1">
              <w:t>Purchaser's</w:t>
            </w:r>
            <w:r w:rsidRPr="00C76BE1">
              <w:rPr>
                <w:snapToGrid w:val="0"/>
              </w:rPr>
              <w:t xml:space="preserve"> engineers participation in factory acceptance tests of SCS including travel, accommodation and meal expenses.</w:t>
            </w:r>
          </w:p>
        </w:tc>
        <w:tc>
          <w:tcPr>
            <w:tcW w:w="850" w:type="dxa"/>
            <w:vAlign w:val="center"/>
          </w:tcPr>
          <w:p w14:paraId="51606F4F" w14:textId="77777777" w:rsidR="00420222" w:rsidRPr="00C76BE1" w:rsidRDefault="00420222" w:rsidP="00550E92">
            <w:pPr>
              <w:tabs>
                <w:tab w:val="left" w:pos="6521"/>
              </w:tabs>
              <w:jc w:val="center"/>
              <w:rPr>
                <w:lang w:val="en-US"/>
              </w:rPr>
            </w:pPr>
          </w:p>
        </w:tc>
      </w:tr>
      <w:tr w:rsidR="00A50DFD" w14:paraId="1C1DA33C" w14:textId="77777777" w:rsidTr="00550E92">
        <w:tc>
          <w:tcPr>
            <w:tcW w:w="8789" w:type="dxa"/>
            <w:tcBorders>
              <w:top w:val="single" w:sz="4" w:space="0" w:color="auto"/>
              <w:left w:val="single" w:sz="4" w:space="0" w:color="auto"/>
              <w:bottom w:val="single" w:sz="4" w:space="0" w:color="auto"/>
            </w:tcBorders>
          </w:tcPr>
          <w:p w14:paraId="0456BD25" w14:textId="77777777" w:rsidR="00420222" w:rsidRPr="00C76BE1" w:rsidRDefault="000F7FC2" w:rsidP="00550E92">
            <w:pPr>
              <w:pStyle w:val="TKDH3"/>
              <w:rPr>
                <w:snapToGrid w:val="0"/>
              </w:rPr>
            </w:pPr>
            <w:permStart w:id="299262388" w:edGrp="everyone" w:colFirst="1" w:colLast="1"/>
            <w:permEnd w:id="553942061"/>
            <w:r w:rsidRPr="00C76BE1">
              <w:rPr>
                <w:snapToGrid w:val="0"/>
              </w:rPr>
              <w:t xml:space="preserve">3 </w:t>
            </w:r>
            <w:r w:rsidRPr="00C76BE1">
              <w:t>Purchaser's</w:t>
            </w:r>
            <w:r w:rsidRPr="00C76BE1">
              <w:rPr>
                <w:snapToGrid w:val="0"/>
              </w:rPr>
              <w:t xml:space="preserve"> engineers </w:t>
            </w:r>
            <w:r w:rsidRPr="00C76BE1">
              <w:t>5</w:t>
            </w:r>
            <w:r w:rsidRPr="00C76BE1">
              <w:rPr>
                <w:snapToGrid w:val="0"/>
              </w:rPr>
              <w:t xml:space="preserve"> days training for SCS.</w:t>
            </w:r>
          </w:p>
        </w:tc>
        <w:tc>
          <w:tcPr>
            <w:tcW w:w="850" w:type="dxa"/>
            <w:vAlign w:val="center"/>
          </w:tcPr>
          <w:p w14:paraId="0EA2F1A9" w14:textId="77777777" w:rsidR="00420222" w:rsidRPr="00C76BE1" w:rsidRDefault="00420222" w:rsidP="00550E92">
            <w:pPr>
              <w:tabs>
                <w:tab w:val="left" w:pos="6521"/>
              </w:tabs>
              <w:jc w:val="center"/>
              <w:rPr>
                <w:lang w:val="en-US"/>
              </w:rPr>
            </w:pPr>
          </w:p>
        </w:tc>
      </w:tr>
      <w:tr w:rsidR="00A50DFD" w14:paraId="77309085" w14:textId="77777777" w:rsidTr="00550E92">
        <w:tc>
          <w:tcPr>
            <w:tcW w:w="8789" w:type="dxa"/>
            <w:tcBorders>
              <w:top w:val="single" w:sz="4" w:space="0" w:color="auto"/>
              <w:left w:val="single" w:sz="4" w:space="0" w:color="auto"/>
              <w:bottom w:val="single" w:sz="4" w:space="0" w:color="auto"/>
            </w:tcBorders>
          </w:tcPr>
          <w:p w14:paraId="380BE92C" w14:textId="77777777" w:rsidR="00420222" w:rsidRPr="00C76BE1" w:rsidRDefault="000F7FC2" w:rsidP="00550E92">
            <w:pPr>
              <w:pStyle w:val="TKDH3"/>
            </w:pPr>
            <w:permStart w:id="422535144" w:edGrp="everyone" w:colFirst="1" w:colLast="1"/>
            <w:permEnd w:id="299262388"/>
            <w:r w:rsidRPr="00C76BE1">
              <w:t>The training shall be performed on the equipment and software provided for delivery or identical.</w:t>
            </w:r>
          </w:p>
        </w:tc>
        <w:tc>
          <w:tcPr>
            <w:tcW w:w="850" w:type="dxa"/>
            <w:vAlign w:val="center"/>
          </w:tcPr>
          <w:p w14:paraId="3BFD158D" w14:textId="77777777" w:rsidR="00420222" w:rsidRPr="00C76BE1" w:rsidRDefault="00420222" w:rsidP="00550E92">
            <w:pPr>
              <w:tabs>
                <w:tab w:val="left" w:pos="6521"/>
              </w:tabs>
              <w:jc w:val="center"/>
              <w:rPr>
                <w:lang w:val="en-US"/>
              </w:rPr>
            </w:pPr>
          </w:p>
        </w:tc>
      </w:tr>
      <w:tr w:rsidR="00A50DFD" w14:paraId="095488B1" w14:textId="77777777" w:rsidTr="00550E92">
        <w:tc>
          <w:tcPr>
            <w:tcW w:w="8789" w:type="dxa"/>
            <w:tcBorders>
              <w:top w:val="single" w:sz="4" w:space="0" w:color="auto"/>
              <w:left w:val="single" w:sz="4" w:space="0" w:color="auto"/>
              <w:bottom w:val="single" w:sz="4" w:space="0" w:color="auto"/>
            </w:tcBorders>
          </w:tcPr>
          <w:p w14:paraId="1D253767" w14:textId="77777777" w:rsidR="00420222" w:rsidRPr="00C76BE1" w:rsidRDefault="000F7FC2" w:rsidP="00550E92">
            <w:pPr>
              <w:pStyle w:val="TKDH3"/>
            </w:pPr>
            <w:permStart w:id="1674003269" w:edGrp="everyone" w:colFirst="1" w:colLast="1"/>
            <w:permEnd w:id="422535144"/>
            <w:r w:rsidRPr="00C76BE1">
              <w:t xml:space="preserve">If the training </w:t>
            </w:r>
            <w:r w:rsidRPr="00C76BE1">
              <w:rPr>
                <w:snapToGrid w:val="0"/>
                <w:szCs w:val="20"/>
              </w:rPr>
              <w:t>of SCS</w:t>
            </w:r>
            <w:r w:rsidRPr="00C76BE1">
              <w:rPr>
                <w:szCs w:val="20"/>
              </w:rPr>
              <w:t xml:space="preserve"> is</w:t>
            </w:r>
            <w:r w:rsidRPr="00C76BE1">
              <w:t xml:space="preserve"> provided in any other location than "</w:t>
            </w:r>
            <w:r w:rsidRPr="00C76BE1">
              <w:rPr>
                <w:lang w:val="lv-LV"/>
              </w:rPr>
              <w:t>Augstsprieguma tīkls</w:t>
            </w:r>
            <w:r w:rsidRPr="00C76BE1">
              <w:t>" premises in Riga, Latvia, the Supplier shall cover all travel, accommodation and meal expenses for the Purchaser's staff participated in the training.</w:t>
            </w:r>
          </w:p>
        </w:tc>
        <w:tc>
          <w:tcPr>
            <w:tcW w:w="850" w:type="dxa"/>
            <w:vAlign w:val="center"/>
          </w:tcPr>
          <w:p w14:paraId="37CB3246" w14:textId="77777777" w:rsidR="00420222" w:rsidRPr="00C76BE1" w:rsidRDefault="00420222" w:rsidP="00550E92">
            <w:pPr>
              <w:tabs>
                <w:tab w:val="left" w:pos="6521"/>
              </w:tabs>
              <w:jc w:val="center"/>
              <w:rPr>
                <w:lang w:val="en-US"/>
              </w:rPr>
            </w:pPr>
          </w:p>
        </w:tc>
      </w:tr>
      <w:permEnd w:id="1674003269"/>
      <w:tr w:rsidR="00A50DFD" w14:paraId="1833AE06" w14:textId="77777777" w:rsidTr="00550E92">
        <w:tc>
          <w:tcPr>
            <w:tcW w:w="8789" w:type="dxa"/>
            <w:tcBorders>
              <w:top w:val="single" w:sz="4" w:space="0" w:color="auto"/>
              <w:left w:val="single" w:sz="4" w:space="0" w:color="auto"/>
              <w:bottom w:val="single" w:sz="4" w:space="0" w:color="auto"/>
            </w:tcBorders>
            <w:shd w:val="clear" w:color="auto" w:fill="BFBFBF" w:themeFill="background1" w:themeFillShade="BF"/>
          </w:tcPr>
          <w:p w14:paraId="0B0C98F0" w14:textId="77777777" w:rsidR="00420222" w:rsidRPr="00C76BE1" w:rsidRDefault="000F7FC2" w:rsidP="00550E92">
            <w:pPr>
              <w:pStyle w:val="TKDNormal"/>
            </w:pPr>
            <w:r w:rsidRPr="00C76BE1">
              <w:rPr>
                <w:snapToGrid w:val="0"/>
              </w:rPr>
              <w:t>In the training program shall be included:</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7D53F039" w14:textId="77777777" w:rsidR="00420222" w:rsidRPr="00C76BE1" w:rsidRDefault="00420222" w:rsidP="00550E92">
            <w:pPr>
              <w:tabs>
                <w:tab w:val="left" w:pos="6521"/>
              </w:tabs>
              <w:rPr>
                <w:lang w:val="en-US"/>
              </w:rPr>
            </w:pPr>
          </w:p>
        </w:tc>
      </w:tr>
      <w:tr w:rsidR="00A50DFD" w14:paraId="6A41712A" w14:textId="77777777" w:rsidTr="00550E92">
        <w:tc>
          <w:tcPr>
            <w:tcW w:w="8789" w:type="dxa"/>
            <w:tcBorders>
              <w:top w:val="single" w:sz="4" w:space="0" w:color="auto"/>
              <w:left w:val="single" w:sz="4" w:space="0" w:color="auto"/>
              <w:bottom w:val="single" w:sz="4" w:space="0" w:color="auto"/>
            </w:tcBorders>
          </w:tcPr>
          <w:p w14:paraId="11A7E4A3" w14:textId="77777777" w:rsidR="00420222" w:rsidRPr="00C76BE1" w:rsidRDefault="000F7FC2" w:rsidP="00550E92">
            <w:pPr>
              <w:pStyle w:val="TKDH3"/>
              <w:rPr>
                <w:snapToGrid w:val="0"/>
              </w:rPr>
            </w:pPr>
            <w:permStart w:id="269690382" w:edGrp="everyone" w:colFirst="1" w:colLast="1"/>
            <w:r w:rsidRPr="00C76BE1">
              <w:t>Configuration of SCS equipment (add/remove signals, controls, measurements).</w:t>
            </w:r>
          </w:p>
        </w:tc>
        <w:tc>
          <w:tcPr>
            <w:tcW w:w="850" w:type="dxa"/>
            <w:vAlign w:val="center"/>
          </w:tcPr>
          <w:p w14:paraId="70FB0D7D" w14:textId="77777777" w:rsidR="00420222" w:rsidRPr="00C76BE1" w:rsidRDefault="00420222" w:rsidP="00550E92">
            <w:pPr>
              <w:tabs>
                <w:tab w:val="left" w:pos="6521"/>
              </w:tabs>
              <w:jc w:val="center"/>
              <w:rPr>
                <w:lang w:val="en-US"/>
              </w:rPr>
            </w:pPr>
          </w:p>
        </w:tc>
      </w:tr>
      <w:tr w:rsidR="00A50DFD" w14:paraId="5C862B3B" w14:textId="77777777" w:rsidTr="00550E92">
        <w:tc>
          <w:tcPr>
            <w:tcW w:w="8789" w:type="dxa"/>
            <w:tcBorders>
              <w:top w:val="single" w:sz="4" w:space="0" w:color="auto"/>
              <w:left w:val="single" w:sz="4" w:space="0" w:color="auto"/>
              <w:bottom w:val="single" w:sz="4" w:space="0" w:color="auto"/>
            </w:tcBorders>
          </w:tcPr>
          <w:p w14:paraId="6B9F42BB" w14:textId="77777777" w:rsidR="00420222" w:rsidRPr="00C76BE1" w:rsidRDefault="000F7FC2" w:rsidP="00550E92">
            <w:pPr>
              <w:pStyle w:val="TKDH3"/>
            </w:pPr>
            <w:permStart w:id="934898672" w:edGrp="everyone" w:colFirst="1" w:colLast="1"/>
            <w:permEnd w:id="269690382"/>
            <w:r w:rsidRPr="00C76BE1">
              <w:t>Configuration of data collection, processing, transfer, etc., including Ethernet connections using IEC 60870-5-104 data transmission protocol.</w:t>
            </w:r>
          </w:p>
        </w:tc>
        <w:tc>
          <w:tcPr>
            <w:tcW w:w="850" w:type="dxa"/>
            <w:vAlign w:val="center"/>
          </w:tcPr>
          <w:p w14:paraId="57CFDE0B" w14:textId="77777777" w:rsidR="00420222" w:rsidRPr="00C76BE1" w:rsidRDefault="00420222" w:rsidP="00550E92">
            <w:pPr>
              <w:tabs>
                <w:tab w:val="left" w:pos="6521"/>
              </w:tabs>
              <w:jc w:val="center"/>
              <w:rPr>
                <w:lang w:val="en-US"/>
              </w:rPr>
            </w:pPr>
          </w:p>
        </w:tc>
      </w:tr>
      <w:tr w:rsidR="00A50DFD" w14:paraId="1733B762" w14:textId="77777777" w:rsidTr="00550E92">
        <w:tc>
          <w:tcPr>
            <w:tcW w:w="8789" w:type="dxa"/>
            <w:tcBorders>
              <w:top w:val="single" w:sz="4" w:space="0" w:color="auto"/>
              <w:left w:val="single" w:sz="4" w:space="0" w:color="auto"/>
              <w:bottom w:val="single" w:sz="4" w:space="0" w:color="auto"/>
            </w:tcBorders>
          </w:tcPr>
          <w:p w14:paraId="22354B1B" w14:textId="77777777" w:rsidR="00420222" w:rsidRPr="00C76BE1" w:rsidRDefault="000F7FC2" w:rsidP="00550E92">
            <w:pPr>
              <w:pStyle w:val="TKDH3"/>
            </w:pPr>
            <w:permStart w:id="375351379" w:edGrp="everyone" w:colFirst="1" w:colLast="1"/>
            <w:permEnd w:id="934898672"/>
            <w:r w:rsidRPr="00C76BE1">
              <w:t>Configuration of data collection, processing, transfer, etc., using IEC 61850 data transmission protocol.</w:t>
            </w:r>
          </w:p>
        </w:tc>
        <w:tc>
          <w:tcPr>
            <w:tcW w:w="850" w:type="dxa"/>
            <w:vAlign w:val="center"/>
          </w:tcPr>
          <w:p w14:paraId="718F0806" w14:textId="77777777" w:rsidR="00420222" w:rsidRPr="00C76BE1" w:rsidRDefault="00420222" w:rsidP="00550E92">
            <w:pPr>
              <w:tabs>
                <w:tab w:val="left" w:pos="6521"/>
              </w:tabs>
              <w:jc w:val="center"/>
              <w:rPr>
                <w:lang w:val="en-US"/>
              </w:rPr>
            </w:pPr>
          </w:p>
        </w:tc>
      </w:tr>
      <w:tr w:rsidR="00A50DFD" w14:paraId="01AEA545" w14:textId="77777777" w:rsidTr="00550E92">
        <w:tc>
          <w:tcPr>
            <w:tcW w:w="8789" w:type="dxa"/>
            <w:tcBorders>
              <w:top w:val="single" w:sz="4" w:space="0" w:color="auto"/>
              <w:left w:val="single" w:sz="4" w:space="0" w:color="auto"/>
              <w:bottom w:val="single" w:sz="4" w:space="0" w:color="auto"/>
            </w:tcBorders>
          </w:tcPr>
          <w:p w14:paraId="360EDEFA" w14:textId="77777777" w:rsidR="00420222" w:rsidRPr="00C76BE1" w:rsidRDefault="000F7FC2" w:rsidP="00550E92">
            <w:pPr>
              <w:pStyle w:val="TKDH3"/>
            </w:pPr>
            <w:permStart w:id="45709126" w:edGrp="everyone" w:colFirst="1" w:colLast="1"/>
            <w:permEnd w:id="375351379"/>
            <w:r w:rsidRPr="00C76BE1">
              <w:t>Configuration of data collection, processing, transfer, etc., using IEC 60870-5-103 data transmission protocol.</w:t>
            </w:r>
          </w:p>
        </w:tc>
        <w:tc>
          <w:tcPr>
            <w:tcW w:w="850" w:type="dxa"/>
            <w:vAlign w:val="center"/>
          </w:tcPr>
          <w:p w14:paraId="738CF562" w14:textId="77777777" w:rsidR="00420222" w:rsidRPr="00C76BE1" w:rsidRDefault="00420222" w:rsidP="00550E92">
            <w:pPr>
              <w:tabs>
                <w:tab w:val="left" w:pos="6521"/>
              </w:tabs>
              <w:jc w:val="center"/>
              <w:rPr>
                <w:lang w:val="en-US"/>
              </w:rPr>
            </w:pPr>
          </w:p>
        </w:tc>
      </w:tr>
      <w:tr w:rsidR="00A50DFD" w14:paraId="2CDFE14B" w14:textId="77777777" w:rsidTr="00550E92">
        <w:tc>
          <w:tcPr>
            <w:tcW w:w="8789" w:type="dxa"/>
            <w:tcBorders>
              <w:top w:val="single" w:sz="4" w:space="0" w:color="auto"/>
              <w:left w:val="single" w:sz="4" w:space="0" w:color="auto"/>
              <w:bottom w:val="single" w:sz="4" w:space="0" w:color="auto"/>
            </w:tcBorders>
          </w:tcPr>
          <w:p w14:paraId="2406F480" w14:textId="77777777" w:rsidR="00420222" w:rsidRPr="00C76BE1" w:rsidRDefault="000F7FC2" w:rsidP="00550E92">
            <w:pPr>
              <w:pStyle w:val="TKDH3"/>
            </w:pPr>
            <w:permStart w:id="1096298673" w:edGrp="everyone" w:colFirst="1" w:colLast="1"/>
            <w:permEnd w:id="45709126"/>
            <w:r w:rsidRPr="00C76BE1">
              <w:t>Configuration of data collection, processing, transfer, etc. from measurement transducers.</w:t>
            </w:r>
          </w:p>
        </w:tc>
        <w:tc>
          <w:tcPr>
            <w:tcW w:w="850" w:type="dxa"/>
            <w:vAlign w:val="center"/>
          </w:tcPr>
          <w:p w14:paraId="39DEA154" w14:textId="77777777" w:rsidR="00420222" w:rsidRPr="00C76BE1" w:rsidRDefault="00420222" w:rsidP="00550E92">
            <w:pPr>
              <w:tabs>
                <w:tab w:val="left" w:pos="6521"/>
              </w:tabs>
              <w:jc w:val="center"/>
              <w:rPr>
                <w:lang w:val="en-US"/>
              </w:rPr>
            </w:pPr>
          </w:p>
        </w:tc>
      </w:tr>
      <w:tr w:rsidR="00A50DFD" w14:paraId="7AFE85BB" w14:textId="77777777" w:rsidTr="00550E92">
        <w:tc>
          <w:tcPr>
            <w:tcW w:w="8789" w:type="dxa"/>
            <w:tcBorders>
              <w:top w:val="single" w:sz="4" w:space="0" w:color="auto"/>
              <w:left w:val="single" w:sz="4" w:space="0" w:color="auto"/>
              <w:bottom w:val="single" w:sz="4" w:space="0" w:color="auto"/>
            </w:tcBorders>
          </w:tcPr>
          <w:p w14:paraId="23D2C28E" w14:textId="77777777" w:rsidR="00420222" w:rsidRPr="00C76BE1" w:rsidRDefault="000F7FC2" w:rsidP="00550E92">
            <w:pPr>
              <w:pStyle w:val="TKDH3"/>
            </w:pPr>
            <w:permStart w:id="1708661266" w:edGrp="everyone" w:colFirst="1" w:colLast="1"/>
            <w:permEnd w:id="1096298673"/>
            <w:r w:rsidRPr="00C76BE1">
              <w:t>Configuration of GPS receiver.</w:t>
            </w:r>
          </w:p>
        </w:tc>
        <w:tc>
          <w:tcPr>
            <w:tcW w:w="850" w:type="dxa"/>
            <w:vAlign w:val="center"/>
          </w:tcPr>
          <w:p w14:paraId="677E7FED" w14:textId="77777777" w:rsidR="00420222" w:rsidRPr="00C76BE1" w:rsidRDefault="00420222" w:rsidP="00550E92">
            <w:pPr>
              <w:tabs>
                <w:tab w:val="left" w:pos="6521"/>
              </w:tabs>
              <w:jc w:val="center"/>
              <w:rPr>
                <w:lang w:val="en-US"/>
              </w:rPr>
            </w:pPr>
          </w:p>
        </w:tc>
      </w:tr>
      <w:tr w:rsidR="00A50DFD" w14:paraId="6ACB0D01" w14:textId="77777777" w:rsidTr="00550E92">
        <w:tc>
          <w:tcPr>
            <w:tcW w:w="8789" w:type="dxa"/>
            <w:tcBorders>
              <w:top w:val="single" w:sz="4" w:space="0" w:color="auto"/>
              <w:left w:val="single" w:sz="4" w:space="0" w:color="auto"/>
              <w:bottom w:val="single" w:sz="4" w:space="0" w:color="auto"/>
            </w:tcBorders>
          </w:tcPr>
          <w:p w14:paraId="115D4096" w14:textId="77777777" w:rsidR="00420222" w:rsidRPr="00C76BE1" w:rsidRDefault="000F7FC2" w:rsidP="00550E92">
            <w:pPr>
              <w:pStyle w:val="TKDH3"/>
            </w:pPr>
            <w:permStart w:id="1015834485" w:edGrp="everyone" w:colFirst="1" w:colLast="1"/>
            <w:permEnd w:id="1708661266"/>
            <w:r w:rsidRPr="00C76BE1">
              <w:t>Creation of the single line diagrams in the operator terminal, change of legends of apparatus, add/remove signals, controls, measurements, etc.</w:t>
            </w:r>
          </w:p>
        </w:tc>
        <w:tc>
          <w:tcPr>
            <w:tcW w:w="850" w:type="dxa"/>
            <w:vAlign w:val="center"/>
          </w:tcPr>
          <w:p w14:paraId="41837277" w14:textId="77777777" w:rsidR="00420222" w:rsidRPr="00C76BE1" w:rsidRDefault="00420222" w:rsidP="00550E92">
            <w:pPr>
              <w:tabs>
                <w:tab w:val="left" w:pos="6521"/>
              </w:tabs>
              <w:jc w:val="center"/>
              <w:rPr>
                <w:lang w:val="en-US"/>
              </w:rPr>
            </w:pPr>
          </w:p>
        </w:tc>
      </w:tr>
      <w:tr w:rsidR="00A50DFD" w14:paraId="0695382E" w14:textId="77777777" w:rsidTr="00550E92">
        <w:tc>
          <w:tcPr>
            <w:tcW w:w="8789" w:type="dxa"/>
            <w:tcBorders>
              <w:top w:val="single" w:sz="4" w:space="0" w:color="auto"/>
              <w:left w:val="single" w:sz="4" w:space="0" w:color="auto"/>
              <w:bottom w:val="single" w:sz="4" w:space="0" w:color="auto"/>
            </w:tcBorders>
          </w:tcPr>
          <w:p w14:paraId="0ABECE09" w14:textId="77777777" w:rsidR="00420222" w:rsidRPr="00C76BE1" w:rsidRDefault="000F7FC2" w:rsidP="00550E92">
            <w:pPr>
              <w:pStyle w:val="TKDH3"/>
            </w:pPr>
            <w:permStart w:id="277838469" w:edGrp="everyone" w:colFirst="1" w:colLast="1"/>
            <w:permEnd w:id="1015834485"/>
            <w:r w:rsidRPr="00C76BE1">
              <w:t>Operations with data bases, filtration and download of data.</w:t>
            </w:r>
          </w:p>
        </w:tc>
        <w:tc>
          <w:tcPr>
            <w:tcW w:w="850" w:type="dxa"/>
            <w:vAlign w:val="center"/>
          </w:tcPr>
          <w:p w14:paraId="54F2EDAF" w14:textId="77777777" w:rsidR="00420222" w:rsidRPr="00C76BE1" w:rsidRDefault="00420222" w:rsidP="00550E92">
            <w:pPr>
              <w:tabs>
                <w:tab w:val="left" w:pos="6521"/>
              </w:tabs>
              <w:jc w:val="center"/>
              <w:rPr>
                <w:lang w:val="en-US"/>
              </w:rPr>
            </w:pPr>
          </w:p>
        </w:tc>
      </w:tr>
      <w:tr w:rsidR="00A50DFD" w14:paraId="1AF51982" w14:textId="77777777" w:rsidTr="00550E92">
        <w:tc>
          <w:tcPr>
            <w:tcW w:w="8789" w:type="dxa"/>
            <w:tcBorders>
              <w:top w:val="single" w:sz="4" w:space="0" w:color="auto"/>
              <w:left w:val="single" w:sz="4" w:space="0" w:color="auto"/>
              <w:bottom w:val="single" w:sz="4" w:space="0" w:color="auto"/>
            </w:tcBorders>
          </w:tcPr>
          <w:p w14:paraId="2598FBE1" w14:textId="77777777" w:rsidR="00420222" w:rsidRPr="00C76BE1" w:rsidRDefault="000F7FC2" w:rsidP="00550E92">
            <w:pPr>
              <w:pStyle w:val="TKDH3"/>
            </w:pPr>
            <w:permStart w:id="1497462940" w:edGrp="everyone" w:colFirst="1" w:colLast="1"/>
            <w:permEnd w:id="277838469"/>
            <w:r w:rsidRPr="00C76BE1">
              <w:t>SCS development and maintenance via Ethernet.</w:t>
            </w:r>
          </w:p>
        </w:tc>
        <w:tc>
          <w:tcPr>
            <w:tcW w:w="850" w:type="dxa"/>
            <w:vAlign w:val="center"/>
          </w:tcPr>
          <w:p w14:paraId="79039EEE" w14:textId="77777777" w:rsidR="00420222" w:rsidRPr="00C76BE1" w:rsidRDefault="00420222" w:rsidP="00550E92">
            <w:pPr>
              <w:tabs>
                <w:tab w:val="left" w:pos="6521"/>
              </w:tabs>
              <w:jc w:val="center"/>
              <w:rPr>
                <w:lang w:val="en-US"/>
              </w:rPr>
            </w:pPr>
          </w:p>
        </w:tc>
      </w:tr>
      <w:tr w:rsidR="00A50DFD" w14:paraId="798CC0BC" w14:textId="77777777" w:rsidTr="00550E92">
        <w:tc>
          <w:tcPr>
            <w:tcW w:w="8789" w:type="dxa"/>
            <w:tcBorders>
              <w:top w:val="single" w:sz="4" w:space="0" w:color="auto"/>
              <w:left w:val="single" w:sz="4" w:space="0" w:color="auto"/>
              <w:bottom w:val="single" w:sz="4" w:space="0" w:color="auto"/>
            </w:tcBorders>
          </w:tcPr>
          <w:p w14:paraId="47E04C3E" w14:textId="77777777" w:rsidR="00420222" w:rsidRPr="00C76BE1" w:rsidRDefault="000F7FC2" w:rsidP="00550E92">
            <w:pPr>
              <w:pStyle w:val="TKDH3"/>
            </w:pPr>
            <w:permStart w:id="1671711150" w:edGrp="everyone" w:colFirst="1" w:colLast="1"/>
            <w:permEnd w:id="1497462940"/>
            <w:r w:rsidRPr="00C76BE1">
              <w:t>Configuration of Ethernet switches.</w:t>
            </w:r>
          </w:p>
        </w:tc>
        <w:tc>
          <w:tcPr>
            <w:tcW w:w="850" w:type="dxa"/>
            <w:vAlign w:val="center"/>
          </w:tcPr>
          <w:p w14:paraId="02D9D353" w14:textId="77777777" w:rsidR="00420222" w:rsidRPr="00C76BE1" w:rsidRDefault="00420222" w:rsidP="00550E92">
            <w:pPr>
              <w:tabs>
                <w:tab w:val="left" w:pos="6521"/>
              </w:tabs>
              <w:jc w:val="center"/>
              <w:rPr>
                <w:lang w:val="en-US"/>
              </w:rPr>
            </w:pPr>
          </w:p>
        </w:tc>
      </w:tr>
      <w:tr w:rsidR="00A50DFD" w14:paraId="1309F626" w14:textId="77777777" w:rsidTr="00550E92">
        <w:tc>
          <w:tcPr>
            <w:tcW w:w="8789" w:type="dxa"/>
            <w:tcBorders>
              <w:top w:val="single" w:sz="4" w:space="0" w:color="auto"/>
              <w:left w:val="single" w:sz="4" w:space="0" w:color="auto"/>
              <w:bottom w:val="single" w:sz="4" w:space="0" w:color="auto"/>
            </w:tcBorders>
          </w:tcPr>
          <w:p w14:paraId="27CAE53C" w14:textId="77777777" w:rsidR="00420222" w:rsidRPr="00C76BE1" w:rsidRDefault="000F7FC2" w:rsidP="00550E92">
            <w:pPr>
              <w:pStyle w:val="TKDH3"/>
            </w:pPr>
            <w:permStart w:id="800608188" w:edGrp="everyone" w:colFirst="1" w:colLast="1"/>
            <w:permEnd w:id="1671711150"/>
            <w:r w:rsidRPr="00C76BE1">
              <w:t>Practical workshop for all steps shall be provided.</w:t>
            </w:r>
          </w:p>
        </w:tc>
        <w:tc>
          <w:tcPr>
            <w:tcW w:w="850" w:type="dxa"/>
            <w:vAlign w:val="center"/>
          </w:tcPr>
          <w:p w14:paraId="2DC8FFCC" w14:textId="77777777" w:rsidR="00420222" w:rsidRPr="00C76BE1" w:rsidRDefault="00420222" w:rsidP="00550E92">
            <w:pPr>
              <w:tabs>
                <w:tab w:val="left" w:pos="6521"/>
              </w:tabs>
              <w:jc w:val="center"/>
              <w:rPr>
                <w:lang w:val="en-US"/>
              </w:rPr>
            </w:pPr>
          </w:p>
        </w:tc>
      </w:tr>
      <w:permEnd w:id="800608188"/>
      <w:tr w:rsidR="00A50DFD" w14:paraId="03AAAB3C" w14:textId="77777777" w:rsidTr="00550E92">
        <w:tc>
          <w:tcPr>
            <w:tcW w:w="8789" w:type="dxa"/>
            <w:tcBorders>
              <w:top w:val="single" w:sz="4" w:space="0" w:color="auto"/>
              <w:left w:val="single" w:sz="4" w:space="0" w:color="auto"/>
              <w:bottom w:val="single" w:sz="4" w:space="0" w:color="auto"/>
            </w:tcBorders>
            <w:shd w:val="clear" w:color="auto" w:fill="BFBFBF" w:themeFill="background1" w:themeFillShade="BF"/>
          </w:tcPr>
          <w:p w14:paraId="0034DCC3" w14:textId="77777777" w:rsidR="00420222" w:rsidRPr="00C76BE1" w:rsidRDefault="000F7FC2" w:rsidP="00550E92">
            <w:pPr>
              <w:pStyle w:val="TKDNormal"/>
            </w:pPr>
            <w:r w:rsidRPr="00C76BE1">
              <w:t>The following scope of services for each stage of commissioning shall be included in the Contract Price:</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0705C6DC" w14:textId="77777777" w:rsidR="00420222" w:rsidRPr="00C76BE1" w:rsidRDefault="00420222" w:rsidP="00550E92">
            <w:pPr>
              <w:tabs>
                <w:tab w:val="left" w:pos="6521"/>
              </w:tabs>
              <w:rPr>
                <w:lang w:val="en-US"/>
              </w:rPr>
            </w:pPr>
          </w:p>
        </w:tc>
      </w:tr>
      <w:tr w:rsidR="00A50DFD" w14:paraId="1F6518A2" w14:textId="77777777" w:rsidTr="00550E92">
        <w:tc>
          <w:tcPr>
            <w:tcW w:w="8789" w:type="dxa"/>
            <w:tcBorders>
              <w:top w:val="single" w:sz="4" w:space="0" w:color="auto"/>
              <w:left w:val="single" w:sz="4" w:space="0" w:color="auto"/>
              <w:bottom w:val="single" w:sz="4" w:space="0" w:color="auto"/>
            </w:tcBorders>
          </w:tcPr>
          <w:p w14:paraId="4577DF53" w14:textId="77777777" w:rsidR="00420222" w:rsidRPr="00C76BE1" w:rsidRDefault="000F7FC2" w:rsidP="00550E92">
            <w:pPr>
              <w:pStyle w:val="TKDH3"/>
            </w:pPr>
            <w:permStart w:id="461202852" w:edGrp="everyone" w:colFirst="1" w:colLast="1"/>
            <w:r w:rsidRPr="00C76BE1">
              <w:t>Participation in the development of SCS data list.</w:t>
            </w:r>
          </w:p>
        </w:tc>
        <w:tc>
          <w:tcPr>
            <w:tcW w:w="850" w:type="dxa"/>
            <w:vAlign w:val="center"/>
          </w:tcPr>
          <w:p w14:paraId="22BF4920" w14:textId="77777777" w:rsidR="00420222" w:rsidRPr="00C76BE1" w:rsidRDefault="00420222" w:rsidP="00550E92">
            <w:pPr>
              <w:tabs>
                <w:tab w:val="left" w:pos="6521"/>
              </w:tabs>
              <w:jc w:val="center"/>
              <w:rPr>
                <w:lang w:val="en-US"/>
              </w:rPr>
            </w:pPr>
          </w:p>
        </w:tc>
      </w:tr>
      <w:tr w:rsidR="00A50DFD" w14:paraId="7F7677AA" w14:textId="77777777" w:rsidTr="00550E92">
        <w:tc>
          <w:tcPr>
            <w:tcW w:w="8789" w:type="dxa"/>
            <w:tcBorders>
              <w:top w:val="single" w:sz="4" w:space="0" w:color="auto"/>
              <w:left w:val="single" w:sz="4" w:space="0" w:color="auto"/>
              <w:bottom w:val="single" w:sz="4" w:space="0" w:color="auto"/>
            </w:tcBorders>
          </w:tcPr>
          <w:p w14:paraId="046EC7B0" w14:textId="77777777" w:rsidR="00420222" w:rsidRPr="00C76BE1" w:rsidRDefault="000F7FC2" w:rsidP="00550E92">
            <w:pPr>
              <w:pStyle w:val="TKDH3"/>
            </w:pPr>
            <w:permStart w:id="1029257200" w:edGrp="everyone" w:colFirst="1" w:colLast="1"/>
            <w:permEnd w:id="461202852"/>
            <w:r w:rsidRPr="00C76BE1">
              <w:t>Commissioning of delivered SCS according to developed data list.</w:t>
            </w:r>
          </w:p>
        </w:tc>
        <w:tc>
          <w:tcPr>
            <w:tcW w:w="850" w:type="dxa"/>
            <w:vAlign w:val="center"/>
          </w:tcPr>
          <w:p w14:paraId="28EF4D55" w14:textId="77777777" w:rsidR="00420222" w:rsidRPr="00C76BE1" w:rsidRDefault="00420222" w:rsidP="00550E92">
            <w:pPr>
              <w:tabs>
                <w:tab w:val="left" w:pos="6521"/>
              </w:tabs>
              <w:jc w:val="center"/>
              <w:rPr>
                <w:lang w:val="en-US"/>
              </w:rPr>
            </w:pPr>
          </w:p>
        </w:tc>
      </w:tr>
      <w:tr w:rsidR="00A50DFD" w14:paraId="65C0190D" w14:textId="77777777" w:rsidTr="00550E92">
        <w:tc>
          <w:tcPr>
            <w:tcW w:w="8789" w:type="dxa"/>
            <w:tcBorders>
              <w:top w:val="single" w:sz="4" w:space="0" w:color="auto"/>
              <w:left w:val="single" w:sz="4" w:space="0" w:color="auto"/>
              <w:bottom w:val="single" w:sz="4" w:space="0" w:color="auto"/>
            </w:tcBorders>
          </w:tcPr>
          <w:p w14:paraId="7ED9A107" w14:textId="77777777" w:rsidR="00420222" w:rsidRPr="00C76BE1" w:rsidRDefault="000F7FC2" w:rsidP="00550E92">
            <w:pPr>
              <w:pStyle w:val="TKDH3"/>
            </w:pPr>
            <w:permStart w:id="914835958" w:edGrp="everyone" w:colFirst="1" w:colLast="1"/>
            <w:permEnd w:id="1029257200"/>
            <w:r w:rsidRPr="00C76BE1">
              <w:t>Checking of SCS secondary wiring.</w:t>
            </w:r>
          </w:p>
        </w:tc>
        <w:tc>
          <w:tcPr>
            <w:tcW w:w="850" w:type="dxa"/>
            <w:vAlign w:val="center"/>
          </w:tcPr>
          <w:p w14:paraId="7E037583" w14:textId="77777777" w:rsidR="00420222" w:rsidRPr="00C76BE1" w:rsidRDefault="00420222" w:rsidP="00550E92">
            <w:pPr>
              <w:tabs>
                <w:tab w:val="left" w:pos="6521"/>
              </w:tabs>
              <w:jc w:val="center"/>
              <w:rPr>
                <w:lang w:val="en-US"/>
              </w:rPr>
            </w:pPr>
          </w:p>
        </w:tc>
      </w:tr>
      <w:tr w:rsidR="00A50DFD" w14:paraId="60F33118" w14:textId="77777777" w:rsidTr="00550E92">
        <w:tc>
          <w:tcPr>
            <w:tcW w:w="8789" w:type="dxa"/>
            <w:tcBorders>
              <w:top w:val="single" w:sz="4" w:space="0" w:color="auto"/>
              <w:left w:val="single" w:sz="4" w:space="0" w:color="auto"/>
              <w:bottom w:val="single" w:sz="4" w:space="0" w:color="auto"/>
            </w:tcBorders>
          </w:tcPr>
          <w:p w14:paraId="158DE84F" w14:textId="77777777" w:rsidR="00420222" w:rsidRPr="00C76BE1" w:rsidRDefault="000F7FC2" w:rsidP="00550E92">
            <w:pPr>
              <w:pStyle w:val="TKDH3"/>
            </w:pPr>
            <w:permStart w:id="1765218150" w:edGrp="everyone" w:colFirst="1" w:colLast="1"/>
            <w:permEnd w:id="914835958"/>
            <w:r w:rsidRPr="00C76BE1">
              <w:t>Testing of co-operation with AST SCADA/EMS.</w:t>
            </w:r>
          </w:p>
        </w:tc>
        <w:tc>
          <w:tcPr>
            <w:tcW w:w="850" w:type="dxa"/>
            <w:vAlign w:val="center"/>
          </w:tcPr>
          <w:p w14:paraId="0015D759" w14:textId="77777777" w:rsidR="00420222" w:rsidRPr="00C76BE1" w:rsidRDefault="00420222" w:rsidP="00550E92">
            <w:pPr>
              <w:tabs>
                <w:tab w:val="left" w:pos="6521"/>
              </w:tabs>
              <w:jc w:val="center"/>
              <w:rPr>
                <w:lang w:val="en-US"/>
              </w:rPr>
            </w:pPr>
          </w:p>
        </w:tc>
      </w:tr>
      <w:tr w:rsidR="00A50DFD" w14:paraId="593A356F" w14:textId="77777777" w:rsidTr="00550E92">
        <w:tc>
          <w:tcPr>
            <w:tcW w:w="8789" w:type="dxa"/>
            <w:tcBorders>
              <w:top w:val="single" w:sz="4" w:space="0" w:color="auto"/>
              <w:left w:val="single" w:sz="4" w:space="0" w:color="auto"/>
              <w:bottom w:val="single" w:sz="4" w:space="0" w:color="auto"/>
            </w:tcBorders>
          </w:tcPr>
          <w:p w14:paraId="6CAF55A9" w14:textId="77777777" w:rsidR="00420222" w:rsidRPr="00C76BE1" w:rsidRDefault="000F7FC2" w:rsidP="00550E92">
            <w:pPr>
              <w:pStyle w:val="TKDH3"/>
            </w:pPr>
            <w:permStart w:id="192033945" w:edGrp="everyone" w:colFirst="1" w:colLast="1"/>
            <w:permEnd w:id="1765218150"/>
            <w:r w:rsidRPr="00C76BE1">
              <w:t>Testing of co-operation with Operator terminal.</w:t>
            </w:r>
          </w:p>
        </w:tc>
        <w:tc>
          <w:tcPr>
            <w:tcW w:w="850" w:type="dxa"/>
            <w:vAlign w:val="center"/>
          </w:tcPr>
          <w:p w14:paraId="1D762A1C" w14:textId="77777777" w:rsidR="00420222" w:rsidRPr="00C76BE1" w:rsidRDefault="00420222" w:rsidP="00550E92">
            <w:pPr>
              <w:tabs>
                <w:tab w:val="left" w:pos="6521"/>
              </w:tabs>
              <w:jc w:val="center"/>
              <w:rPr>
                <w:lang w:val="en-US"/>
              </w:rPr>
            </w:pPr>
          </w:p>
        </w:tc>
      </w:tr>
      <w:tr w:rsidR="00A50DFD" w14:paraId="57F55726" w14:textId="77777777" w:rsidTr="00550E92">
        <w:tc>
          <w:tcPr>
            <w:tcW w:w="8789" w:type="dxa"/>
            <w:tcBorders>
              <w:top w:val="single" w:sz="4" w:space="0" w:color="auto"/>
              <w:left w:val="single" w:sz="4" w:space="0" w:color="auto"/>
              <w:bottom w:val="single" w:sz="4" w:space="0" w:color="auto"/>
            </w:tcBorders>
          </w:tcPr>
          <w:p w14:paraId="2920C52F" w14:textId="77777777" w:rsidR="00420222" w:rsidRPr="00C76BE1" w:rsidRDefault="000F7FC2" w:rsidP="00550E92">
            <w:pPr>
              <w:pStyle w:val="TKDH3"/>
            </w:pPr>
            <w:permStart w:id="1375620626" w:edGrp="everyone" w:colFirst="1" w:colLast="1"/>
            <w:permEnd w:id="192033945"/>
            <w:r w:rsidRPr="00C76BE1">
              <w:t>Testing of co-operation with the relay protection and automation.</w:t>
            </w:r>
          </w:p>
        </w:tc>
        <w:tc>
          <w:tcPr>
            <w:tcW w:w="850" w:type="dxa"/>
            <w:vAlign w:val="center"/>
          </w:tcPr>
          <w:p w14:paraId="69395817" w14:textId="77777777" w:rsidR="00420222" w:rsidRPr="00C76BE1" w:rsidRDefault="00420222" w:rsidP="00550E92">
            <w:pPr>
              <w:tabs>
                <w:tab w:val="left" w:pos="6521"/>
              </w:tabs>
              <w:jc w:val="center"/>
              <w:rPr>
                <w:lang w:val="en-US"/>
              </w:rPr>
            </w:pPr>
          </w:p>
        </w:tc>
      </w:tr>
      <w:tr w:rsidR="00A50DFD" w14:paraId="7ADFE406" w14:textId="77777777" w:rsidTr="00550E92">
        <w:tc>
          <w:tcPr>
            <w:tcW w:w="8789" w:type="dxa"/>
            <w:tcBorders>
              <w:top w:val="single" w:sz="4" w:space="0" w:color="auto"/>
              <w:left w:val="single" w:sz="4" w:space="0" w:color="auto"/>
              <w:bottom w:val="single" w:sz="4" w:space="0" w:color="auto"/>
            </w:tcBorders>
          </w:tcPr>
          <w:p w14:paraId="7A1D431D" w14:textId="77777777" w:rsidR="00420222" w:rsidRPr="00C76BE1" w:rsidRDefault="000F7FC2" w:rsidP="00550E92">
            <w:pPr>
              <w:pStyle w:val="TKDH3"/>
            </w:pPr>
            <w:permStart w:id="896615062" w:edGrp="everyone" w:colFirst="1" w:colLast="1"/>
            <w:permEnd w:id="1375620626"/>
            <w:r w:rsidRPr="00C76BE1">
              <w:t>Testing of co-operation with electricity Consumer/Distributor RTU.</w:t>
            </w:r>
          </w:p>
        </w:tc>
        <w:tc>
          <w:tcPr>
            <w:tcW w:w="850" w:type="dxa"/>
            <w:vAlign w:val="center"/>
          </w:tcPr>
          <w:p w14:paraId="4FA4A878" w14:textId="77777777" w:rsidR="00420222" w:rsidRPr="00C76BE1" w:rsidRDefault="00420222" w:rsidP="00550E92">
            <w:pPr>
              <w:tabs>
                <w:tab w:val="left" w:pos="6521"/>
              </w:tabs>
              <w:jc w:val="center"/>
              <w:rPr>
                <w:lang w:val="en-US"/>
              </w:rPr>
            </w:pPr>
          </w:p>
        </w:tc>
      </w:tr>
      <w:tr w:rsidR="00A50DFD" w14:paraId="7A49986D" w14:textId="77777777" w:rsidTr="00550E92">
        <w:tc>
          <w:tcPr>
            <w:tcW w:w="8789" w:type="dxa"/>
            <w:tcBorders>
              <w:top w:val="single" w:sz="4" w:space="0" w:color="auto"/>
              <w:left w:val="single" w:sz="4" w:space="0" w:color="auto"/>
              <w:bottom w:val="single" w:sz="4" w:space="0" w:color="auto"/>
            </w:tcBorders>
          </w:tcPr>
          <w:p w14:paraId="7A3BB19D" w14:textId="77777777" w:rsidR="00420222" w:rsidRPr="00C76BE1" w:rsidRDefault="000F7FC2" w:rsidP="00550E92">
            <w:pPr>
              <w:pStyle w:val="TKDH3"/>
            </w:pPr>
            <w:permStart w:id="1401842753" w:edGrp="everyone" w:colFirst="1" w:colLast="1"/>
            <w:permEnd w:id="896615062"/>
            <w:r w:rsidRPr="00C76BE1">
              <w:t>Testing of co-operation with Energy Meters.</w:t>
            </w:r>
          </w:p>
        </w:tc>
        <w:tc>
          <w:tcPr>
            <w:tcW w:w="850" w:type="dxa"/>
            <w:vAlign w:val="center"/>
          </w:tcPr>
          <w:p w14:paraId="5F19C28E" w14:textId="77777777" w:rsidR="00420222" w:rsidRPr="00C76BE1" w:rsidRDefault="00420222" w:rsidP="00550E92">
            <w:pPr>
              <w:tabs>
                <w:tab w:val="left" w:pos="6521"/>
              </w:tabs>
              <w:jc w:val="center"/>
              <w:rPr>
                <w:lang w:val="en-US"/>
              </w:rPr>
            </w:pPr>
          </w:p>
        </w:tc>
      </w:tr>
      <w:tr w:rsidR="00A50DFD" w14:paraId="6DFAA46F" w14:textId="77777777" w:rsidTr="00550E92">
        <w:tc>
          <w:tcPr>
            <w:tcW w:w="8789" w:type="dxa"/>
            <w:tcBorders>
              <w:top w:val="single" w:sz="4" w:space="0" w:color="auto"/>
              <w:left w:val="single" w:sz="4" w:space="0" w:color="auto"/>
              <w:bottom w:val="single" w:sz="4" w:space="0" w:color="auto"/>
            </w:tcBorders>
          </w:tcPr>
          <w:p w14:paraId="74697B71" w14:textId="77777777" w:rsidR="00420222" w:rsidRPr="00C76BE1" w:rsidRDefault="000F7FC2" w:rsidP="00550E92">
            <w:pPr>
              <w:pStyle w:val="TKDH3"/>
            </w:pPr>
            <w:permStart w:id="1833190296" w:edGrp="everyone" w:colFirst="1" w:colLast="1"/>
            <w:permEnd w:id="1401842753"/>
            <w:r w:rsidRPr="00C76BE1">
              <w:t>Testing of co-operation with measurement transducers.</w:t>
            </w:r>
          </w:p>
        </w:tc>
        <w:tc>
          <w:tcPr>
            <w:tcW w:w="850" w:type="dxa"/>
            <w:vAlign w:val="center"/>
          </w:tcPr>
          <w:p w14:paraId="0DB182FC" w14:textId="77777777" w:rsidR="00420222" w:rsidRPr="00C76BE1" w:rsidRDefault="00420222" w:rsidP="00550E92">
            <w:pPr>
              <w:tabs>
                <w:tab w:val="left" w:pos="6521"/>
              </w:tabs>
              <w:jc w:val="center"/>
              <w:rPr>
                <w:lang w:val="en-US"/>
              </w:rPr>
            </w:pPr>
          </w:p>
        </w:tc>
      </w:tr>
      <w:tr w:rsidR="00A50DFD" w14:paraId="5C427E64" w14:textId="77777777" w:rsidTr="00550E92">
        <w:tc>
          <w:tcPr>
            <w:tcW w:w="8789" w:type="dxa"/>
            <w:tcBorders>
              <w:top w:val="single" w:sz="4" w:space="0" w:color="auto"/>
              <w:left w:val="single" w:sz="4" w:space="0" w:color="auto"/>
              <w:bottom w:val="single" w:sz="4" w:space="0" w:color="auto"/>
            </w:tcBorders>
          </w:tcPr>
          <w:p w14:paraId="43831A94" w14:textId="77777777" w:rsidR="00420222" w:rsidRPr="00C76BE1" w:rsidRDefault="000F7FC2" w:rsidP="00550E92">
            <w:pPr>
              <w:pStyle w:val="TKDH3"/>
            </w:pPr>
            <w:permStart w:id="2063738171" w:edGrp="everyone" w:colFirst="1" w:colLast="1"/>
            <w:permEnd w:id="1833190296"/>
            <w:r w:rsidRPr="00C76BE1">
              <w:t>Testing of co-operation with primary equipment.</w:t>
            </w:r>
          </w:p>
        </w:tc>
        <w:tc>
          <w:tcPr>
            <w:tcW w:w="850" w:type="dxa"/>
            <w:vAlign w:val="center"/>
          </w:tcPr>
          <w:p w14:paraId="179F7B1B" w14:textId="77777777" w:rsidR="00420222" w:rsidRPr="00C76BE1" w:rsidRDefault="00420222" w:rsidP="00550E92">
            <w:pPr>
              <w:tabs>
                <w:tab w:val="left" w:pos="6521"/>
              </w:tabs>
              <w:jc w:val="center"/>
              <w:rPr>
                <w:lang w:val="en-US"/>
              </w:rPr>
            </w:pPr>
          </w:p>
        </w:tc>
      </w:tr>
      <w:tr w:rsidR="00A50DFD" w14:paraId="20E4C69F" w14:textId="77777777" w:rsidTr="00550E92">
        <w:tc>
          <w:tcPr>
            <w:tcW w:w="8789" w:type="dxa"/>
            <w:tcBorders>
              <w:top w:val="single" w:sz="4" w:space="0" w:color="auto"/>
              <w:left w:val="single" w:sz="4" w:space="0" w:color="auto"/>
              <w:bottom w:val="single" w:sz="4" w:space="0" w:color="auto"/>
            </w:tcBorders>
          </w:tcPr>
          <w:p w14:paraId="7DF7BC62" w14:textId="77777777" w:rsidR="00420222" w:rsidRPr="00C76BE1" w:rsidRDefault="000F7FC2" w:rsidP="00550E92">
            <w:pPr>
              <w:pStyle w:val="TKDH3"/>
            </w:pPr>
            <w:permStart w:id="1702051362" w:edGrp="everyone" w:colFirst="1" w:colLast="1"/>
            <w:permEnd w:id="2063738171"/>
            <w:r w:rsidRPr="00C76BE1">
              <w:t>The actual testing and commissioning time shall be defined by the Supplier, however in case of any discrepancies after ordering the Supplier is no way released from the obligation to perform entire commissioning without the Contract Price exchanges.</w:t>
            </w:r>
          </w:p>
        </w:tc>
        <w:tc>
          <w:tcPr>
            <w:tcW w:w="850" w:type="dxa"/>
            <w:vAlign w:val="center"/>
          </w:tcPr>
          <w:p w14:paraId="2402F7AF" w14:textId="77777777" w:rsidR="00420222" w:rsidRPr="00C76BE1" w:rsidRDefault="00420222" w:rsidP="00550E92">
            <w:pPr>
              <w:tabs>
                <w:tab w:val="left" w:pos="6521"/>
              </w:tabs>
              <w:jc w:val="center"/>
              <w:rPr>
                <w:lang w:val="en-US"/>
              </w:rPr>
            </w:pPr>
          </w:p>
        </w:tc>
      </w:tr>
    </w:tbl>
    <w:p w14:paraId="03A497A2" w14:textId="77777777" w:rsidR="00420222" w:rsidRPr="00C76BE1" w:rsidRDefault="000F7FC2" w:rsidP="00420222">
      <w:pPr>
        <w:pStyle w:val="THDH2"/>
      </w:pPr>
      <w:bookmarkStart w:id="4" w:name="_Ref453239481"/>
      <w:permEnd w:id="1702051362"/>
      <w:r w:rsidRPr="00C76BE1">
        <w:t>RTU hardware</w:t>
      </w:r>
      <w:bookmarkEnd w:id="4"/>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A50DFD" w14:paraId="4B15FADC" w14:textId="77777777" w:rsidTr="00550E92">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5C59DB78" w14:textId="77777777" w:rsidR="00420222" w:rsidRPr="00C76BE1" w:rsidRDefault="000F7FC2" w:rsidP="00550E92">
            <w:pPr>
              <w:pStyle w:val="TKDNormalMid"/>
            </w:pPr>
            <w:r w:rsidRPr="00C76BE1">
              <w:t>Description:</w:t>
            </w:r>
          </w:p>
        </w:tc>
        <w:tc>
          <w:tcPr>
            <w:tcW w:w="850" w:type="dxa"/>
            <w:shd w:val="clear" w:color="auto" w:fill="BFBFBF" w:themeFill="background1" w:themeFillShade="BF"/>
            <w:vAlign w:val="center"/>
          </w:tcPr>
          <w:p w14:paraId="7E457E94" w14:textId="77777777" w:rsidR="00420222" w:rsidRPr="00C76BE1" w:rsidRDefault="000F7FC2" w:rsidP="00550E92">
            <w:pPr>
              <w:pStyle w:val="TKDNormalMid"/>
            </w:pPr>
            <w:r w:rsidRPr="00C76BE1">
              <w:t>Offered:</w:t>
            </w:r>
          </w:p>
        </w:tc>
      </w:tr>
      <w:tr w:rsidR="00A50DFD" w14:paraId="474FFBFD" w14:textId="77777777" w:rsidTr="00550E92">
        <w:tc>
          <w:tcPr>
            <w:tcW w:w="8764" w:type="dxa"/>
            <w:tcBorders>
              <w:top w:val="single" w:sz="4" w:space="0" w:color="auto"/>
              <w:left w:val="single" w:sz="4" w:space="0" w:color="auto"/>
              <w:bottom w:val="single" w:sz="4" w:space="0" w:color="auto"/>
            </w:tcBorders>
          </w:tcPr>
          <w:p w14:paraId="2545B6F2" w14:textId="77777777" w:rsidR="00420222" w:rsidRPr="00C76BE1" w:rsidRDefault="000F7FC2" w:rsidP="00550E92">
            <w:pPr>
              <w:pStyle w:val="TKDH3"/>
            </w:pPr>
            <w:bookmarkStart w:id="5" w:name="_Ref197675343"/>
            <w:permStart w:id="94777893" w:edGrp="everyone" w:colFirst="1" w:colLast="1"/>
            <w:r w:rsidRPr="00C76BE1">
              <w:rPr>
                <w:snapToGrid w:val="0"/>
              </w:rPr>
              <w:t>RTU and its equipment shall be installed in a single standard cubicle. RTU and its equipment shall be equipped with flash memory and shall not contain magnetic hard disk drives, cooling fans or other moving parts to avoid the mechanical wear. RTU shall have binary input, binary output and analog input modules for supervision, control and measurements.</w:t>
            </w:r>
            <w:bookmarkEnd w:id="5"/>
          </w:p>
        </w:tc>
        <w:tc>
          <w:tcPr>
            <w:tcW w:w="850" w:type="dxa"/>
            <w:vAlign w:val="center"/>
          </w:tcPr>
          <w:p w14:paraId="7E882067" w14:textId="77777777" w:rsidR="00420222" w:rsidRPr="00C76BE1" w:rsidRDefault="00420222" w:rsidP="00550E92">
            <w:pPr>
              <w:tabs>
                <w:tab w:val="left" w:pos="6521"/>
              </w:tabs>
              <w:jc w:val="center"/>
            </w:pPr>
          </w:p>
        </w:tc>
      </w:tr>
      <w:tr w:rsidR="00A50DFD" w14:paraId="292B1679" w14:textId="77777777" w:rsidTr="00550E92">
        <w:tc>
          <w:tcPr>
            <w:tcW w:w="8764" w:type="dxa"/>
            <w:tcBorders>
              <w:top w:val="single" w:sz="4" w:space="0" w:color="auto"/>
              <w:left w:val="single" w:sz="4" w:space="0" w:color="auto"/>
              <w:bottom w:val="single" w:sz="4" w:space="0" w:color="auto"/>
            </w:tcBorders>
          </w:tcPr>
          <w:p w14:paraId="6282FA64" w14:textId="77777777" w:rsidR="00420222" w:rsidRPr="00C76BE1" w:rsidRDefault="000F7FC2" w:rsidP="00550E92">
            <w:pPr>
              <w:pStyle w:val="TKDH3"/>
            </w:pPr>
            <w:permStart w:id="98259376" w:edGrp="everyone" w:colFirst="1" w:colLast="1"/>
            <w:permEnd w:id="94777893"/>
            <w:r w:rsidRPr="00C76BE1">
              <w:t>RTU shall be of modular design which allows upgrading binary input, analog input and binary output count.</w:t>
            </w:r>
          </w:p>
        </w:tc>
        <w:tc>
          <w:tcPr>
            <w:tcW w:w="850" w:type="dxa"/>
            <w:vAlign w:val="center"/>
          </w:tcPr>
          <w:p w14:paraId="55CCB43B" w14:textId="77777777" w:rsidR="00420222" w:rsidRPr="00C76BE1" w:rsidRDefault="00420222" w:rsidP="00550E92">
            <w:pPr>
              <w:pStyle w:val="TKDNormalMid"/>
            </w:pPr>
          </w:p>
        </w:tc>
      </w:tr>
      <w:tr w:rsidR="00A50DFD" w14:paraId="3C474EC2" w14:textId="77777777" w:rsidTr="00550E92">
        <w:tc>
          <w:tcPr>
            <w:tcW w:w="8764" w:type="dxa"/>
            <w:tcBorders>
              <w:top w:val="single" w:sz="4" w:space="0" w:color="auto"/>
              <w:left w:val="single" w:sz="4" w:space="0" w:color="auto"/>
              <w:bottom w:val="single" w:sz="4" w:space="0" w:color="auto"/>
            </w:tcBorders>
          </w:tcPr>
          <w:p w14:paraId="7509EE08" w14:textId="77777777" w:rsidR="00420222" w:rsidRPr="00C76BE1" w:rsidRDefault="000F7FC2" w:rsidP="00550E92">
            <w:pPr>
              <w:pStyle w:val="TKDH3"/>
            </w:pPr>
            <w:bookmarkStart w:id="6" w:name="_Ref86136035"/>
            <w:permStart w:id="494163697" w:edGrp="everyone" w:colFirst="1" w:colLast="1"/>
            <w:permEnd w:id="98259376"/>
            <w:r w:rsidRPr="00C76BE1">
              <w:t>One kit of RTU spare parts should be provided. In case of major RTU failure, the kit should enable possibility to restore the RTU main functions such as communication with substation IEDs using IEC61850, communication with SCADA and other RTUs using IEC 60870-5-104. The kit should include at least following:</w:t>
            </w:r>
            <w:bookmarkEnd w:id="6"/>
          </w:p>
          <w:p w14:paraId="18FD8D17" w14:textId="77777777" w:rsidR="00420222" w:rsidRPr="00C76BE1" w:rsidRDefault="000F7FC2" w:rsidP="00550E92">
            <w:pPr>
              <w:pStyle w:val="TKDBullet"/>
              <w:ind w:left="511" w:hanging="227"/>
            </w:pPr>
            <w:r w:rsidRPr="00C76BE1">
              <w:lastRenderedPageBreak/>
              <w:t>RTU main processing module(s) with valid licenses (if backup of licenses installed in the main RTU can be provided and these licenses can be independently transferred by the customer staff to the spare RTU, no additional licenses are required);</w:t>
            </w:r>
          </w:p>
          <w:p w14:paraId="521A5949" w14:textId="77777777" w:rsidR="00420222" w:rsidRPr="00C76BE1" w:rsidRDefault="000F7FC2" w:rsidP="00550E92">
            <w:pPr>
              <w:pStyle w:val="TKDBullet"/>
              <w:ind w:left="511" w:hanging="227"/>
            </w:pPr>
            <w:r w:rsidRPr="00C76BE1">
              <w:t>Communication board(s) needed for communication with transducers, relay protection IEDs using IEC61850, SCADA and other RTUs using IEC60870-5-104;</w:t>
            </w:r>
          </w:p>
          <w:p w14:paraId="57E02C9F" w14:textId="77777777" w:rsidR="00420222" w:rsidRPr="00C76BE1" w:rsidRDefault="000F7FC2" w:rsidP="00550E92">
            <w:pPr>
              <w:pStyle w:val="TKDBullet"/>
              <w:ind w:left="511" w:hanging="227"/>
            </w:pPr>
            <w:r w:rsidRPr="00C76BE1">
              <w:t>Power supply unit(s) for the RTU main processing module and communication boards.</w:t>
            </w:r>
          </w:p>
        </w:tc>
        <w:tc>
          <w:tcPr>
            <w:tcW w:w="850" w:type="dxa"/>
            <w:vAlign w:val="center"/>
          </w:tcPr>
          <w:p w14:paraId="4E1CA734" w14:textId="77777777" w:rsidR="00420222" w:rsidRPr="00C76BE1" w:rsidRDefault="00420222" w:rsidP="00550E92">
            <w:pPr>
              <w:pStyle w:val="TKDNormalMid"/>
            </w:pPr>
          </w:p>
        </w:tc>
      </w:tr>
      <w:tr w:rsidR="00A50DFD" w14:paraId="0A1CCF9F" w14:textId="77777777" w:rsidTr="00550E92">
        <w:tc>
          <w:tcPr>
            <w:tcW w:w="8764" w:type="dxa"/>
            <w:tcBorders>
              <w:top w:val="single" w:sz="4" w:space="0" w:color="auto"/>
              <w:left w:val="single" w:sz="4" w:space="0" w:color="auto"/>
              <w:bottom w:val="single" w:sz="4" w:space="0" w:color="auto"/>
            </w:tcBorders>
          </w:tcPr>
          <w:p w14:paraId="16A52C4A" w14:textId="77777777" w:rsidR="00420222" w:rsidRPr="00C76BE1" w:rsidRDefault="000F7FC2" w:rsidP="00550E92">
            <w:pPr>
              <w:pStyle w:val="TKDH3"/>
            </w:pPr>
            <w:permStart w:id="1498829057" w:edGrp="everyone" w:colFirst="1" w:colLast="1"/>
            <w:permEnd w:id="494163697"/>
            <w:r w:rsidRPr="00C76BE1">
              <w:t>RTU shall have time synchronization from GPS and backup SNTP server located in SCADA network.</w:t>
            </w:r>
          </w:p>
        </w:tc>
        <w:tc>
          <w:tcPr>
            <w:tcW w:w="850" w:type="dxa"/>
            <w:vAlign w:val="center"/>
          </w:tcPr>
          <w:p w14:paraId="59A0D51E" w14:textId="77777777" w:rsidR="00420222" w:rsidRPr="00C76BE1" w:rsidRDefault="00420222" w:rsidP="00550E92">
            <w:pPr>
              <w:tabs>
                <w:tab w:val="left" w:pos="6521"/>
              </w:tabs>
              <w:jc w:val="center"/>
              <w:rPr>
                <w:lang w:val="en-US"/>
              </w:rPr>
            </w:pPr>
          </w:p>
        </w:tc>
      </w:tr>
      <w:tr w:rsidR="00A50DFD" w14:paraId="2FAAFF80" w14:textId="77777777" w:rsidTr="00550E92">
        <w:tc>
          <w:tcPr>
            <w:tcW w:w="8764" w:type="dxa"/>
            <w:tcBorders>
              <w:top w:val="single" w:sz="4" w:space="0" w:color="auto"/>
              <w:left w:val="single" w:sz="4" w:space="0" w:color="auto"/>
              <w:bottom w:val="single" w:sz="4" w:space="0" w:color="auto"/>
            </w:tcBorders>
          </w:tcPr>
          <w:p w14:paraId="0E55B392" w14:textId="77777777" w:rsidR="00420222" w:rsidRPr="00C76BE1" w:rsidRDefault="000F7FC2" w:rsidP="00550E92">
            <w:pPr>
              <w:pStyle w:val="TKDH3"/>
            </w:pPr>
            <w:permStart w:id="676360807" w:edGrp="everyone" w:colFirst="1" w:colLast="1"/>
            <w:permEnd w:id="1498829057"/>
            <w:r w:rsidRPr="00C76BE1">
              <w:t>RTU shall work as SNTP server on any Ethernet port.</w:t>
            </w:r>
          </w:p>
        </w:tc>
        <w:tc>
          <w:tcPr>
            <w:tcW w:w="850" w:type="dxa"/>
            <w:vAlign w:val="center"/>
          </w:tcPr>
          <w:p w14:paraId="08D6B358" w14:textId="77777777" w:rsidR="00420222" w:rsidRPr="00C76BE1" w:rsidRDefault="00420222" w:rsidP="00550E92">
            <w:pPr>
              <w:tabs>
                <w:tab w:val="left" w:pos="6521"/>
              </w:tabs>
              <w:jc w:val="center"/>
            </w:pPr>
          </w:p>
        </w:tc>
      </w:tr>
      <w:tr w:rsidR="00A50DFD" w14:paraId="7E66E8CD" w14:textId="77777777" w:rsidTr="00550E92">
        <w:trPr>
          <w:trHeight w:val="344"/>
        </w:trPr>
        <w:tc>
          <w:tcPr>
            <w:tcW w:w="8764" w:type="dxa"/>
            <w:tcBorders>
              <w:top w:val="single" w:sz="4" w:space="0" w:color="auto"/>
              <w:left w:val="single" w:sz="4" w:space="0" w:color="auto"/>
              <w:bottom w:val="single" w:sz="4" w:space="0" w:color="auto"/>
            </w:tcBorders>
          </w:tcPr>
          <w:p w14:paraId="4E18A4BF" w14:textId="77777777" w:rsidR="00420222" w:rsidRPr="00C76BE1" w:rsidRDefault="000F7FC2" w:rsidP="00550E92">
            <w:pPr>
              <w:pStyle w:val="TKDH3"/>
            </w:pPr>
            <w:permStart w:id="1871398065" w:edGrp="everyone" w:colFirst="1" w:colLast="1"/>
            <w:permEnd w:id="676360807"/>
            <w:r w:rsidRPr="00C76BE1">
              <w:t>If RTU operating system is based on Microsoft Windows software, then delivered RTU operating system at the date of factory acceptance tests must not have reached the end of its lifecycle and it must be officially supported by Microsoft.</w:t>
            </w:r>
          </w:p>
        </w:tc>
        <w:tc>
          <w:tcPr>
            <w:tcW w:w="850" w:type="dxa"/>
            <w:vAlign w:val="center"/>
          </w:tcPr>
          <w:p w14:paraId="227505A9" w14:textId="77777777" w:rsidR="00420222" w:rsidRPr="00C76BE1" w:rsidRDefault="00420222" w:rsidP="00550E92">
            <w:pPr>
              <w:tabs>
                <w:tab w:val="left" w:pos="6521"/>
              </w:tabs>
              <w:jc w:val="center"/>
            </w:pPr>
          </w:p>
        </w:tc>
      </w:tr>
      <w:permEnd w:id="1871398065"/>
    </w:tbl>
    <w:p w14:paraId="4CFDFA75"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2BF2A363"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467E2941" w14:textId="77777777" w:rsidR="00420222" w:rsidRPr="00C76BE1" w:rsidRDefault="000F7FC2" w:rsidP="00550E92">
            <w:pPr>
              <w:pStyle w:val="TKDNormalMid"/>
            </w:pPr>
            <w:r w:rsidRPr="00C76BE1">
              <w:t>Ethernet interface of the 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710178C7"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60836626" w14:textId="77777777" w:rsidR="00420222" w:rsidRPr="00C76BE1" w:rsidRDefault="000F7FC2" w:rsidP="00550E92">
            <w:pPr>
              <w:pStyle w:val="TKDNormalMid"/>
            </w:pPr>
            <w:r w:rsidRPr="00C76BE1">
              <w:t>Offered:</w:t>
            </w:r>
          </w:p>
        </w:tc>
      </w:tr>
      <w:tr w:rsidR="00A50DFD" w14:paraId="7A027F5F" w14:textId="77777777" w:rsidTr="00550E92">
        <w:tc>
          <w:tcPr>
            <w:tcW w:w="6921" w:type="dxa"/>
            <w:tcBorders>
              <w:top w:val="single" w:sz="4" w:space="0" w:color="auto"/>
              <w:left w:val="single" w:sz="4" w:space="0" w:color="auto"/>
              <w:bottom w:val="single" w:sz="4" w:space="0" w:color="auto"/>
            </w:tcBorders>
          </w:tcPr>
          <w:p w14:paraId="1672CFCE" w14:textId="77777777" w:rsidR="00420222" w:rsidRPr="00C76BE1" w:rsidRDefault="000F7FC2" w:rsidP="00550E92">
            <w:pPr>
              <w:pStyle w:val="TKDH3"/>
            </w:pPr>
            <w:bookmarkStart w:id="7" w:name="_Ref452726793"/>
            <w:permStart w:id="14381343" w:edGrp="everyone" w:colFirst="2" w:colLast="2"/>
            <w:r w:rsidRPr="00C76BE1">
              <w:t>Port count</w:t>
            </w:r>
            <w:bookmarkEnd w:id="7"/>
            <w:r w:rsidRPr="00C76BE1">
              <w:t>.</w:t>
            </w:r>
          </w:p>
        </w:tc>
        <w:tc>
          <w:tcPr>
            <w:tcW w:w="1843" w:type="dxa"/>
            <w:tcBorders>
              <w:top w:val="single" w:sz="4" w:space="0" w:color="auto"/>
              <w:left w:val="single" w:sz="4" w:space="0" w:color="auto"/>
              <w:bottom w:val="single" w:sz="4" w:space="0" w:color="auto"/>
            </w:tcBorders>
          </w:tcPr>
          <w:p w14:paraId="4D9AC636" w14:textId="77777777" w:rsidR="00420222" w:rsidRPr="00C76BE1" w:rsidRDefault="000F7FC2" w:rsidP="00550E92">
            <w:pPr>
              <w:pStyle w:val="TKDNormalMid"/>
            </w:pPr>
            <w:r w:rsidRPr="00C76BE1">
              <w:rPr>
                <w:snapToGrid w:val="0"/>
              </w:rPr>
              <w:t>≥</w:t>
            </w:r>
            <w:r w:rsidRPr="00C76BE1">
              <w:t>5</w:t>
            </w:r>
          </w:p>
        </w:tc>
        <w:tc>
          <w:tcPr>
            <w:tcW w:w="850" w:type="dxa"/>
            <w:vAlign w:val="center"/>
          </w:tcPr>
          <w:p w14:paraId="45B2DE2F" w14:textId="77777777" w:rsidR="00420222" w:rsidRPr="00C76BE1" w:rsidRDefault="00420222" w:rsidP="00550E92">
            <w:pPr>
              <w:tabs>
                <w:tab w:val="left" w:pos="6521"/>
              </w:tabs>
              <w:jc w:val="center"/>
            </w:pPr>
          </w:p>
        </w:tc>
      </w:tr>
      <w:tr w:rsidR="00A50DFD" w14:paraId="07CA4EEA" w14:textId="77777777" w:rsidTr="00550E92">
        <w:tc>
          <w:tcPr>
            <w:tcW w:w="6921" w:type="dxa"/>
            <w:tcBorders>
              <w:top w:val="single" w:sz="4" w:space="0" w:color="auto"/>
              <w:left w:val="single" w:sz="4" w:space="0" w:color="auto"/>
              <w:bottom w:val="single" w:sz="4" w:space="0" w:color="auto"/>
            </w:tcBorders>
            <w:vAlign w:val="center"/>
          </w:tcPr>
          <w:p w14:paraId="4CDD5898" w14:textId="77777777" w:rsidR="00420222" w:rsidRPr="00C76BE1" w:rsidRDefault="000F7FC2" w:rsidP="00550E92">
            <w:pPr>
              <w:pStyle w:val="TKDH3"/>
            </w:pPr>
            <w:permStart w:id="1074533131" w:edGrp="everyone" w:colFirst="2" w:colLast="2"/>
            <w:permEnd w:id="14381343"/>
            <w:r w:rsidRPr="00C76BE1">
              <w:t>Interface.</w:t>
            </w:r>
          </w:p>
        </w:tc>
        <w:tc>
          <w:tcPr>
            <w:tcW w:w="1843" w:type="dxa"/>
            <w:tcBorders>
              <w:top w:val="single" w:sz="4" w:space="0" w:color="auto"/>
              <w:left w:val="single" w:sz="4" w:space="0" w:color="auto"/>
              <w:bottom w:val="single" w:sz="4" w:space="0" w:color="auto"/>
            </w:tcBorders>
          </w:tcPr>
          <w:p w14:paraId="629CAD70" w14:textId="77777777" w:rsidR="00420222" w:rsidRPr="00C76BE1" w:rsidRDefault="000F7FC2" w:rsidP="00550E92">
            <w:pPr>
              <w:pStyle w:val="TKDNormalMid"/>
            </w:pPr>
            <w:r w:rsidRPr="00C76BE1">
              <w:t>at least IEEE 802.3u, 100BASE-Tx</w:t>
            </w:r>
          </w:p>
        </w:tc>
        <w:tc>
          <w:tcPr>
            <w:tcW w:w="850" w:type="dxa"/>
            <w:vAlign w:val="center"/>
          </w:tcPr>
          <w:p w14:paraId="2FB682F2" w14:textId="77777777" w:rsidR="00420222" w:rsidRPr="00C76BE1" w:rsidRDefault="00420222" w:rsidP="00550E92">
            <w:pPr>
              <w:tabs>
                <w:tab w:val="left" w:pos="6521"/>
              </w:tabs>
              <w:jc w:val="center"/>
            </w:pPr>
          </w:p>
        </w:tc>
      </w:tr>
      <w:tr w:rsidR="00A50DFD" w14:paraId="48543498" w14:textId="77777777" w:rsidTr="00550E92">
        <w:tc>
          <w:tcPr>
            <w:tcW w:w="6921" w:type="dxa"/>
            <w:tcBorders>
              <w:top w:val="single" w:sz="4" w:space="0" w:color="auto"/>
              <w:left w:val="single" w:sz="4" w:space="0" w:color="auto"/>
              <w:bottom w:val="single" w:sz="4" w:space="0" w:color="auto"/>
            </w:tcBorders>
          </w:tcPr>
          <w:p w14:paraId="7742280B" w14:textId="77777777" w:rsidR="00420222" w:rsidRPr="00C76BE1" w:rsidRDefault="000F7FC2" w:rsidP="00550E92">
            <w:pPr>
              <w:pStyle w:val="TKDH3"/>
            </w:pPr>
            <w:permStart w:id="687822340" w:edGrp="everyone" w:colFirst="2" w:colLast="2"/>
            <w:permEnd w:id="1074533131"/>
            <w:r w:rsidRPr="00C76BE1">
              <w:t>Connector.</w:t>
            </w:r>
          </w:p>
        </w:tc>
        <w:tc>
          <w:tcPr>
            <w:tcW w:w="1843" w:type="dxa"/>
            <w:tcBorders>
              <w:top w:val="single" w:sz="4" w:space="0" w:color="auto"/>
              <w:left w:val="single" w:sz="4" w:space="0" w:color="auto"/>
              <w:bottom w:val="single" w:sz="4" w:space="0" w:color="auto"/>
            </w:tcBorders>
          </w:tcPr>
          <w:p w14:paraId="40072150" w14:textId="77777777" w:rsidR="00420222" w:rsidRPr="00C76BE1" w:rsidRDefault="000F7FC2" w:rsidP="00550E92">
            <w:pPr>
              <w:pStyle w:val="TKDNormalMid"/>
            </w:pPr>
            <w:r w:rsidRPr="00C76BE1">
              <w:t>RJ45</w:t>
            </w:r>
          </w:p>
        </w:tc>
        <w:tc>
          <w:tcPr>
            <w:tcW w:w="850" w:type="dxa"/>
            <w:vAlign w:val="center"/>
          </w:tcPr>
          <w:p w14:paraId="6C95C284" w14:textId="77777777" w:rsidR="00420222" w:rsidRPr="00C76BE1" w:rsidRDefault="00420222" w:rsidP="00550E92">
            <w:pPr>
              <w:tabs>
                <w:tab w:val="left" w:pos="6521"/>
              </w:tabs>
              <w:jc w:val="center"/>
            </w:pPr>
          </w:p>
        </w:tc>
      </w:tr>
      <w:tr w:rsidR="00A50DFD" w14:paraId="039CC3FA" w14:textId="77777777" w:rsidTr="00550E92">
        <w:tc>
          <w:tcPr>
            <w:tcW w:w="6921" w:type="dxa"/>
            <w:tcBorders>
              <w:top w:val="single" w:sz="4" w:space="0" w:color="auto"/>
              <w:left w:val="single" w:sz="4" w:space="0" w:color="auto"/>
              <w:bottom w:val="single" w:sz="4" w:space="0" w:color="auto"/>
            </w:tcBorders>
          </w:tcPr>
          <w:p w14:paraId="617281C2" w14:textId="77777777" w:rsidR="00420222" w:rsidRPr="00C76BE1" w:rsidRDefault="000F7FC2" w:rsidP="00550E92">
            <w:pPr>
              <w:pStyle w:val="TKDH3"/>
            </w:pPr>
            <w:permStart w:id="1843791050" w:edGrp="everyone" w:colFirst="2" w:colLast="2"/>
            <w:permEnd w:id="687822340"/>
            <w:r w:rsidRPr="00C76BE1">
              <w:t>Individual MAC address (physical address) per port.</w:t>
            </w:r>
          </w:p>
        </w:tc>
        <w:tc>
          <w:tcPr>
            <w:tcW w:w="1843" w:type="dxa"/>
            <w:tcBorders>
              <w:top w:val="single" w:sz="4" w:space="0" w:color="auto"/>
              <w:left w:val="single" w:sz="4" w:space="0" w:color="auto"/>
              <w:bottom w:val="single" w:sz="4" w:space="0" w:color="auto"/>
            </w:tcBorders>
          </w:tcPr>
          <w:p w14:paraId="00E8E7D1" w14:textId="77777777" w:rsidR="00420222" w:rsidRPr="00C76BE1" w:rsidRDefault="000F7FC2" w:rsidP="00550E92">
            <w:pPr>
              <w:pStyle w:val="TKDNormalMid"/>
            </w:pPr>
            <w:r w:rsidRPr="00C76BE1">
              <w:t>IEEE 802.3</w:t>
            </w:r>
          </w:p>
        </w:tc>
        <w:tc>
          <w:tcPr>
            <w:tcW w:w="850" w:type="dxa"/>
            <w:vAlign w:val="center"/>
          </w:tcPr>
          <w:p w14:paraId="0211E577" w14:textId="77777777" w:rsidR="00420222" w:rsidRPr="00C76BE1" w:rsidRDefault="00420222" w:rsidP="00550E92">
            <w:pPr>
              <w:tabs>
                <w:tab w:val="left" w:pos="6521"/>
              </w:tabs>
              <w:jc w:val="center"/>
            </w:pPr>
          </w:p>
        </w:tc>
      </w:tr>
      <w:tr w:rsidR="00A50DFD" w14:paraId="40CC8C0A" w14:textId="77777777" w:rsidTr="00550E92">
        <w:tc>
          <w:tcPr>
            <w:tcW w:w="6921" w:type="dxa"/>
            <w:tcBorders>
              <w:top w:val="single" w:sz="4" w:space="0" w:color="auto"/>
              <w:left w:val="single" w:sz="4" w:space="0" w:color="auto"/>
              <w:bottom w:val="single" w:sz="4" w:space="0" w:color="auto"/>
            </w:tcBorders>
          </w:tcPr>
          <w:p w14:paraId="30170035" w14:textId="77777777" w:rsidR="00420222" w:rsidRPr="00C76BE1" w:rsidRDefault="000F7FC2" w:rsidP="00550E92">
            <w:pPr>
              <w:pStyle w:val="TKDH3"/>
            </w:pPr>
            <w:permStart w:id="411330660" w:edGrp="everyone" w:colFirst="2" w:colLast="2"/>
            <w:permEnd w:id="1843791050"/>
            <w:r w:rsidRPr="00C76BE1">
              <w:t>User definable IP address per port.</w:t>
            </w:r>
          </w:p>
        </w:tc>
        <w:tc>
          <w:tcPr>
            <w:tcW w:w="1843" w:type="dxa"/>
            <w:tcBorders>
              <w:top w:val="single" w:sz="4" w:space="0" w:color="auto"/>
              <w:left w:val="single" w:sz="4" w:space="0" w:color="auto"/>
              <w:bottom w:val="single" w:sz="4" w:space="0" w:color="auto"/>
            </w:tcBorders>
          </w:tcPr>
          <w:p w14:paraId="7D6FCD29" w14:textId="77777777" w:rsidR="00420222" w:rsidRPr="00C76BE1" w:rsidRDefault="000F7FC2" w:rsidP="00550E92">
            <w:pPr>
              <w:pStyle w:val="TKDNormalMid"/>
            </w:pPr>
            <w:r w:rsidRPr="00C76BE1">
              <w:t>TCP/IP – IPv4</w:t>
            </w:r>
          </w:p>
        </w:tc>
        <w:tc>
          <w:tcPr>
            <w:tcW w:w="850" w:type="dxa"/>
            <w:vAlign w:val="center"/>
          </w:tcPr>
          <w:p w14:paraId="451E91CF" w14:textId="77777777" w:rsidR="00420222" w:rsidRPr="00C76BE1" w:rsidRDefault="00420222" w:rsidP="00550E92">
            <w:pPr>
              <w:tabs>
                <w:tab w:val="left" w:pos="6521"/>
              </w:tabs>
              <w:jc w:val="center"/>
            </w:pPr>
          </w:p>
        </w:tc>
      </w:tr>
      <w:tr w:rsidR="00A50DFD" w14:paraId="49EABFDD" w14:textId="77777777" w:rsidTr="00550E92">
        <w:tc>
          <w:tcPr>
            <w:tcW w:w="6921" w:type="dxa"/>
            <w:tcBorders>
              <w:top w:val="single" w:sz="4" w:space="0" w:color="auto"/>
              <w:left w:val="single" w:sz="4" w:space="0" w:color="auto"/>
              <w:bottom w:val="single" w:sz="4" w:space="0" w:color="auto"/>
            </w:tcBorders>
          </w:tcPr>
          <w:p w14:paraId="02252D4F" w14:textId="77777777" w:rsidR="00420222" w:rsidRPr="00C76BE1" w:rsidRDefault="000F7FC2" w:rsidP="00550E92">
            <w:pPr>
              <w:pStyle w:val="TKDH3"/>
            </w:pPr>
            <w:permStart w:id="1446324131" w:edGrp="everyone" w:colFirst="2" w:colLast="2"/>
            <w:permEnd w:id="411330660"/>
            <w:r w:rsidRPr="00C76BE1">
              <w:t>User definable subnet mask per port.</w:t>
            </w:r>
          </w:p>
        </w:tc>
        <w:tc>
          <w:tcPr>
            <w:tcW w:w="1843" w:type="dxa"/>
            <w:tcBorders>
              <w:top w:val="single" w:sz="4" w:space="0" w:color="auto"/>
              <w:left w:val="single" w:sz="4" w:space="0" w:color="auto"/>
              <w:bottom w:val="single" w:sz="4" w:space="0" w:color="auto"/>
            </w:tcBorders>
          </w:tcPr>
          <w:p w14:paraId="6747E2B9" w14:textId="77777777" w:rsidR="00420222" w:rsidRPr="00C76BE1" w:rsidRDefault="000F7FC2" w:rsidP="00550E92">
            <w:pPr>
              <w:pStyle w:val="TKDNormalMid"/>
            </w:pPr>
            <w:r w:rsidRPr="00C76BE1">
              <w:t>TCP/IP – IPv4</w:t>
            </w:r>
          </w:p>
        </w:tc>
        <w:tc>
          <w:tcPr>
            <w:tcW w:w="850" w:type="dxa"/>
            <w:vAlign w:val="center"/>
          </w:tcPr>
          <w:p w14:paraId="4BD1C7CC" w14:textId="77777777" w:rsidR="00420222" w:rsidRPr="00C76BE1" w:rsidRDefault="00420222" w:rsidP="00550E92">
            <w:pPr>
              <w:tabs>
                <w:tab w:val="left" w:pos="6521"/>
              </w:tabs>
              <w:jc w:val="center"/>
            </w:pPr>
          </w:p>
        </w:tc>
      </w:tr>
      <w:tr w:rsidR="00A50DFD" w14:paraId="1D338CFF" w14:textId="77777777" w:rsidTr="00550E92">
        <w:tc>
          <w:tcPr>
            <w:tcW w:w="6921" w:type="dxa"/>
            <w:tcBorders>
              <w:top w:val="single" w:sz="4" w:space="0" w:color="auto"/>
              <w:left w:val="single" w:sz="4" w:space="0" w:color="auto"/>
              <w:bottom w:val="single" w:sz="4" w:space="0" w:color="auto"/>
            </w:tcBorders>
          </w:tcPr>
          <w:p w14:paraId="4DCF6A8F" w14:textId="77777777" w:rsidR="00420222" w:rsidRPr="00C76BE1" w:rsidRDefault="000F7FC2" w:rsidP="00550E92">
            <w:pPr>
              <w:pStyle w:val="TKDH3"/>
            </w:pPr>
            <w:permStart w:id="1927112927" w:edGrp="everyone" w:colFirst="2" w:colLast="2"/>
            <w:permEnd w:id="1446324131"/>
            <w:r w:rsidRPr="00C76BE1">
              <w:t>User definable gateway address per port.</w:t>
            </w:r>
          </w:p>
        </w:tc>
        <w:tc>
          <w:tcPr>
            <w:tcW w:w="1843" w:type="dxa"/>
            <w:tcBorders>
              <w:top w:val="single" w:sz="4" w:space="0" w:color="auto"/>
              <w:left w:val="single" w:sz="4" w:space="0" w:color="auto"/>
              <w:bottom w:val="single" w:sz="4" w:space="0" w:color="auto"/>
            </w:tcBorders>
          </w:tcPr>
          <w:p w14:paraId="2937D1A8" w14:textId="77777777" w:rsidR="00420222" w:rsidRPr="00C76BE1" w:rsidRDefault="000F7FC2" w:rsidP="00550E92">
            <w:pPr>
              <w:pStyle w:val="TKDNormalMid"/>
            </w:pPr>
            <w:r w:rsidRPr="00C76BE1">
              <w:t>TCP/IP – IPv4</w:t>
            </w:r>
          </w:p>
        </w:tc>
        <w:tc>
          <w:tcPr>
            <w:tcW w:w="850" w:type="dxa"/>
            <w:vAlign w:val="center"/>
          </w:tcPr>
          <w:p w14:paraId="5D72EE79" w14:textId="77777777" w:rsidR="00420222" w:rsidRPr="00C76BE1" w:rsidRDefault="00420222" w:rsidP="00550E92">
            <w:pPr>
              <w:tabs>
                <w:tab w:val="left" w:pos="6521"/>
              </w:tabs>
              <w:jc w:val="center"/>
            </w:pPr>
          </w:p>
        </w:tc>
      </w:tr>
      <w:tr w:rsidR="00A50DFD" w14:paraId="4FAEAD44" w14:textId="77777777" w:rsidTr="00550E92">
        <w:tc>
          <w:tcPr>
            <w:tcW w:w="6921" w:type="dxa"/>
            <w:tcBorders>
              <w:top w:val="single" w:sz="4" w:space="0" w:color="auto"/>
              <w:left w:val="single" w:sz="4" w:space="0" w:color="auto"/>
              <w:bottom w:val="single" w:sz="4" w:space="0" w:color="auto"/>
            </w:tcBorders>
          </w:tcPr>
          <w:p w14:paraId="5DB4E1D6" w14:textId="77777777" w:rsidR="00420222" w:rsidRPr="00C76BE1" w:rsidRDefault="000F7FC2" w:rsidP="00550E92">
            <w:pPr>
              <w:pStyle w:val="TKDH3"/>
            </w:pPr>
            <w:bookmarkStart w:id="8" w:name="_Ref494962340"/>
            <w:bookmarkStart w:id="9" w:name="_Ref100321314"/>
            <w:permStart w:id="82663873" w:edGrp="everyone" w:colFirst="2" w:colLast="2"/>
            <w:permEnd w:id="1927112927"/>
            <w:r w:rsidRPr="00C76BE1">
              <w:t>Ethernet ports of the RTU shall be isolated from each other</w:t>
            </w:r>
            <w:bookmarkEnd w:id="8"/>
            <w:r w:rsidRPr="00C76BE1">
              <w:t>.</w:t>
            </w:r>
            <w:bookmarkEnd w:id="9"/>
          </w:p>
        </w:tc>
        <w:tc>
          <w:tcPr>
            <w:tcW w:w="1843" w:type="dxa"/>
            <w:tcBorders>
              <w:top w:val="single" w:sz="4" w:space="0" w:color="auto"/>
              <w:left w:val="single" w:sz="4" w:space="0" w:color="auto"/>
              <w:bottom w:val="single" w:sz="4" w:space="0" w:color="auto"/>
            </w:tcBorders>
            <w:vAlign w:val="center"/>
          </w:tcPr>
          <w:p w14:paraId="7F48A85A" w14:textId="77777777" w:rsidR="00420222" w:rsidRPr="00C76BE1" w:rsidRDefault="000F7FC2" w:rsidP="00550E92">
            <w:pPr>
              <w:pStyle w:val="TKDNormalMid"/>
            </w:pPr>
            <w:r w:rsidRPr="00C76BE1">
              <w:t>---</w:t>
            </w:r>
          </w:p>
        </w:tc>
        <w:tc>
          <w:tcPr>
            <w:tcW w:w="850" w:type="dxa"/>
            <w:vAlign w:val="center"/>
          </w:tcPr>
          <w:p w14:paraId="216F8E31" w14:textId="77777777" w:rsidR="00420222" w:rsidRPr="00C76BE1" w:rsidRDefault="00420222" w:rsidP="00550E92">
            <w:pPr>
              <w:tabs>
                <w:tab w:val="left" w:pos="6521"/>
              </w:tabs>
              <w:jc w:val="center"/>
            </w:pPr>
          </w:p>
        </w:tc>
      </w:tr>
      <w:permEnd w:id="82663873"/>
    </w:tbl>
    <w:p w14:paraId="7B39DDC5"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33EC8287"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75FDC720" w14:textId="77777777" w:rsidR="00420222" w:rsidRPr="00C76BE1" w:rsidRDefault="000F7FC2" w:rsidP="00550E92">
            <w:pPr>
              <w:pStyle w:val="TKDNormalMid"/>
            </w:pPr>
            <w:r w:rsidRPr="00C76BE1">
              <w:t>RS-485 serial interface of the 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23CCFA82"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09B305A7" w14:textId="77777777" w:rsidR="00420222" w:rsidRPr="00C76BE1" w:rsidRDefault="000F7FC2" w:rsidP="00550E92">
            <w:pPr>
              <w:pStyle w:val="TKDNormalMid"/>
            </w:pPr>
            <w:r w:rsidRPr="00C76BE1">
              <w:t>Offered:</w:t>
            </w:r>
          </w:p>
        </w:tc>
      </w:tr>
      <w:tr w:rsidR="00A50DFD" w14:paraId="254D0B79" w14:textId="77777777" w:rsidTr="00550E92">
        <w:tc>
          <w:tcPr>
            <w:tcW w:w="6921" w:type="dxa"/>
            <w:tcBorders>
              <w:top w:val="single" w:sz="4" w:space="0" w:color="auto"/>
              <w:left w:val="single" w:sz="4" w:space="0" w:color="auto"/>
              <w:bottom w:val="single" w:sz="4" w:space="0" w:color="auto"/>
            </w:tcBorders>
          </w:tcPr>
          <w:p w14:paraId="13584AFD" w14:textId="77777777" w:rsidR="00420222" w:rsidRPr="00C76BE1" w:rsidRDefault="000F7FC2" w:rsidP="00550E92">
            <w:pPr>
              <w:pStyle w:val="TKDH3"/>
            </w:pPr>
            <w:bookmarkStart w:id="10" w:name="_Ref453247495"/>
            <w:bookmarkStart w:id="11" w:name="_Ref110417692"/>
            <w:permStart w:id="583407551" w:edGrp="everyone" w:colFirst="2" w:colLast="2"/>
            <w:r w:rsidRPr="00C76BE1">
              <w:t>Port count</w:t>
            </w:r>
            <w:bookmarkEnd w:id="10"/>
            <w:r w:rsidRPr="00C76BE1">
              <w:t>.</w:t>
            </w:r>
            <w:bookmarkEnd w:id="11"/>
          </w:p>
        </w:tc>
        <w:tc>
          <w:tcPr>
            <w:tcW w:w="1843" w:type="dxa"/>
            <w:tcBorders>
              <w:top w:val="single" w:sz="4" w:space="0" w:color="auto"/>
              <w:left w:val="single" w:sz="4" w:space="0" w:color="auto"/>
              <w:bottom w:val="single" w:sz="4" w:space="0" w:color="auto"/>
            </w:tcBorders>
          </w:tcPr>
          <w:p w14:paraId="3D418C80" w14:textId="77777777" w:rsidR="00420222" w:rsidRPr="00C76BE1" w:rsidRDefault="000F7FC2" w:rsidP="00550E92">
            <w:pPr>
              <w:pStyle w:val="TKDNormalMid"/>
            </w:pPr>
            <w:r w:rsidRPr="00C76BE1">
              <w:t>≥1</w:t>
            </w:r>
          </w:p>
        </w:tc>
        <w:tc>
          <w:tcPr>
            <w:tcW w:w="850" w:type="dxa"/>
            <w:vAlign w:val="center"/>
          </w:tcPr>
          <w:p w14:paraId="16B7D402" w14:textId="77777777" w:rsidR="00420222" w:rsidRPr="00C76BE1" w:rsidRDefault="00420222" w:rsidP="00550E92">
            <w:pPr>
              <w:pStyle w:val="TKDNormalMid"/>
            </w:pPr>
          </w:p>
        </w:tc>
      </w:tr>
      <w:tr w:rsidR="00A50DFD" w14:paraId="14574405" w14:textId="77777777" w:rsidTr="00550E92">
        <w:tc>
          <w:tcPr>
            <w:tcW w:w="6921" w:type="dxa"/>
            <w:tcBorders>
              <w:top w:val="single" w:sz="4" w:space="0" w:color="auto"/>
              <w:left w:val="single" w:sz="4" w:space="0" w:color="auto"/>
              <w:bottom w:val="single" w:sz="4" w:space="0" w:color="auto"/>
            </w:tcBorders>
            <w:vAlign w:val="center"/>
          </w:tcPr>
          <w:p w14:paraId="17BDE405" w14:textId="77777777" w:rsidR="00420222" w:rsidRPr="00C76BE1" w:rsidRDefault="000F7FC2" w:rsidP="00550E92">
            <w:pPr>
              <w:pStyle w:val="TKDH3"/>
            </w:pPr>
            <w:permStart w:id="1074215043" w:edGrp="everyone" w:colFirst="2" w:colLast="2"/>
            <w:permEnd w:id="583407551"/>
            <w:r w:rsidRPr="00C76BE1">
              <w:t>Interface (RS-232 to RS-485 interface converters allowed to use).</w:t>
            </w:r>
          </w:p>
        </w:tc>
        <w:tc>
          <w:tcPr>
            <w:tcW w:w="1843" w:type="dxa"/>
            <w:tcBorders>
              <w:top w:val="single" w:sz="4" w:space="0" w:color="auto"/>
              <w:left w:val="single" w:sz="4" w:space="0" w:color="auto"/>
              <w:bottom w:val="single" w:sz="4" w:space="0" w:color="auto"/>
            </w:tcBorders>
          </w:tcPr>
          <w:p w14:paraId="6AE15D18" w14:textId="77777777" w:rsidR="00420222" w:rsidRPr="00C76BE1" w:rsidRDefault="000F7FC2" w:rsidP="00550E92">
            <w:pPr>
              <w:pStyle w:val="TKDNormalMid"/>
            </w:pPr>
            <w:r w:rsidRPr="00C76BE1">
              <w:t>RS-232/RS-485</w:t>
            </w:r>
          </w:p>
        </w:tc>
        <w:tc>
          <w:tcPr>
            <w:tcW w:w="850" w:type="dxa"/>
            <w:vAlign w:val="center"/>
          </w:tcPr>
          <w:p w14:paraId="62BD5448" w14:textId="77777777" w:rsidR="00420222" w:rsidRPr="00C76BE1" w:rsidRDefault="00420222" w:rsidP="00550E92">
            <w:pPr>
              <w:pStyle w:val="TKDNormalMid"/>
            </w:pPr>
          </w:p>
        </w:tc>
      </w:tr>
      <w:tr w:rsidR="00A50DFD" w14:paraId="62F112C1" w14:textId="77777777" w:rsidTr="00550E92">
        <w:tc>
          <w:tcPr>
            <w:tcW w:w="6921" w:type="dxa"/>
            <w:tcBorders>
              <w:top w:val="single" w:sz="4" w:space="0" w:color="auto"/>
              <w:left w:val="single" w:sz="4" w:space="0" w:color="auto"/>
              <w:bottom w:val="single" w:sz="4" w:space="0" w:color="auto"/>
            </w:tcBorders>
            <w:vAlign w:val="center"/>
          </w:tcPr>
          <w:p w14:paraId="72D942F0" w14:textId="77777777" w:rsidR="00420222" w:rsidRPr="00C76BE1" w:rsidRDefault="000F7FC2" w:rsidP="00550E92">
            <w:pPr>
              <w:pStyle w:val="TKDH3"/>
            </w:pPr>
            <w:permStart w:id="1166965593" w:edGrp="everyone" w:colFirst="2" w:colLast="2"/>
            <w:permEnd w:id="1074215043"/>
            <w:r w:rsidRPr="00C76BE1">
              <w:t>User definable baud rate.</w:t>
            </w:r>
          </w:p>
        </w:tc>
        <w:tc>
          <w:tcPr>
            <w:tcW w:w="1843" w:type="dxa"/>
            <w:tcBorders>
              <w:top w:val="single" w:sz="4" w:space="0" w:color="auto"/>
              <w:left w:val="single" w:sz="4" w:space="0" w:color="auto"/>
              <w:bottom w:val="single" w:sz="4" w:space="0" w:color="auto"/>
            </w:tcBorders>
          </w:tcPr>
          <w:p w14:paraId="13E9EA33" w14:textId="77777777" w:rsidR="00420222" w:rsidRPr="00C76BE1" w:rsidRDefault="000F7FC2" w:rsidP="00550E92">
            <w:pPr>
              <w:pStyle w:val="TKDNormalMid"/>
            </w:pPr>
            <w:r w:rsidRPr="00C76BE1">
              <w:t>9600-115200 bps</w:t>
            </w:r>
          </w:p>
        </w:tc>
        <w:tc>
          <w:tcPr>
            <w:tcW w:w="850" w:type="dxa"/>
            <w:vAlign w:val="center"/>
          </w:tcPr>
          <w:p w14:paraId="0FCA677E" w14:textId="77777777" w:rsidR="00420222" w:rsidRPr="00C76BE1" w:rsidRDefault="00420222" w:rsidP="00550E92">
            <w:pPr>
              <w:pStyle w:val="TKDNormalMid"/>
            </w:pPr>
          </w:p>
        </w:tc>
      </w:tr>
      <w:tr w:rsidR="00A50DFD" w14:paraId="6B5F0F16" w14:textId="77777777" w:rsidTr="00550E92">
        <w:tc>
          <w:tcPr>
            <w:tcW w:w="6921" w:type="dxa"/>
            <w:tcBorders>
              <w:top w:val="single" w:sz="4" w:space="0" w:color="auto"/>
              <w:left w:val="single" w:sz="4" w:space="0" w:color="auto"/>
              <w:bottom w:val="single" w:sz="4" w:space="0" w:color="auto"/>
            </w:tcBorders>
            <w:vAlign w:val="center"/>
          </w:tcPr>
          <w:p w14:paraId="556968FA" w14:textId="77777777" w:rsidR="00420222" w:rsidRPr="00C76BE1" w:rsidRDefault="000F7FC2" w:rsidP="00550E92">
            <w:pPr>
              <w:pStyle w:val="TKDH3"/>
            </w:pPr>
            <w:permStart w:id="2100300279" w:edGrp="everyone" w:colFirst="2" w:colLast="2"/>
            <w:permEnd w:id="1166965593"/>
            <w:r w:rsidRPr="00C76BE1">
              <w:t>User definable data bits count.</w:t>
            </w:r>
          </w:p>
        </w:tc>
        <w:tc>
          <w:tcPr>
            <w:tcW w:w="1843" w:type="dxa"/>
            <w:tcBorders>
              <w:top w:val="single" w:sz="4" w:space="0" w:color="auto"/>
              <w:left w:val="single" w:sz="4" w:space="0" w:color="auto"/>
              <w:bottom w:val="single" w:sz="4" w:space="0" w:color="auto"/>
            </w:tcBorders>
          </w:tcPr>
          <w:p w14:paraId="47ED2A1E" w14:textId="77777777" w:rsidR="00420222" w:rsidRPr="00C76BE1" w:rsidRDefault="000F7FC2" w:rsidP="00550E92">
            <w:pPr>
              <w:pStyle w:val="TKDNormalMid"/>
            </w:pPr>
            <w:r w:rsidRPr="00C76BE1">
              <w:t>7-8</w:t>
            </w:r>
          </w:p>
        </w:tc>
        <w:tc>
          <w:tcPr>
            <w:tcW w:w="850" w:type="dxa"/>
            <w:vAlign w:val="center"/>
          </w:tcPr>
          <w:p w14:paraId="70759EEE" w14:textId="77777777" w:rsidR="00420222" w:rsidRPr="00C76BE1" w:rsidRDefault="00420222" w:rsidP="00550E92">
            <w:pPr>
              <w:pStyle w:val="TKDNormalMid"/>
            </w:pPr>
          </w:p>
        </w:tc>
      </w:tr>
      <w:tr w:rsidR="00A50DFD" w14:paraId="4C92AF09" w14:textId="77777777" w:rsidTr="00550E92">
        <w:tc>
          <w:tcPr>
            <w:tcW w:w="6921" w:type="dxa"/>
            <w:tcBorders>
              <w:top w:val="single" w:sz="4" w:space="0" w:color="auto"/>
              <w:left w:val="single" w:sz="4" w:space="0" w:color="auto"/>
              <w:bottom w:val="single" w:sz="4" w:space="0" w:color="auto"/>
            </w:tcBorders>
            <w:vAlign w:val="center"/>
          </w:tcPr>
          <w:p w14:paraId="38D2BE4C" w14:textId="77777777" w:rsidR="00420222" w:rsidRPr="00C76BE1" w:rsidRDefault="000F7FC2" w:rsidP="00550E92">
            <w:pPr>
              <w:pStyle w:val="TKDH3"/>
            </w:pPr>
            <w:permStart w:id="1515610821" w:edGrp="everyone" w:colFirst="2" w:colLast="2"/>
            <w:permEnd w:id="2100300279"/>
            <w:r w:rsidRPr="00C76BE1">
              <w:t>User definable parity.</w:t>
            </w:r>
          </w:p>
        </w:tc>
        <w:tc>
          <w:tcPr>
            <w:tcW w:w="1843" w:type="dxa"/>
            <w:tcBorders>
              <w:top w:val="single" w:sz="4" w:space="0" w:color="auto"/>
              <w:left w:val="single" w:sz="4" w:space="0" w:color="auto"/>
              <w:bottom w:val="single" w:sz="4" w:space="0" w:color="auto"/>
            </w:tcBorders>
          </w:tcPr>
          <w:p w14:paraId="07DB3477" w14:textId="77777777" w:rsidR="00420222" w:rsidRPr="00C76BE1" w:rsidRDefault="000F7FC2" w:rsidP="00550E92">
            <w:pPr>
              <w:pStyle w:val="TKDNormalMid"/>
            </w:pPr>
            <w:r w:rsidRPr="00C76BE1">
              <w:t>Odd, Even, None</w:t>
            </w:r>
          </w:p>
        </w:tc>
        <w:tc>
          <w:tcPr>
            <w:tcW w:w="850" w:type="dxa"/>
            <w:vAlign w:val="center"/>
          </w:tcPr>
          <w:p w14:paraId="7F787E50" w14:textId="77777777" w:rsidR="00420222" w:rsidRPr="00C76BE1" w:rsidRDefault="00420222" w:rsidP="00550E92">
            <w:pPr>
              <w:pStyle w:val="TKDNormalMid"/>
            </w:pPr>
          </w:p>
        </w:tc>
      </w:tr>
      <w:tr w:rsidR="00A50DFD" w14:paraId="20DF3FCA" w14:textId="77777777" w:rsidTr="00550E92">
        <w:tc>
          <w:tcPr>
            <w:tcW w:w="6921" w:type="dxa"/>
            <w:tcBorders>
              <w:top w:val="single" w:sz="4" w:space="0" w:color="auto"/>
              <w:left w:val="single" w:sz="4" w:space="0" w:color="auto"/>
              <w:bottom w:val="single" w:sz="4" w:space="0" w:color="auto"/>
            </w:tcBorders>
            <w:vAlign w:val="center"/>
          </w:tcPr>
          <w:p w14:paraId="3251BC5E" w14:textId="77777777" w:rsidR="00420222" w:rsidRPr="00C76BE1" w:rsidRDefault="000F7FC2" w:rsidP="00550E92">
            <w:pPr>
              <w:pStyle w:val="TKDH3"/>
            </w:pPr>
            <w:bookmarkStart w:id="12" w:name="_Ref494962461"/>
            <w:permStart w:id="2116579695" w:edGrp="everyone" w:colFirst="2" w:colLast="2"/>
            <w:permEnd w:id="1515610821"/>
            <w:r w:rsidRPr="00C76BE1">
              <w:t>User definable stop bits</w:t>
            </w:r>
            <w:bookmarkEnd w:id="12"/>
            <w:r w:rsidRPr="00C76BE1">
              <w:t>.</w:t>
            </w:r>
          </w:p>
        </w:tc>
        <w:tc>
          <w:tcPr>
            <w:tcW w:w="1843" w:type="dxa"/>
            <w:tcBorders>
              <w:top w:val="single" w:sz="4" w:space="0" w:color="auto"/>
              <w:left w:val="single" w:sz="4" w:space="0" w:color="auto"/>
              <w:bottom w:val="single" w:sz="4" w:space="0" w:color="auto"/>
            </w:tcBorders>
          </w:tcPr>
          <w:p w14:paraId="04B442A9" w14:textId="77777777" w:rsidR="00420222" w:rsidRPr="00C76BE1" w:rsidRDefault="000F7FC2" w:rsidP="00550E92">
            <w:pPr>
              <w:pStyle w:val="TKDNormalMid"/>
            </w:pPr>
            <w:r w:rsidRPr="00C76BE1">
              <w:t>1-2</w:t>
            </w:r>
          </w:p>
        </w:tc>
        <w:tc>
          <w:tcPr>
            <w:tcW w:w="850" w:type="dxa"/>
            <w:vAlign w:val="center"/>
          </w:tcPr>
          <w:p w14:paraId="126DFF13" w14:textId="77777777" w:rsidR="00420222" w:rsidRPr="00C76BE1" w:rsidRDefault="00420222" w:rsidP="00550E92">
            <w:pPr>
              <w:pStyle w:val="TKDNormalMid"/>
            </w:pPr>
          </w:p>
        </w:tc>
      </w:tr>
      <w:tr w:rsidR="00A50DFD" w14:paraId="22D241C7" w14:textId="77777777" w:rsidTr="00550E92">
        <w:tc>
          <w:tcPr>
            <w:tcW w:w="6921" w:type="dxa"/>
            <w:tcBorders>
              <w:top w:val="single" w:sz="4" w:space="0" w:color="auto"/>
              <w:left w:val="single" w:sz="4" w:space="0" w:color="auto"/>
              <w:bottom w:val="single" w:sz="4" w:space="0" w:color="auto"/>
            </w:tcBorders>
            <w:vAlign w:val="center"/>
          </w:tcPr>
          <w:p w14:paraId="2F9EF197" w14:textId="77777777" w:rsidR="00420222" w:rsidRPr="00C76BE1" w:rsidRDefault="000F7FC2" w:rsidP="00550E92">
            <w:pPr>
              <w:pStyle w:val="TKDH3"/>
            </w:pPr>
            <w:bookmarkStart w:id="13" w:name="_Ref494798656"/>
            <w:bookmarkStart w:id="14" w:name="_Ref110417711"/>
            <w:permStart w:id="1886194437" w:edGrp="everyone" w:colFirst="2" w:colLast="2"/>
            <w:permEnd w:id="2116579695"/>
            <w:r w:rsidRPr="00C76BE1">
              <w:t>User definable flow control (only for RS-232)</w:t>
            </w:r>
            <w:bookmarkEnd w:id="13"/>
            <w:r w:rsidRPr="00C76BE1">
              <w:t>.</w:t>
            </w:r>
            <w:bookmarkEnd w:id="14"/>
          </w:p>
        </w:tc>
        <w:tc>
          <w:tcPr>
            <w:tcW w:w="1843" w:type="dxa"/>
            <w:tcBorders>
              <w:top w:val="single" w:sz="4" w:space="0" w:color="auto"/>
              <w:left w:val="single" w:sz="4" w:space="0" w:color="auto"/>
              <w:bottom w:val="single" w:sz="4" w:space="0" w:color="auto"/>
            </w:tcBorders>
          </w:tcPr>
          <w:p w14:paraId="7FA6F316" w14:textId="77777777" w:rsidR="00420222" w:rsidRPr="00C76BE1" w:rsidRDefault="000F7FC2" w:rsidP="00550E92">
            <w:pPr>
              <w:pStyle w:val="TKDNormalMid"/>
            </w:pPr>
            <w:r w:rsidRPr="00C76BE1">
              <w:t>None, Hardware, Xon, Xoff</w:t>
            </w:r>
          </w:p>
        </w:tc>
        <w:tc>
          <w:tcPr>
            <w:tcW w:w="850" w:type="dxa"/>
            <w:vAlign w:val="center"/>
          </w:tcPr>
          <w:p w14:paraId="42C88CE7" w14:textId="77777777" w:rsidR="00420222" w:rsidRPr="00C76BE1" w:rsidRDefault="00420222" w:rsidP="00550E92">
            <w:pPr>
              <w:pStyle w:val="TKDNormalMid"/>
            </w:pPr>
          </w:p>
        </w:tc>
      </w:tr>
      <w:permEnd w:id="1886194437"/>
    </w:tbl>
    <w:p w14:paraId="77322A2F" w14:textId="77777777" w:rsidR="00420222" w:rsidRPr="00C76BE1" w:rsidRDefault="00420222" w:rsidP="00420222">
      <w:pPr>
        <w:pStyle w:val="TKDNormal"/>
        <w:rPr>
          <w:sz w:val="2"/>
          <w:szCs w:val="2"/>
        </w:rPr>
      </w:pPr>
    </w:p>
    <w:p w14:paraId="5A89446F" w14:textId="77777777" w:rsidR="00420222" w:rsidRPr="00C76BE1" w:rsidRDefault="00420222" w:rsidP="00420222">
      <w:pPr>
        <w:pStyle w:val="TKDNormal"/>
        <w:rPr>
          <w:sz w:val="2"/>
          <w:szCs w:val="2"/>
        </w:rPr>
      </w:pPr>
    </w:p>
    <w:p w14:paraId="5F133DCC"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A50DFD" w14:paraId="320D0154" w14:textId="77777777" w:rsidTr="00550E92">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0036B566" w14:textId="77777777" w:rsidR="00420222" w:rsidRPr="00C76BE1" w:rsidRDefault="000F7FC2" w:rsidP="00550E92">
            <w:pPr>
              <w:pStyle w:val="TKDNormalMid"/>
            </w:pPr>
            <w:r w:rsidRPr="00C76BE1">
              <w:t>Description:</w:t>
            </w:r>
          </w:p>
        </w:tc>
        <w:tc>
          <w:tcPr>
            <w:tcW w:w="850" w:type="dxa"/>
            <w:shd w:val="clear" w:color="auto" w:fill="BFBFBF" w:themeFill="background1" w:themeFillShade="BF"/>
            <w:vAlign w:val="center"/>
          </w:tcPr>
          <w:p w14:paraId="4DD9A7F3" w14:textId="77777777" w:rsidR="00420222" w:rsidRPr="00C76BE1" w:rsidRDefault="000F7FC2" w:rsidP="00550E92">
            <w:pPr>
              <w:pStyle w:val="TKDNormalMid"/>
            </w:pPr>
            <w:r w:rsidRPr="00C76BE1">
              <w:t>Offered:</w:t>
            </w:r>
          </w:p>
        </w:tc>
      </w:tr>
      <w:tr w:rsidR="00A50DFD" w14:paraId="37C12DCA" w14:textId="77777777" w:rsidTr="00550E92">
        <w:tc>
          <w:tcPr>
            <w:tcW w:w="8764" w:type="dxa"/>
            <w:tcBorders>
              <w:top w:val="single" w:sz="4" w:space="0" w:color="auto"/>
              <w:left w:val="single" w:sz="4" w:space="0" w:color="auto"/>
              <w:bottom w:val="single" w:sz="4" w:space="0" w:color="auto"/>
            </w:tcBorders>
          </w:tcPr>
          <w:p w14:paraId="37F8B288" w14:textId="77777777" w:rsidR="00420222" w:rsidRPr="00C76BE1" w:rsidRDefault="000F7FC2" w:rsidP="00550E92">
            <w:pPr>
              <w:pStyle w:val="TKDH3"/>
            </w:pPr>
            <w:bookmarkStart w:id="15" w:name="_Ref100321955"/>
            <w:bookmarkStart w:id="16" w:name="_Ref453241922"/>
            <w:permStart w:id="706871863" w:edGrp="everyone" w:colFirst="1" w:colLast="1"/>
            <w:r w:rsidRPr="00C76BE1">
              <w:t xml:space="preserve">For communication with AST SCADA/EMS and the local operator terminal Ethernet ports (described in points </w:t>
            </w:r>
            <w:r w:rsidRPr="00C76BE1">
              <w:fldChar w:fldCharType="begin"/>
            </w:r>
            <w:r w:rsidRPr="00C76BE1">
              <w:instrText xml:space="preserve"> REF _Ref452726793 \r \h  \* MERGEFORMAT </w:instrText>
            </w:r>
            <w:r w:rsidRPr="00C76BE1">
              <w:fldChar w:fldCharType="separate"/>
            </w:r>
            <w:r>
              <w:t>1.2.7</w:t>
            </w:r>
            <w:r w:rsidRPr="00C76BE1">
              <w:fldChar w:fldCharType="end"/>
            </w:r>
            <w:r w:rsidRPr="00C76BE1">
              <w:t>-</w:t>
            </w:r>
            <w:r w:rsidRPr="00C76BE1">
              <w:fldChar w:fldCharType="begin"/>
            </w:r>
            <w:r w:rsidRPr="00C76BE1">
              <w:instrText xml:space="preserve"> REF _Ref100321314 \r \h  \* MERGEFORMAT </w:instrText>
            </w:r>
            <w:r w:rsidRPr="00C76BE1">
              <w:fldChar w:fldCharType="separate"/>
            </w:r>
            <w:r>
              <w:t>1.2.14</w:t>
            </w:r>
            <w:r w:rsidRPr="00C76BE1">
              <w:fldChar w:fldCharType="end"/>
            </w:r>
            <w:r w:rsidRPr="00C76BE1">
              <w:t>) shall be used. Communication between the RTU, AST SCADA/EMS and the local operator terminal shall be organized through SCADA Ethernet switch.</w:t>
            </w:r>
            <w:bookmarkEnd w:id="15"/>
          </w:p>
          <w:p w14:paraId="5AE5DC07" w14:textId="77777777" w:rsidR="00420222" w:rsidRPr="00C76BE1" w:rsidRDefault="000F7FC2" w:rsidP="00550E92">
            <w:pPr>
              <w:pStyle w:val="TKDH3"/>
              <w:numPr>
                <w:ilvl w:val="0"/>
                <w:numId w:val="0"/>
              </w:numPr>
            </w:pPr>
            <w:r w:rsidRPr="00C76BE1">
              <w:rPr>
                <w:b/>
                <w:bCs/>
              </w:rPr>
              <w:t>Note:</w:t>
            </w:r>
            <w:r w:rsidRPr="00C76BE1">
              <w:t xml:space="preserve"> SCADA Ethernet switch is specified in Item </w:t>
            </w:r>
            <w:r w:rsidRPr="00C76BE1">
              <w:fldChar w:fldCharType="begin"/>
            </w:r>
            <w:r w:rsidRPr="00C76BE1">
              <w:instrText xml:space="preserve"> REF _Ref66884929 \r \h  \* MERGEFORMAT </w:instrText>
            </w:r>
            <w:r w:rsidRPr="00C76BE1">
              <w:fldChar w:fldCharType="separate"/>
            </w:r>
            <w:r>
              <w:t>1.7</w:t>
            </w:r>
            <w:r w:rsidRPr="00C76BE1">
              <w:fldChar w:fldCharType="end"/>
            </w:r>
            <w:bookmarkEnd w:id="16"/>
            <w:r w:rsidRPr="00C76BE1">
              <w:t xml:space="preserve"> (points </w:t>
            </w:r>
            <w:r w:rsidRPr="00C76BE1">
              <w:fldChar w:fldCharType="begin"/>
            </w:r>
            <w:r w:rsidRPr="00C76BE1">
              <w:instrText xml:space="preserve"> REF _Ref57213134 \r \h  \* MERGEFORMAT </w:instrText>
            </w:r>
            <w:r w:rsidRPr="00C76BE1">
              <w:fldChar w:fldCharType="separate"/>
            </w:r>
            <w:r>
              <w:t>1.7.13</w:t>
            </w:r>
            <w:r w:rsidRPr="00C76BE1">
              <w:fldChar w:fldCharType="end"/>
            </w:r>
            <w:r w:rsidRPr="00C76BE1">
              <w:t>-</w:t>
            </w:r>
            <w:r w:rsidRPr="00C76BE1">
              <w:fldChar w:fldCharType="begin"/>
            </w:r>
            <w:r w:rsidRPr="00C76BE1">
              <w:instrText xml:space="preserve"> REF _Ref86134103 \r \h  \* MERGEFORMAT </w:instrText>
            </w:r>
            <w:r w:rsidRPr="00C76BE1">
              <w:fldChar w:fldCharType="separate"/>
            </w:r>
            <w:r>
              <w:t>1.7.35</w:t>
            </w:r>
            <w:r w:rsidRPr="00C76BE1">
              <w:fldChar w:fldCharType="end"/>
            </w:r>
            <w:r w:rsidRPr="00C76BE1">
              <w:t>).</w:t>
            </w:r>
          </w:p>
        </w:tc>
        <w:tc>
          <w:tcPr>
            <w:tcW w:w="850" w:type="dxa"/>
            <w:vAlign w:val="center"/>
          </w:tcPr>
          <w:p w14:paraId="3F36E377" w14:textId="77777777" w:rsidR="00420222" w:rsidRPr="00C76BE1" w:rsidRDefault="00420222" w:rsidP="00550E92">
            <w:pPr>
              <w:tabs>
                <w:tab w:val="left" w:pos="6521"/>
              </w:tabs>
              <w:jc w:val="center"/>
            </w:pPr>
          </w:p>
        </w:tc>
      </w:tr>
      <w:tr w:rsidR="00A50DFD" w14:paraId="014C4867" w14:textId="77777777" w:rsidTr="00550E92">
        <w:tc>
          <w:tcPr>
            <w:tcW w:w="8764" w:type="dxa"/>
            <w:tcBorders>
              <w:top w:val="single" w:sz="4" w:space="0" w:color="auto"/>
              <w:left w:val="single" w:sz="4" w:space="0" w:color="auto"/>
              <w:bottom w:val="single" w:sz="4" w:space="0" w:color="auto"/>
            </w:tcBorders>
          </w:tcPr>
          <w:p w14:paraId="090664E5" w14:textId="77777777" w:rsidR="00420222" w:rsidRPr="00C76BE1" w:rsidRDefault="000F7FC2" w:rsidP="00550E92">
            <w:pPr>
              <w:pStyle w:val="TKDH3"/>
            </w:pPr>
            <w:bookmarkStart w:id="17" w:name="_Ref453241926"/>
            <w:permStart w:id="1147870347" w:edGrp="everyone" w:colFirst="1" w:colLast="1"/>
            <w:permEnd w:id="706871863"/>
            <w:r w:rsidRPr="00C76BE1">
              <w:t xml:space="preserve">For communication with substation relay protection IEDs one Ethernet port (described in points </w:t>
            </w:r>
            <w:r w:rsidRPr="00C76BE1">
              <w:fldChar w:fldCharType="begin"/>
            </w:r>
            <w:r w:rsidRPr="00C76BE1">
              <w:instrText xml:space="preserve"> REF _Ref452726793 \r \h  \* MERGEFORMAT </w:instrText>
            </w:r>
            <w:r w:rsidRPr="00C76BE1">
              <w:fldChar w:fldCharType="separate"/>
            </w:r>
            <w:r>
              <w:t>1.2.7</w:t>
            </w:r>
            <w:r w:rsidRPr="00C76BE1">
              <w:fldChar w:fldCharType="end"/>
            </w:r>
            <w:r w:rsidRPr="00C76BE1">
              <w:t>-</w:t>
            </w:r>
            <w:r w:rsidRPr="00C76BE1">
              <w:fldChar w:fldCharType="begin"/>
            </w:r>
            <w:r w:rsidRPr="00C76BE1">
              <w:instrText xml:space="preserve"> REF _Ref100321314 \r \h  \* MERGEFORMAT </w:instrText>
            </w:r>
            <w:r w:rsidRPr="00C76BE1">
              <w:fldChar w:fldCharType="separate"/>
            </w:r>
            <w:r>
              <w:t>1.2.14</w:t>
            </w:r>
            <w:r w:rsidRPr="00C76BE1">
              <w:fldChar w:fldCharType="end"/>
            </w:r>
            <w:r w:rsidRPr="00C76BE1">
              <w:t>) shall be used. Communication between the RTU and relay protection IEDs shall be organized through IEDs Ethernet switch.</w:t>
            </w:r>
            <w:bookmarkEnd w:id="17"/>
          </w:p>
          <w:p w14:paraId="555955BE" w14:textId="77777777" w:rsidR="00420222" w:rsidRPr="00C76BE1" w:rsidRDefault="000F7FC2" w:rsidP="00550E92">
            <w:pPr>
              <w:pStyle w:val="TKDH3"/>
              <w:numPr>
                <w:ilvl w:val="0"/>
                <w:numId w:val="0"/>
              </w:numPr>
            </w:pPr>
            <w:r w:rsidRPr="00C76BE1">
              <w:rPr>
                <w:b/>
                <w:bCs/>
              </w:rPr>
              <w:t>Note:</w:t>
            </w:r>
            <w:r w:rsidRPr="00C76BE1">
              <w:t xml:space="preserve"> IEDs Ethernet switch is specified in Item </w:t>
            </w:r>
            <w:r w:rsidRPr="00C76BE1">
              <w:fldChar w:fldCharType="begin"/>
            </w:r>
            <w:r w:rsidRPr="00C76BE1">
              <w:instrText xml:space="preserve"> REF _Ref66884929 \r \h  \* MERGEFORMAT </w:instrText>
            </w:r>
            <w:r w:rsidRPr="00C76BE1">
              <w:fldChar w:fldCharType="separate"/>
            </w:r>
            <w:r>
              <w:t>1.7</w:t>
            </w:r>
            <w:r w:rsidRPr="00C76BE1">
              <w:fldChar w:fldCharType="end"/>
            </w:r>
            <w:r w:rsidRPr="00C76BE1">
              <w:t xml:space="preserve"> (points </w:t>
            </w:r>
            <w:r w:rsidRPr="00C76BE1">
              <w:fldChar w:fldCharType="begin"/>
            </w:r>
            <w:r w:rsidRPr="00C76BE1">
              <w:instrText xml:space="preserve"> REF _Ref57290430 \r \h  \* MERGEFORMAT </w:instrText>
            </w:r>
            <w:r w:rsidRPr="00C76BE1">
              <w:fldChar w:fldCharType="separate"/>
            </w:r>
            <w:r>
              <w:t>1.7.36</w:t>
            </w:r>
            <w:r w:rsidRPr="00C76BE1">
              <w:fldChar w:fldCharType="end"/>
            </w:r>
            <w:r w:rsidRPr="00C76BE1">
              <w:t>-</w:t>
            </w:r>
            <w:r w:rsidRPr="00C76BE1">
              <w:fldChar w:fldCharType="begin"/>
            </w:r>
            <w:r w:rsidRPr="00C76BE1">
              <w:instrText xml:space="preserve"> REF _Ref86240774 \r \h  \* MERGEFORMAT </w:instrText>
            </w:r>
            <w:r w:rsidRPr="00C76BE1">
              <w:fldChar w:fldCharType="separate"/>
            </w:r>
            <w:r>
              <w:t>1.7.58</w:t>
            </w:r>
            <w:r w:rsidRPr="00C76BE1">
              <w:fldChar w:fldCharType="end"/>
            </w:r>
            <w:r w:rsidRPr="00C76BE1">
              <w:t>).</w:t>
            </w:r>
          </w:p>
        </w:tc>
        <w:tc>
          <w:tcPr>
            <w:tcW w:w="850" w:type="dxa"/>
            <w:vAlign w:val="center"/>
          </w:tcPr>
          <w:p w14:paraId="5F3B4ED6" w14:textId="77777777" w:rsidR="00420222" w:rsidRPr="00C76BE1" w:rsidRDefault="00420222" w:rsidP="00550E92">
            <w:pPr>
              <w:tabs>
                <w:tab w:val="left" w:pos="6521"/>
              </w:tabs>
              <w:jc w:val="center"/>
            </w:pPr>
          </w:p>
        </w:tc>
      </w:tr>
      <w:tr w:rsidR="00A50DFD" w14:paraId="25D6796E" w14:textId="77777777" w:rsidTr="00550E92">
        <w:tc>
          <w:tcPr>
            <w:tcW w:w="8764" w:type="dxa"/>
            <w:tcBorders>
              <w:top w:val="single" w:sz="4" w:space="0" w:color="auto"/>
              <w:left w:val="single" w:sz="4" w:space="0" w:color="auto"/>
              <w:bottom w:val="single" w:sz="4" w:space="0" w:color="auto"/>
            </w:tcBorders>
          </w:tcPr>
          <w:p w14:paraId="66825708" w14:textId="77777777" w:rsidR="00420222" w:rsidRPr="00C76BE1" w:rsidRDefault="000F7FC2" w:rsidP="00550E92">
            <w:pPr>
              <w:pStyle w:val="TKDH3"/>
            </w:pPr>
            <w:bookmarkStart w:id="18" w:name="_Ref453241924"/>
            <w:permStart w:id="77023843" w:edGrp="everyone" w:colFirst="1" w:colLast="1"/>
            <w:permEnd w:id="1147870347"/>
            <w:r w:rsidRPr="00C76BE1">
              <w:t xml:space="preserve">For communication with electricity Consumer/Distributor RTU one Ethernet port (described in points </w:t>
            </w:r>
            <w:r w:rsidRPr="00C76BE1">
              <w:fldChar w:fldCharType="begin"/>
            </w:r>
            <w:r w:rsidRPr="00C76BE1">
              <w:instrText xml:space="preserve"> REF _Ref452726793 \r \h  \* MERGEFORMAT </w:instrText>
            </w:r>
            <w:r w:rsidRPr="00C76BE1">
              <w:fldChar w:fldCharType="separate"/>
            </w:r>
            <w:r>
              <w:t>1.2.7</w:t>
            </w:r>
            <w:r w:rsidRPr="00C76BE1">
              <w:fldChar w:fldCharType="end"/>
            </w:r>
            <w:r w:rsidRPr="00C76BE1">
              <w:t>-</w:t>
            </w:r>
            <w:r w:rsidRPr="00C76BE1">
              <w:fldChar w:fldCharType="begin"/>
            </w:r>
            <w:r w:rsidRPr="00C76BE1">
              <w:instrText xml:space="preserve"> REF _Ref100321314 \r \h  \* MERGEFORMAT </w:instrText>
            </w:r>
            <w:r w:rsidRPr="00C76BE1">
              <w:fldChar w:fldCharType="separate"/>
            </w:r>
            <w:r>
              <w:t>1.2.14</w:t>
            </w:r>
            <w:r w:rsidRPr="00C76BE1">
              <w:fldChar w:fldCharType="end"/>
            </w:r>
            <w:r w:rsidRPr="00C76BE1">
              <w:t>) shall be used. Communication between the RTU and electricity Consumer/Distributor RTU shall be organized through SCADA Ethernet switch.</w:t>
            </w:r>
            <w:bookmarkEnd w:id="18"/>
          </w:p>
        </w:tc>
        <w:tc>
          <w:tcPr>
            <w:tcW w:w="850" w:type="dxa"/>
            <w:vAlign w:val="center"/>
          </w:tcPr>
          <w:p w14:paraId="3151AFEA" w14:textId="77777777" w:rsidR="00420222" w:rsidRPr="00C76BE1" w:rsidRDefault="00420222" w:rsidP="00550E92">
            <w:pPr>
              <w:tabs>
                <w:tab w:val="left" w:pos="6521"/>
              </w:tabs>
              <w:jc w:val="center"/>
            </w:pPr>
          </w:p>
        </w:tc>
      </w:tr>
      <w:tr w:rsidR="00A50DFD" w14:paraId="48F3BCE0" w14:textId="77777777" w:rsidTr="00550E92">
        <w:tc>
          <w:tcPr>
            <w:tcW w:w="8764" w:type="dxa"/>
            <w:tcBorders>
              <w:top w:val="single" w:sz="4" w:space="0" w:color="auto"/>
              <w:left w:val="single" w:sz="4" w:space="0" w:color="auto"/>
              <w:bottom w:val="single" w:sz="4" w:space="0" w:color="auto"/>
            </w:tcBorders>
          </w:tcPr>
          <w:p w14:paraId="2FFD2723" w14:textId="77777777" w:rsidR="00420222" w:rsidRPr="00C76BE1" w:rsidRDefault="000F7FC2" w:rsidP="00550E92">
            <w:pPr>
              <w:pStyle w:val="TKDH3"/>
            </w:pPr>
            <w:bookmarkStart w:id="19" w:name="_Ref55219976"/>
            <w:permStart w:id="760502578" w:edGrp="everyone" w:colFirst="1" w:colLast="1"/>
            <w:permEnd w:id="77023843"/>
            <w:r w:rsidRPr="00C76BE1">
              <w:t xml:space="preserve">One Ethernet port (described in points </w:t>
            </w:r>
            <w:r w:rsidRPr="00C76BE1">
              <w:fldChar w:fldCharType="begin"/>
            </w:r>
            <w:r w:rsidRPr="00C76BE1">
              <w:instrText xml:space="preserve"> REF _Ref452726793 \r \h  \* MERGEFORMAT </w:instrText>
            </w:r>
            <w:r w:rsidRPr="00C76BE1">
              <w:fldChar w:fldCharType="separate"/>
            </w:r>
            <w:r>
              <w:t>1.2.7</w:t>
            </w:r>
            <w:r w:rsidRPr="00C76BE1">
              <w:fldChar w:fldCharType="end"/>
            </w:r>
            <w:r w:rsidRPr="00C76BE1">
              <w:t>-</w:t>
            </w:r>
            <w:r w:rsidRPr="00C76BE1">
              <w:fldChar w:fldCharType="begin"/>
            </w:r>
            <w:r w:rsidRPr="00C76BE1">
              <w:instrText xml:space="preserve"> REF _Ref100321314 \r \h  \* MERGEFORMAT </w:instrText>
            </w:r>
            <w:r w:rsidRPr="00C76BE1">
              <w:fldChar w:fldCharType="separate"/>
            </w:r>
            <w:r>
              <w:t>1.2.14</w:t>
            </w:r>
            <w:r w:rsidRPr="00C76BE1">
              <w:fldChar w:fldCharType="end"/>
            </w:r>
            <w:r w:rsidRPr="00C76BE1">
              <w:t>) – for communication with Energy Meters. Communication shall be organized through SCADA Ethernet switch.</w:t>
            </w:r>
            <w:bookmarkEnd w:id="19"/>
          </w:p>
        </w:tc>
        <w:tc>
          <w:tcPr>
            <w:tcW w:w="850" w:type="dxa"/>
            <w:vAlign w:val="center"/>
          </w:tcPr>
          <w:p w14:paraId="1DD329B5" w14:textId="77777777" w:rsidR="00420222" w:rsidRPr="00C76BE1" w:rsidRDefault="00420222" w:rsidP="00550E92">
            <w:pPr>
              <w:pStyle w:val="TKDNormalMid"/>
            </w:pPr>
          </w:p>
        </w:tc>
      </w:tr>
      <w:tr w:rsidR="00A50DFD" w14:paraId="13FA5954" w14:textId="77777777" w:rsidTr="00550E92">
        <w:tc>
          <w:tcPr>
            <w:tcW w:w="8764" w:type="dxa"/>
            <w:tcBorders>
              <w:top w:val="single" w:sz="4" w:space="0" w:color="auto"/>
              <w:left w:val="single" w:sz="4" w:space="0" w:color="auto"/>
              <w:bottom w:val="single" w:sz="4" w:space="0" w:color="auto"/>
            </w:tcBorders>
          </w:tcPr>
          <w:p w14:paraId="49A1B916" w14:textId="77777777" w:rsidR="00420222" w:rsidRPr="00C76BE1" w:rsidRDefault="000F7FC2" w:rsidP="00550E92">
            <w:pPr>
              <w:pStyle w:val="TKDH3"/>
            </w:pPr>
            <w:bookmarkStart w:id="20" w:name="_Ref515537849"/>
            <w:bookmarkStart w:id="21" w:name="_Ref100321967"/>
            <w:permStart w:id="448086163" w:edGrp="everyone" w:colFirst="1" w:colLast="1"/>
            <w:permEnd w:id="760502578"/>
            <w:r w:rsidRPr="00C76BE1">
              <w:t xml:space="preserve">One Ethernet port (described in points </w:t>
            </w:r>
            <w:r w:rsidRPr="00C76BE1">
              <w:fldChar w:fldCharType="begin"/>
            </w:r>
            <w:r w:rsidRPr="00C76BE1">
              <w:instrText xml:space="preserve"> REF _Ref452726793 \r \h  \* MERGEFORMAT </w:instrText>
            </w:r>
            <w:r w:rsidRPr="00C76BE1">
              <w:fldChar w:fldCharType="separate"/>
            </w:r>
            <w:r>
              <w:t>1.2.7</w:t>
            </w:r>
            <w:r w:rsidRPr="00C76BE1">
              <w:fldChar w:fldCharType="end"/>
            </w:r>
            <w:r w:rsidRPr="00C76BE1">
              <w:t>-</w:t>
            </w:r>
            <w:r w:rsidRPr="00C76BE1">
              <w:fldChar w:fldCharType="begin"/>
            </w:r>
            <w:r w:rsidRPr="00C76BE1">
              <w:instrText xml:space="preserve"> REF _Ref100321314 \r \h  \* MERGEFORMAT </w:instrText>
            </w:r>
            <w:r w:rsidRPr="00C76BE1">
              <w:fldChar w:fldCharType="separate"/>
            </w:r>
            <w:r>
              <w:t>1.2.14</w:t>
            </w:r>
            <w:r w:rsidRPr="00C76BE1">
              <w:fldChar w:fldCharType="end"/>
            </w:r>
            <w:r w:rsidRPr="00C76BE1">
              <w:t>) – reserved for future</w:t>
            </w:r>
            <w:bookmarkEnd w:id="20"/>
            <w:r w:rsidRPr="00C76BE1">
              <w:t>. Communication shall be organized through SCADA Ethernet switch.</w:t>
            </w:r>
            <w:bookmarkEnd w:id="21"/>
          </w:p>
        </w:tc>
        <w:tc>
          <w:tcPr>
            <w:tcW w:w="850" w:type="dxa"/>
            <w:vAlign w:val="center"/>
          </w:tcPr>
          <w:p w14:paraId="5C46676B" w14:textId="77777777" w:rsidR="00420222" w:rsidRPr="00C76BE1" w:rsidRDefault="00420222" w:rsidP="00550E92">
            <w:pPr>
              <w:tabs>
                <w:tab w:val="left" w:pos="6521"/>
              </w:tabs>
              <w:jc w:val="center"/>
            </w:pPr>
          </w:p>
        </w:tc>
      </w:tr>
      <w:tr w:rsidR="00A50DFD" w14:paraId="5AFD7F95" w14:textId="77777777" w:rsidTr="00550E92">
        <w:tc>
          <w:tcPr>
            <w:tcW w:w="8764" w:type="dxa"/>
            <w:tcBorders>
              <w:top w:val="single" w:sz="4" w:space="0" w:color="auto"/>
              <w:left w:val="single" w:sz="4" w:space="0" w:color="auto"/>
              <w:bottom w:val="single" w:sz="4" w:space="0" w:color="auto"/>
            </w:tcBorders>
          </w:tcPr>
          <w:p w14:paraId="06419CBF" w14:textId="77777777" w:rsidR="00420222" w:rsidRPr="00C76BE1" w:rsidRDefault="000F7FC2" w:rsidP="00550E92">
            <w:pPr>
              <w:pStyle w:val="TKDH3"/>
            </w:pPr>
            <w:permStart w:id="1617261507" w:edGrp="everyone" w:colFirst="1" w:colLast="1"/>
            <w:permEnd w:id="448086163"/>
            <w:r w:rsidRPr="00C76BE1">
              <w:t xml:space="preserve">One RS-485 port (described in points </w:t>
            </w:r>
            <w:r w:rsidRPr="00C76BE1">
              <w:fldChar w:fldCharType="begin"/>
            </w:r>
            <w:r w:rsidRPr="00C76BE1">
              <w:instrText xml:space="preserve"> REF _Ref110417692 \r \h  \* MERGEFORMAT </w:instrText>
            </w:r>
            <w:r w:rsidRPr="00C76BE1">
              <w:fldChar w:fldCharType="separate"/>
            </w:r>
            <w:r>
              <w:t>1.2.15</w:t>
            </w:r>
            <w:r w:rsidRPr="00C76BE1">
              <w:fldChar w:fldCharType="end"/>
            </w:r>
            <w:r w:rsidRPr="00C76BE1">
              <w:t>-</w:t>
            </w:r>
            <w:r w:rsidRPr="00C76BE1">
              <w:fldChar w:fldCharType="begin"/>
            </w:r>
            <w:r w:rsidRPr="00C76BE1">
              <w:instrText xml:space="preserve"> REF _Ref110417711 \r \h  \* MERGEFORMAT </w:instrText>
            </w:r>
            <w:r w:rsidRPr="00C76BE1">
              <w:fldChar w:fldCharType="separate"/>
            </w:r>
            <w:r>
              <w:t>1.2.21</w:t>
            </w:r>
            <w:r w:rsidRPr="00C76BE1">
              <w:fldChar w:fldCharType="end"/>
            </w:r>
            <w:r w:rsidRPr="00C76BE1">
              <w:t>) – reserved for legacy relay protection devices.</w:t>
            </w:r>
          </w:p>
        </w:tc>
        <w:tc>
          <w:tcPr>
            <w:tcW w:w="850" w:type="dxa"/>
            <w:vAlign w:val="center"/>
          </w:tcPr>
          <w:p w14:paraId="1E270BD4" w14:textId="77777777" w:rsidR="00420222" w:rsidRPr="00C76BE1" w:rsidRDefault="00420222" w:rsidP="00550E92">
            <w:pPr>
              <w:pStyle w:val="TKDNormalMid"/>
            </w:pPr>
          </w:p>
        </w:tc>
      </w:tr>
      <w:tr w:rsidR="00A50DFD" w14:paraId="6B86D6F5" w14:textId="77777777" w:rsidTr="00550E92">
        <w:tc>
          <w:tcPr>
            <w:tcW w:w="8764" w:type="dxa"/>
            <w:tcBorders>
              <w:top w:val="single" w:sz="4" w:space="0" w:color="auto"/>
              <w:left w:val="single" w:sz="4" w:space="0" w:color="auto"/>
              <w:bottom w:val="single" w:sz="4" w:space="0" w:color="auto"/>
            </w:tcBorders>
          </w:tcPr>
          <w:p w14:paraId="4A14607A" w14:textId="77777777" w:rsidR="00420222" w:rsidRPr="00C76BE1" w:rsidRDefault="000F7FC2" w:rsidP="00550E92">
            <w:pPr>
              <w:pStyle w:val="TKDH3"/>
            </w:pPr>
            <w:permStart w:id="1111771368" w:edGrp="everyone" w:colFirst="1" w:colLast="1"/>
            <w:permEnd w:id="1617261507"/>
            <w:r w:rsidRPr="00C76BE1">
              <w:t xml:space="preserve">For TCP/IP communication isolation individual physical ports of RTU as described in </w:t>
            </w:r>
            <w:r w:rsidRPr="00C76BE1">
              <w:fldChar w:fldCharType="begin"/>
            </w:r>
            <w:r w:rsidRPr="00C76BE1">
              <w:instrText xml:space="preserve"> REF _Ref100321955 \r \h  \* MERGEFORMAT </w:instrText>
            </w:r>
            <w:r w:rsidRPr="00C76BE1">
              <w:fldChar w:fldCharType="separate"/>
            </w:r>
            <w:r>
              <w:t>1.2.22</w:t>
            </w:r>
            <w:r w:rsidRPr="00C76BE1">
              <w:fldChar w:fldCharType="end"/>
            </w:r>
            <w:r w:rsidRPr="00C76BE1">
              <w:t>-</w:t>
            </w:r>
            <w:r w:rsidRPr="00C76BE1">
              <w:fldChar w:fldCharType="begin"/>
            </w:r>
            <w:r w:rsidRPr="00C76BE1">
              <w:instrText xml:space="preserve"> REF _Ref100321967 \r \h  \* MERGEFORMAT </w:instrText>
            </w:r>
            <w:r w:rsidRPr="00C76BE1">
              <w:fldChar w:fldCharType="separate"/>
            </w:r>
            <w:r>
              <w:t>1.2.26</w:t>
            </w:r>
            <w:r w:rsidRPr="00C76BE1">
              <w:fldChar w:fldCharType="end"/>
            </w:r>
            <w:r w:rsidRPr="00C76BE1">
              <w:t xml:space="preserve"> shall be used. Virtual LANs shall not be used on RTU.</w:t>
            </w:r>
          </w:p>
        </w:tc>
        <w:tc>
          <w:tcPr>
            <w:tcW w:w="850" w:type="dxa"/>
            <w:vAlign w:val="center"/>
          </w:tcPr>
          <w:p w14:paraId="0AC61100" w14:textId="77777777" w:rsidR="00420222" w:rsidRPr="00C76BE1" w:rsidRDefault="00420222" w:rsidP="00550E92">
            <w:pPr>
              <w:tabs>
                <w:tab w:val="left" w:pos="6521"/>
              </w:tabs>
              <w:jc w:val="center"/>
            </w:pPr>
          </w:p>
        </w:tc>
      </w:tr>
      <w:tr w:rsidR="00A50DFD" w14:paraId="68E4041A" w14:textId="77777777" w:rsidTr="00550E92">
        <w:tc>
          <w:tcPr>
            <w:tcW w:w="8764" w:type="dxa"/>
            <w:tcBorders>
              <w:top w:val="single" w:sz="4" w:space="0" w:color="auto"/>
              <w:left w:val="single" w:sz="4" w:space="0" w:color="auto"/>
              <w:bottom w:val="single" w:sz="4" w:space="0" w:color="auto"/>
            </w:tcBorders>
          </w:tcPr>
          <w:p w14:paraId="2EF16A6B" w14:textId="77777777" w:rsidR="00420222" w:rsidRPr="00C76BE1" w:rsidRDefault="000F7FC2" w:rsidP="00550E92">
            <w:pPr>
              <w:pStyle w:val="TKDH3"/>
            </w:pPr>
            <w:permStart w:id="117334299" w:edGrp="everyone" w:colFirst="1" w:colLast="1"/>
            <w:permEnd w:id="1111771368"/>
            <w:r w:rsidRPr="00C76BE1">
              <w:t>All the electrical cable links that are used for communication and are designed to go outside the RTU cubicle (including spare connections) shall be equipped with surge protection.</w:t>
            </w:r>
          </w:p>
        </w:tc>
        <w:tc>
          <w:tcPr>
            <w:tcW w:w="850" w:type="dxa"/>
            <w:vAlign w:val="center"/>
          </w:tcPr>
          <w:p w14:paraId="7E8C569F" w14:textId="77777777" w:rsidR="00420222" w:rsidRPr="00C76BE1" w:rsidRDefault="00420222" w:rsidP="00550E92">
            <w:pPr>
              <w:tabs>
                <w:tab w:val="left" w:pos="6521"/>
              </w:tabs>
              <w:jc w:val="center"/>
            </w:pPr>
          </w:p>
        </w:tc>
      </w:tr>
      <w:tr w:rsidR="00A50DFD" w14:paraId="6DA66BB1" w14:textId="77777777" w:rsidTr="00550E92">
        <w:tc>
          <w:tcPr>
            <w:tcW w:w="8764" w:type="dxa"/>
            <w:tcBorders>
              <w:top w:val="single" w:sz="4" w:space="0" w:color="auto"/>
              <w:left w:val="single" w:sz="4" w:space="0" w:color="auto"/>
              <w:bottom w:val="single" w:sz="4" w:space="0" w:color="auto"/>
            </w:tcBorders>
          </w:tcPr>
          <w:p w14:paraId="0E7E3A7B" w14:textId="77777777" w:rsidR="00420222" w:rsidRPr="00C76BE1" w:rsidRDefault="000F7FC2" w:rsidP="00550E92">
            <w:pPr>
              <w:pStyle w:val="TKDH3"/>
            </w:pPr>
            <w:permStart w:id="336815934" w:edGrp="everyone" w:colFirst="1" w:colLast="1"/>
            <w:permEnd w:id="117334299"/>
            <w:r w:rsidRPr="00C76BE1">
              <w:t>Maximum continuous voltage of ethernet surge protection device must not exceed ±7V DC.</w:t>
            </w:r>
          </w:p>
        </w:tc>
        <w:tc>
          <w:tcPr>
            <w:tcW w:w="850" w:type="dxa"/>
            <w:vAlign w:val="center"/>
          </w:tcPr>
          <w:p w14:paraId="1B963CC7" w14:textId="77777777" w:rsidR="00420222" w:rsidRPr="00C76BE1" w:rsidRDefault="00420222" w:rsidP="00550E92">
            <w:pPr>
              <w:tabs>
                <w:tab w:val="left" w:pos="6521"/>
              </w:tabs>
              <w:jc w:val="center"/>
            </w:pPr>
          </w:p>
        </w:tc>
      </w:tr>
      <w:permEnd w:id="336815934"/>
    </w:tbl>
    <w:p w14:paraId="247E577E" w14:textId="77777777" w:rsidR="00420222" w:rsidRPr="00C76BE1" w:rsidRDefault="00420222" w:rsidP="00420222">
      <w:pPr>
        <w:rPr>
          <w:sz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777EC203"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1DEF4FB9" w14:textId="77777777" w:rsidR="00420222" w:rsidRPr="00C76BE1" w:rsidRDefault="000F7FC2" w:rsidP="00550E92">
            <w:pPr>
              <w:pStyle w:val="TKDNormalMid"/>
            </w:pPr>
            <w:r w:rsidRPr="00C76BE1">
              <w:t>Digital inputs of the 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00D2229C"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18866935" w14:textId="77777777" w:rsidR="00420222" w:rsidRPr="00C76BE1" w:rsidRDefault="000F7FC2" w:rsidP="00550E92">
            <w:pPr>
              <w:pStyle w:val="TKDNormalMid"/>
            </w:pPr>
            <w:r w:rsidRPr="00C76BE1">
              <w:t>Offered:</w:t>
            </w:r>
          </w:p>
        </w:tc>
      </w:tr>
      <w:tr w:rsidR="00A50DFD" w14:paraId="03D64C53" w14:textId="77777777" w:rsidTr="00550E92">
        <w:tc>
          <w:tcPr>
            <w:tcW w:w="6921" w:type="dxa"/>
            <w:tcBorders>
              <w:top w:val="single" w:sz="4" w:space="0" w:color="auto"/>
              <w:left w:val="single" w:sz="4" w:space="0" w:color="auto"/>
              <w:bottom w:val="single" w:sz="4" w:space="0" w:color="auto"/>
            </w:tcBorders>
          </w:tcPr>
          <w:p w14:paraId="54E5D56D" w14:textId="77777777" w:rsidR="00420222" w:rsidRPr="00C76BE1" w:rsidRDefault="000F7FC2" w:rsidP="00550E92">
            <w:pPr>
              <w:pStyle w:val="TKDH3"/>
            </w:pPr>
            <w:permStart w:id="192420735" w:edGrp="everyone" w:colFirst="2" w:colLast="2"/>
            <w:r w:rsidRPr="00C76BE1">
              <w:t>Input count.</w:t>
            </w:r>
          </w:p>
        </w:tc>
        <w:tc>
          <w:tcPr>
            <w:tcW w:w="1843" w:type="dxa"/>
            <w:tcBorders>
              <w:top w:val="single" w:sz="4" w:space="0" w:color="auto"/>
              <w:left w:val="single" w:sz="4" w:space="0" w:color="auto"/>
              <w:bottom w:val="single" w:sz="4" w:space="0" w:color="auto"/>
            </w:tcBorders>
            <w:vAlign w:val="center"/>
          </w:tcPr>
          <w:p w14:paraId="1039A139" w14:textId="77777777" w:rsidR="00420222" w:rsidRPr="00C76BE1" w:rsidRDefault="000F7FC2" w:rsidP="00550E92">
            <w:pPr>
              <w:pStyle w:val="TKDNormalMid"/>
            </w:pPr>
            <w:r w:rsidRPr="00C76BE1">
              <w:rPr>
                <w:snapToGrid w:val="0"/>
              </w:rPr>
              <w:t>≥</w:t>
            </w:r>
            <w:r w:rsidRPr="00C76BE1">
              <w:t>96</w:t>
            </w:r>
          </w:p>
        </w:tc>
        <w:tc>
          <w:tcPr>
            <w:tcW w:w="850" w:type="dxa"/>
            <w:vAlign w:val="center"/>
          </w:tcPr>
          <w:p w14:paraId="0DEACD65" w14:textId="77777777" w:rsidR="00420222" w:rsidRPr="00C76BE1" w:rsidRDefault="00420222" w:rsidP="00550E92">
            <w:pPr>
              <w:pStyle w:val="TKDNormalMid"/>
            </w:pPr>
          </w:p>
        </w:tc>
      </w:tr>
      <w:tr w:rsidR="00A50DFD" w14:paraId="032545C9" w14:textId="77777777" w:rsidTr="00550E92">
        <w:tc>
          <w:tcPr>
            <w:tcW w:w="6921" w:type="dxa"/>
            <w:tcBorders>
              <w:top w:val="single" w:sz="4" w:space="0" w:color="auto"/>
              <w:left w:val="single" w:sz="4" w:space="0" w:color="auto"/>
              <w:bottom w:val="single" w:sz="4" w:space="0" w:color="auto"/>
            </w:tcBorders>
          </w:tcPr>
          <w:p w14:paraId="4F3ABB35" w14:textId="77777777" w:rsidR="00420222" w:rsidRPr="00C76BE1" w:rsidRDefault="000F7FC2" w:rsidP="00550E92">
            <w:pPr>
              <w:pStyle w:val="TKDH3"/>
            </w:pPr>
            <w:permStart w:id="856568943" w:edGrp="everyone" w:colFirst="2" w:colLast="2"/>
            <w:permEnd w:id="192420735"/>
            <w:r w:rsidRPr="00C76BE1">
              <w:t>Wetting voltage.</w:t>
            </w:r>
          </w:p>
        </w:tc>
        <w:tc>
          <w:tcPr>
            <w:tcW w:w="1843" w:type="dxa"/>
            <w:tcBorders>
              <w:top w:val="single" w:sz="4" w:space="0" w:color="auto"/>
              <w:left w:val="single" w:sz="4" w:space="0" w:color="auto"/>
              <w:bottom w:val="single" w:sz="4" w:space="0" w:color="auto"/>
            </w:tcBorders>
            <w:vAlign w:val="center"/>
          </w:tcPr>
          <w:p w14:paraId="1B2CBCCB" w14:textId="77777777" w:rsidR="00420222" w:rsidRPr="00C76BE1" w:rsidRDefault="000F7FC2" w:rsidP="00550E92">
            <w:pPr>
              <w:pStyle w:val="TKDNormalMid"/>
            </w:pPr>
            <w:r w:rsidRPr="00C76BE1">
              <w:t>24-48 VDC</w:t>
            </w:r>
          </w:p>
        </w:tc>
        <w:tc>
          <w:tcPr>
            <w:tcW w:w="850" w:type="dxa"/>
            <w:vAlign w:val="center"/>
          </w:tcPr>
          <w:p w14:paraId="1E5377BD" w14:textId="77777777" w:rsidR="00420222" w:rsidRPr="00C76BE1" w:rsidRDefault="00420222" w:rsidP="00550E92">
            <w:pPr>
              <w:pStyle w:val="TKDNormalMid"/>
            </w:pPr>
          </w:p>
        </w:tc>
      </w:tr>
      <w:tr w:rsidR="00A50DFD" w14:paraId="4B3A3272" w14:textId="77777777" w:rsidTr="00550E92">
        <w:tc>
          <w:tcPr>
            <w:tcW w:w="6921" w:type="dxa"/>
            <w:tcBorders>
              <w:top w:val="single" w:sz="4" w:space="0" w:color="auto"/>
              <w:left w:val="single" w:sz="4" w:space="0" w:color="auto"/>
              <w:bottom w:val="single" w:sz="4" w:space="0" w:color="auto"/>
            </w:tcBorders>
          </w:tcPr>
          <w:p w14:paraId="47F2E55E" w14:textId="77777777" w:rsidR="00420222" w:rsidRPr="00C76BE1" w:rsidRDefault="000F7FC2" w:rsidP="00550E92">
            <w:pPr>
              <w:pStyle w:val="TKDH3"/>
            </w:pPr>
            <w:permStart w:id="2021740331" w:edGrp="everyone" w:colFirst="2" w:colLast="2"/>
            <w:permEnd w:id="856568943"/>
            <w:r w:rsidRPr="00C76BE1">
              <w:t>For wetting voltage external power supply shall be used.</w:t>
            </w:r>
          </w:p>
        </w:tc>
        <w:tc>
          <w:tcPr>
            <w:tcW w:w="1843" w:type="dxa"/>
            <w:tcBorders>
              <w:top w:val="single" w:sz="4" w:space="0" w:color="auto"/>
              <w:left w:val="single" w:sz="4" w:space="0" w:color="auto"/>
              <w:bottom w:val="single" w:sz="4" w:space="0" w:color="auto"/>
            </w:tcBorders>
            <w:vAlign w:val="center"/>
          </w:tcPr>
          <w:p w14:paraId="4C562D94" w14:textId="77777777" w:rsidR="00420222" w:rsidRPr="00C76BE1" w:rsidRDefault="000F7FC2" w:rsidP="00550E92">
            <w:pPr>
              <w:pStyle w:val="TKDNormalMid"/>
            </w:pPr>
            <w:r w:rsidRPr="00C76BE1">
              <w:t>---</w:t>
            </w:r>
          </w:p>
        </w:tc>
        <w:tc>
          <w:tcPr>
            <w:tcW w:w="850" w:type="dxa"/>
            <w:vAlign w:val="center"/>
          </w:tcPr>
          <w:p w14:paraId="211F5CDC" w14:textId="77777777" w:rsidR="00420222" w:rsidRPr="00C76BE1" w:rsidRDefault="00420222" w:rsidP="00550E92">
            <w:pPr>
              <w:pStyle w:val="TKDNormalMid"/>
            </w:pPr>
          </w:p>
        </w:tc>
      </w:tr>
      <w:tr w:rsidR="00A50DFD" w14:paraId="72BB272D" w14:textId="77777777" w:rsidTr="00550E92">
        <w:tc>
          <w:tcPr>
            <w:tcW w:w="6921" w:type="dxa"/>
            <w:tcBorders>
              <w:top w:val="single" w:sz="4" w:space="0" w:color="auto"/>
              <w:left w:val="single" w:sz="4" w:space="0" w:color="auto"/>
              <w:bottom w:val="single" w:sz="4" w:space="0" w:color="auto"/>
            </w:tcBorders>
          </w:tcPr>
          <w:p w14:paraId="12AE270B" w14:textId="77777777" w:rsidR="00420222" w:rsidRPr="00C76BE1" w:rsidRDefault="000F7FC2" w:rsidP="00550E92">
            <w:pPr>
              <w:pStyle w:val="TKDH3"/>
            </w:pPr>
            <w:permStart w:id="2002538717" w:edGrp="everyone" w:colFirst="2" w:colLast="2"/>
            <w:permEnd w:id="2021740331"/>
            <w:r w:rsidRPr="00C76BE1">
              <w:lastRenderedPageBreak/>
              <w:t>The wetting voltage supply shall be galvanically isolated from the power supply of the cubicle and used only for supplying the wetting voltage to the digital inputs.</w:t>
            </w:r>
          </w:p>
        </w:tc>
        <w:tc>
          <w:tcPr>
            <w:tcW w:w="1843" w:type="dxa"/>
            <w:tcBorders>
              <w:top w:val="single" w:sz="4" w:space="0" w:color="auto"/>
              <w:left w:val="single" w:sz="4" w:space="0" w:color="auto"/>
              <w:bottom w:val="single" w:sz="4" w:space="0" w:color="auto"/>
            </w:tcBorders>
            <w:vAlign w:val="center"/>
          </w:tcPr>
          <w:p w14:paraId="3E1C8C7D" w14:textId="77777777" w:rsidR="00420222" w:rsidRPr="00C76BE1" w:rsidRDefault="000F7FC2" w:rsidP="00550E92">
            <w:pPr>
              <w:pStyle w:val="TKDNormalMid"/>
            </w:pPr>
            <w:r w:rsidRPr="00C76BE1">
              <w:t>---</w:t>
            </w:r>
          </w:p>
        </w:tc>
        <w:tc>
          <w:tcPr>
            <w:tcW w:w="850" w:type="dxa"/>
            <w:vAlign w:val="center"/>
          </w:tcPr>
          <w:p w14:paraId="684679CA" w14:textId="77777777" w:rsidR="00420222" w:rsidRPr="00C76BE1" w:rsidRDefault="00420222" w:rsidP="00550E92">
            <w:pPr>
              <w:pStyle w:val="TKDNormalMid"/>
            </w:pPr>
          </w:p>
        </w:tc>
      </w:tr>
      <w:tr w:rsidR="00A50DFD" w14:paraId="070E027C" w14:textId="77777777" w:rsidTr="00550E92">
        <w:tc>
          <w:tcPr>
            <w:tcW w:w="6921" w:type="dxa"/>
            <w:tcBorders>
              <w:top w:val="single" w:sz="4" w:space="0" w:color="auto"/>
              <w:left w:val="single" w:sz="4" w:space="0" w:color="auto"/>
              <w:bottom w:val="single" w:sz="4" w:space="0" w:color="auto"/>
            </w:tcBorders>
          </w:tcPr>
          <w:p w14:paraId="10DADFAA" w14:textId="77777777" w:rsidR="00420222" w:rsidRPr="00C76BE1" w:rsidRDefault="000F7FC2" w:rsidP="00550E92">
            <w:pPr>
              <w:pStyle w:val="TKDH3"/>
            </w:pPr>
            <w:permStart w:id="1029720293" w:edGrp="everyone" w:colFirst="2" w:colLast="2"/>
            <w:permEnd w:id="2002538717"/>
            <w:r w:rsidRPr="00C76BE1">
              <w:t>At least 1 common pin per 8 individual inputs.</w:t>
            </w:r>
          </w:p>
        </w:tc>
        <w:tc>
          <w:tcPr>
            <w:tcW w:w="1843" w:type="dxa"/>
            <w:tcBorders>
              <w:top w:val="single" w:sz="4" w:space="0" w:color="auto"/>
              <w:left w:val="single" w:sz="4" w:space="0" w:color="auto"/>
              <w:bottom w:val="single" w:sz="4" w:space="0" w:color="auto"/>
            </w:tcBorders>
            <w:vAlign w:val="center"/>
          </w:tcPr>
          <w:p w14:paraId="37C3290B" w14:textId="77777777" w:rsidR="00420222" w:rsidRPr="00C76BE1" w:rsidRDefault="000F7FC2" w:rsidP="00550E92">
            <w:pPr>
              <w:pStyle w:val="TKDNormalMid"/>
            </w:pPr>
            <w:r w:rsidRPr="00C76BE1">
              <w:t>---</w:t>
            </w:r>
          </w:p>
        </w:tc>
        <w:tc>
          <w:tcPr>
            <w:tcW w:w="850" w:type="dxa"/>
            <w:vAlign w:val="center"/>
          </w:tcPr>
          <w:p w14:paraId="550A4BE2" w14:textId="77777777" w:rsidR="00420222" w:rsidRPr="00C76BE1" w:rsidRDefault="00420222" w:rsidP="00550E92">
            <w:pPr>
              <w:pStyle w:val="TKDNormalMid"/>
            </w:pPr>
          </w:p>
        </w:tc>
      </w:tr>
      <w:tr w:rsidR="00A50DFD" w14:paraId="6C776F6D" w14:textId="77777777" w:rsidTr="00550E92">
        <w:tc>
          <w:tcPr>
            <w:tcW w:w="6921" w:type="dxa"/>
            <w:tcBorders>
              <w:top w:val="single" w:sz="4" w:space="0" w:color="auto"/>
              <w:left w:val="single" w:sz="4" w:space="0" w:color="auto"/>
              <w:bottom w:val="single" w:sz="4" w:space="0" w:color="auto"/>
            </w:tcBorders>
          </w:tcPr>
          <w:p w14:paraId="3F81F94F" w14:textId="77777777" w:rsidR="00420222" w:rsidRPr="00C76BE1" w:rsidRDefault="000F7FC2" w:rsidP="00550E92">
            <w:pPr>
              <w:pStyle w:val="TKDH3"/>
            </w:pPr>
            <w:permStart w:id="546392763" w:edGrp="everyone" w:colFirst="2" w:colLast="2"/>
            <w:permEnd w:id="1029720293"/>
            <w:r w:rsidRPr="00C76BE1">
              <w:t>Inputs shall be optically insulated.</w:t>
            </w:r>
          </w:p>
        </w:tc>
        <w:tc>
          <w:tcPr>
            <w:tcW w:w="1843" w:type="dxa"/>
            <w:tcBorders>
              <w:top w:val="single" w:sz="4" w:space="0" w:color="auto"/>
              <w:left w:val="single" w:sz="4" w:space="0" w:color="auto"/>
              <w:bottom w:val="single" w:sz="4" w:space="0" w:color="auto"/>
            </w:tcBorders>
            <w:vAlign w:val="center"/>
          </w:tcPr>
          <w:p w14:paraId="78461041" w14:textId="77777777" w:rsidR="00420222" w:rsidRPr="00C76BE1" w:rsidRDefault="000F7FC2" w:rsidP="00550E92">
            <w:pPr>
              <w:pStyle w:val="TKDNormalMid"/>
            </w:pPr>
            <w:r w:rsidRPr="00C76BE1">
              <w:t>---</w:t>
            </w:r>
          </w:p>
        </w:tc>
        <w:tc>
          <w:tcPr>
            <w:tcW w:w="850" w:type="dxa"/>
            <w:vAlign w:val="center"/>
          </w:tcPr>
          <w:p w14:paraId="32EA9589" w14:textId="77777777" w:rsidR="00420222" w:rsidRPr="00C76BE1" w:rsidRDefault="00420222" w:rsidP="00550E92">
            <w:pPr>
              <w:pStyle w:val="TKDNormalMid"/>
            </w:pPr>
          </w:p>
        </w:tc>
      </w:tr>
      <w:tr w:rsidR="00A50DFD" w14:paraId="40A82987" w14:textId="77777777" w:rsidTr="00550E92">
        <w:tc>
          <w:tcPr>
            <w:tcW w:w="6921" w:type="dxa"/>
            <w:tcBorders>
              <w:top w:val="single" w:sz="4" w:space="0" w:color="auto"/>
              <w:left w:val="single" w:sz="4" w:space="0" w:color="auto"/>
              <w:bottom w:val="single" w:sz="4" w:space="0" w:color="auto"/>
            </w:tcBorders>
          </w:tcPr>
          <w:p w14:paraId="3CFA8D74" w14:textId="77777777" w:rsidR="00420222" w:rsidRPr="00C76BE1" w:rsidRDefault="000F7FC2" w:rsidP="00550E92">
            <w:pPr>
              <w:pStyle w:val="TKDH3"/>
            </w:pPr>
            <w:permStart w:id="905714060" w:edGrp="everyone" w:colFirst="2" w:colLast="2"/>
            <w:permEnd w:id="546392763"/>
            <w:r w:rsidRPr="00C76BE1">
              <w:t>Sampling rate.</w:t>
            </w:r>
          </w:p>
        </w:tc>
        <w:tc>
          <w:tcPr>
            <w:tcW w:w="1843" w:type="dxa"/>
            <w:tcBorders>
              <w:top w:val="single" w:sz="4" w:space="0" w:color="auto"/>
              <w:left w:val="single" w:sz="4" w:space="0" w:color="auto"/>
              <w:bottom w:val="single" w:sz="4" w:space="0" w:color="auto"/>
            </w:tcBorders>
            <w:vAlign w:val="center"/>
          </w:tcPr>
          <w:p w14:paraId="7311617F" w14:textId="77777777" w:rsidR="00420222" w:rsidRPr="00C76BE1" w:rsidRDefault="000F7FC2" w:rsidP="00550E92">
            <w:pPr>
              <w:pStyle w:val="TKDNormalMid"/>
            </w:pPr>
            <w:r w:rsidRPr="00C76BE1">
              <w:t>≤10ms</w:t>
            </w:r>
          </w:p>
        </w:tc>
        <w:tc>
          <w:tcPr>
            <w:tcW w:w="850" w:type="dxa"/>
            <w:vAlign w:val="center"/>
          </w:tcPr>
          <w:p w14:paraId="7CD6347A" w14:textId="77777777" w:rsidR="00420222" w:rsidRPr="00C76BE1" w:rsidRDefault="00420222" w:rsidP="00550E92">
            <w:pPr>
              <w:pStyle w:val="TKDNormalMid"/>
            </w:pPr>
          </w:p>
        </w:tc>
      </w:tr>
      <w:tr w:rsidR="00A50DFD" w14:paraId="71753B89" w14:textId="77777777" w:rsidTr="00550E92">
        <w:tc>
          <w:tcPr>
            <w:tcW w:w="6921" w:type="dxa"/>
            <w:tcBorders>
              <w:top w:val="single" w:sz="4" w:space="0" w:color="auto"/>
              <w:left w:val="single" w:sz="4" w:space="0" w:color="auto"/>
              <w:bottom w:val="single" w:sz="4" w:space="0" w:color="auto"/>
            </w:tcBorders>
          </w:tcPr>
          <w:p w14:paraId="0E4DE79A" w14:textId="77777777" w:rsidR="00420222" w:rsidRPr="00C76BE1" w:rsidRDefault="000F7FC2" w:rsidP="00550E92">
            <w:pPr>
              <w:pStyle w:val="TKDH3"/>
            </w:pPr>
            <w:permStart w:id="1015691031" w:edGrp="everyone" w:colFirst="2" w:colLast="2"/>
            <w:permEnd w:id="905714060"/>
            <w:r w:rsidRPr="00C76BE1">
              <w:t>User definable input debounce time.</w:t>
            </w:r>
          </w:p>
        </w:tc>
        <w:tc>
          <w:tcPr>
            <w:tcW w:w="1843" w:type="dxa"/>
            <w:tcBorders>
              <w:top w:val="single" w:sz="4" w:space="0" w:color="auto"/>
              <w:left w:val="single" w:sz="4" w:space="0" w:color="auto"/>
              <w:bottom w:val="single" w:sz="4" w:space="0" w:color="auto"/>
            </w:tcBorders>
            <w:vAlign w:val="center"/>
          </w:tcPr>
          <w:p w14:paraId="5DBAC454" w14:textId="77777777" w:rsidR="00420222" w:rsidRPr="00C76BE1" w:rsidRDefault="000F7FC2" w:rsidP="00550E92">
            <w:pPr>
              <w:pStyle w:val="TKDNormalMid"/>
            </w:pPr>
            <w:r w:rsidRPr="00C76BE1">
              <w:t>At least 10-1000ms</w:t>
            </w:r>
          </w:p>
        </w:tc>
        <w:tc>
          <w:tcPr>
            <w:tcW w:w="850" w:type="dxa"/>
            <w:vAlign w:val="center"/>
          </w:tcPr>
          <w:p w14:paraId="610AABFF" w14:textId="77777777" w:rsidR="00420222" w:rsidRPr="00C76BE1" w:rsidRDefault="00420222" w:rsidP="00550E92">
            <w:pPr>
              <w:pStyle w:val="TKDNormalMid"/>
            </w:pPr>
          </w:p>
        </w:tc>
      </w:tr>
      <w:permEnd w:id="1015691031"/>
    </w:tbl>
    <w:p w14:paraId="3979F82C"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403EE517"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17327E23" w14:textId="77777777" w:rsidR="00420222" w:rsidRPr="00C76BE1" w:rsidRDefault="000F7FC2" w:rsidP="00550E92">
            <w:pPr>
              <w:pStyle w:val="TKDNormalMid"/>
            </w:pPr>
            <w:r w:rsidRPr="00C76BE1">
              <w:t>Analog inputs of the 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071DC981"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1CC8039A" w14:textId="77777777" w:rsidR="00420222" w:rsidRPr="00C76BE1" w:rsidRDefault="000F7FC2" w:rsidP="00550E92">
            <w:pPr>
              <w:pStyle w:val="TKDNormalMid"/>
            </w:pPr>
            <w:r w:rsidRPr="00C76BE1">
              <w:t>Offered:</w:t>
            </w:r>
          </w:p>
        </w:tc>
      </w:tr>
      <w:tr w:rsidR="00A50DFD" w14:paraId="509038B6" w14:textId="77777777" w:rsidTr="00550E92">
        <w:tc>
          <w:tcPr>
            <w:tcW w:w="6921" w:type="dxa"/>
            <w:tcBorders>
              <w:top w:val="single" w:sz="4" w:space="0" w:color="auto"/>
              <w:left w:val="single" w:sz="4" w:space="0" w:color="auto"/>
              <w:bottom w:val="single" w:sz="4" w:space="0" w:color="auto"/>
            </w:tcBorders>
          </w:tcPr>
          <w:p w14:paraId="47E77B65" w14:textId="77777777" w:rsidR="00420222" w:rsidRPr="00C76BE1" w:rsidRDefault="000F7FC2" w:rsidP="00550E92">
            <w:pPr>
              <w:pStyle w:val="TKDH3"/>
            </w:pPr>
            <w:permStart w:id="218378803" w:edGrp="everyone" w:colFirst="2" w:colLast="2"/>
            <w:r w:rsidRPr="00C76BE1">
              <w:t>Input count.</w:t>
            </w:r>
          </w:p>
        </w:tc>
        <w:tc>
          <w:tcPr>
            <w:tcW w:w="1843" w:type="dxa"/>
            <w:tcBorders>
              <w:top w:val="single" w:sz="4" w:space="0" w:color="auto"/>
              <w:left w:val="single" w:sz="4" w:space="0" w:color="auto"/>
              <w:bottom w:val="single" w:sz="4" w:space="0" w:color="auto"/>
            </w:tcBorders>
            <w:vAlign w:val="center"/>
          </w:tcPr>
          <w:p w14:paraId="1675BBF1" w14:textId="77777777" w:rsidR="00420222" w:rsidRPr="00C76BE1" w:rsidRDefault="000F7FC2" w:rsidP="00550E92">
            <w:pPr>
              <w:pStyle w:val="TKDNormalMid"/>
            </w:pPr>
            <w:r w:rsidRPr="00C76BE1">
              <w:t>≥16</w:t>
            </w:r>
          </w:p>
        </w:tc>
        <w:tc>
          <w:tcPr>
            <w:tcW w:w="850" w:type="dxa"/>
            <w:vAlign w:val="center"/>
          </w:tcPr>
          <w:p w14:paraId="3DB7D5C2" w14:textId="77777777" w:rsidR="00420222" w:rsidRPr="00C76BE1" w:rsidRDefault="00420222" w:rsidP="00550E92">
            <w:pPr>
              <w:pStyle w:val="TKDNormalMid"/>
            </w:pPr>
          </w:p>
        </w:tc>
      </w:tr>
      <w:tr w:rsidR="00A50DFD" w14:paraId="4117AA6E" w14:textId="77777777" w:rsidTr="00550E92">
        <w:tc>
          <w:tcPr>
            <w:tcW w:w="6921" w:type="dxa"/>
            <w:tcBorders>
              <w:top w:val="single" w:sz="4" w:space="0" w:color="auto"/>
              <w:left w:val="single" w:sz="4" w:space="0" w:color="auto"/>
              <w:bottom w:val="single" w:sz="4" w:space="0" w:color="auto"/>
            </w:tcBorders>
          </w:tcPr>
          <w:p w14:paraId="47DC71A9" w14:textId="77777777" w:rsidR="00420222" w:rsidRPr="00C76BE1" w:rsidRDefault="000F7FC2" w:rsidP="00550E92">
            <w:pPr>
              <w:pStyle w:val="TKDH3"/>
            </w:pPr>
            <w:permStart w:id="213452893" w:edGrp="everyone" w:colFirst="2" w:colLast="2"/>
            <w:permEnd w:id="218378803"/>
            <w:r w:rsidRPr="00C76BE1">
              <w:t>Input type.</w:t>
            </w:r>
          </w:p>
        </w:tc>
        <w:tc>
          <w:tcPr>
            <w:tcW w:w="1843" w:type="dxa"/>
            <w:tcBorders>
              <w:top w:val="single" w:sz="4" w:space="0" w:color="auto"/>
              <w:left w:val="single" w:sz="4" w:space="0" w:color="auto"/>
              <w:bottom w:val="single" w:sz="4" w:space="0" w:color="auto"/>
            </w:tcBorders>
            <w:vAlign w:val="center"/>
          </w:tcPr>
          <w:p w14:paraId="6F014E89" w14:textId="77777777" w:rsidR="00420222" w:rsidRPr="00C76BE1" w:rsidRDefault="000F7FC2" w:rsidP="00550E92">
            <w:pPr>
              <w:pStyle w:val="TKDNormalMid"/>
            </w:pPr>
            <w:r w:rsidRPr="00C76BE1">
              <w:t>±20mA</w:t>
            </w:r>
          </w:p>
        </w:tc>
        <w:tc>
          <w:tcPr>
            <w:tcW w:w="850" w:type="dxa"/>
            <w:vAlign w:val="center"/>
          </w:tcPr>
          <w:p w14:paraId="202EDE6C" w14:textId="77777777" w:rsidR="00420222" w:rsidRPr="00C76BE1" w:rsidRDefault="00420222" w:rsidP="00550E92">
            <w:pPr>
              <w:pStyle w:val="TKDNormalMid"/>
            </w:pPr>
          </w:p>
        </w:tc>
      </w:tr>
      <w:tr w:rsidR="00A50DFD" w14:paraId="6506B954" w14:textId="77777777" w:rsidTr="00550E92">
        <w:tc>
          <w:tcPr>
            <w:tcW w:w="6921" w:type="dxa"/>
            <w:tcBorders>
              <w:top w:val="single" w:sz="4" w:space="0" w:color="auto"/>
              <w:left w:val="single" w:sz="4" w:space="0" w:color="auto"/>
              <w:bottom w:val="single" w:sz="4" w:space="0" w:color="auto"/>
            </w:tcBorders>
          </w:tcPr>
          <w:p w14:paraId="43F20598" w14:textId="77777777" w:rsidR="00420222" w:rsidRPr="00C76BE1" w:rsidRDefault="000F7FC2" w:rsidP="00550E92">
            <w:pPr>
              <w:pStyle w:val="TKDH3"/>
            </w:pPr>
            <w:permStart w:id="592922726" w:edGrp="everyone" w:colFirst="2" w:colLast="2"/>
            <w:permEnd w:id="213452893"/>
            <w:r w:rsidRPr="00C76BE1">
              <w:t>Resolution of ADC.</w:t>
            </w:r>
          </w:p>
        </w:tc>
        <w:tc>
          <w:tcPr>
            <w:tcW w:w="1843" w:type="dxa"/>
            <w:tcBorders>
              <w:top w:val="single" w:sz="4" w:space="0" w:color="auto"/>
              <w:left w:val="single" w:sz="4" w:space="0" w:color="auto"/>
              <w:bottom w:val="single" w:sz="4" w:space="0" w:color="auto"/>
            </w:tcBorders>
            <w:vAlign w:val="center"/>
          </w:tcPr>
          <w:p w14:paraId="36CD6492" w14:textId="77777777" w:rsidR="00420222" w:rsidRPr="00C76BE1" w:rsidRDefault="000F7FC2" w:rsidP="00550E92">
            <w:pPr>
              <w:pStyle w:val="TKDNormalMid"/>
            </w:pPr>
            <w:r w:rsidRPr="00C76BE1">
              <w:rPr>
                <w:snapToGrid w:val="0"/>
              </w:rPr>
              <w:t>≥15bit</w:t>
            </w:r>
          </w:p>
        </w:tc>
        <w:tc>
          <w:tcPr>
            <w:tcW w:w="850" w:type="dxa"/>
            <w:vAlign w:val="center"/>
          </w:tcPr>
          <w:p w14:paraId="00981267" w14:textId="77777777" w:rsidR="00420222" w:rsidRPr="00C76BE1" w:rsidRDefault="00420222" w:rsidP="00550E92">
            <w:pPr>
              <w:pStyle w:val="TKDNormalMid"/>
            </w:pPr>
          </w:p>
        </w:tc>
      </w:tr>
      <w:tr w:rsidR="00A50DFD" w14:paraId="05D8892F" w14:textId="77777777" w:rsidTr="00550E92">
        <w:tc>
          <w:tcPr>
            <w:tcW w:w="6921" w:type="dxa"/>
            <w:tcBorders>
              <w:top w:val="single" w:sz="4" w:space="0" w:color="auto"/>
              <w:left w:val="single" w:sz="4" w:space="0" w:color="auto"/>
              <w:bottom w:val="single" w:sz="4" w:space="0" w:color="auto"/>
            </w:tcBorders>
          </w:tcPr>
          <w:p w14:paraId="4E00C965" w14:textId="77777777" w:rsidR="00420222" w:rsidRPr="00C76BE1" w:rsidRDefault="000F7FC2" w:rsidP="00550E92">
            <w:pPr>
              <w:pStyle w:val="TKDH3"/>
            </w:pPr>
            <w:permStart w:id="126384643" w:edGrp="everyone" w:colFirst="2" w:colLast="2"/>
            <w:permEnd w:id="592922726"/>
            <w:r w:rsidRPr="00C76BE1">
              <w:t>Inputs shall be isolated (no common positive or negative terminals).</w:t>
            </w:r>
          </w:p>
        </w:tc>
        <w:tc>
          <w:tcPr>
            <w:tcW w:w="1843" w:type="dxa"/>
            <w:tcBorders>
              <w:top w:val="single" w:sz="4" w:space="0" w:color="auto"/>
              <w:left w:val="single" w:sz="4" w:space="0" w:color="auto"/>
              <w:bottom w:val="single" w:sz="4" w:space="0" w:color="auto"/>
            </w:tcBorders>
            <w:vAlign w:val="center"/>
          </w:tcPr>
          <w:p w14:paraId="0F3B12FE" w14:textId="77777777" w:rsidR="00420222" w:rsidRPr="00C76BE1" w:rsidRDefault="000F7FC2" w:rsidP="00550E92">
            <w:pPr>
              <w:pStyle w:val="TKDNormalMid"/>
              <w:rPr>
                <w:snapToGrid w:val="0"/>
              </w:rPr>
            </w:pPr>
            <w:r w:rsidRPr="00C76BE1">
              <w:t>---</w:t>
            </w:r>
          </w:p>
        </w:tc>
        <w:tc>
          <w:tcPr>
            <w:tcW w:w="850" w:type="dxa"/>
            <w:vAlign w:val="center"/>
          </w:tcPr>
          <w:p w14:paraId="685451F1" w14:textId="77777777" w:rsidR="00420222" w:rsidRPr="00C76BE1" w:rsidRDefault="00420222" w:rsidP="00550E92">
            <w:pPr>
              <w:pStyle w:val="TKDNormalMid"/>
            </w:pPr>
          </w:p>
        </w:tc>
      </w:tr>
      <w:permEnd w:id="126384643"/>
    </w:tbl>
    <w:p w14:paraId="5F138280"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2C84A8A6"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0A824BB5" w14:textId="77777777" w:rsidR="00420222" w:rsidRPr="00C76BE1" w:rsidRDefault="000F7FC2" w:rsidP="00550E92">
            <w:pPr>
              <w:pStyle w:val="TKDNormalMid"/>
            </w:pPr>
            <w:r w:rsidRPr="00C76BE1">
              <w:t>Digital outputs of the 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439F251D"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4B5F9284" w14:textId="77777777" w:rsidR="00420222" w:rsidRPr="00C76BE1" w:rsidRDefault="000F7FC2" w:rsidP="00550E92">
            <w:pPr>
              <w:pStyle w:val="TKDNormalMid"/>
            </w:pPr>
            <w:r w:rsidRPr="00C76BE1">
              <w:t>Offered:</w:t>
            </w:r>
          </w:p>
        </w:tc>
      </w:tr>
      <w:tr w:rsidR="00A50DFD" w14:paraId="2A42C6CE" w14:textId="77777777" w:rsidTr="00550E92">
        <w:tc>
          <w:tcPr>
            <w:tcW w:w="6921" w:type="dxa"/>
            <w:tcBorders>
              <w:top w:val="single" w:sz="4" w:space="0" w:color="auto"/>
              <w:left w:val="single" w:sz="4" w:space="0" w:color="auto"/>
              <w:bottom w:val="single" w:sz="4" w:space="0" w:color="auto"/>
            </w:tcBorders>
          </w:tcPr>
          <w:p w14:paraId="7846A1D9" w14:textId="77777777" w:rsidR="00420222" w:rsidRPr="00C76BE1" w:rsidRDefault="000F7FC2" w:rsidP="00550E92">
            <w:pPr>
              <w:pStyle w:val="TKDH3"/>
            </w:pPr>
            <w:permStart w:id="1010312308" w:edGrp="everyone" w:colFirst="2" w:colLast="2"/>
            <w:r w:rsidRPr="00C76BE1">
              <w:t>Output count.</w:t>
            </w:r>
          </w:p>
        </w:tc>
        <w:tc>
          <w:tcPr>
            <w:tcW w:w="1843" w:type="dxa"/>
            <w:tcBorders>
              <w:top w:val="single" w:sz="4" w:space="0" w:color="auto"/>
              <w:left w:val="single" w:sz="4" w:space="0" w:color="auto"/>
              <w:bottom w:val="single" w:sz="4" w:space="0" w:color="auto"/>
            </w:tcBorders>
            <w:vAlign w:val="center"/>
          </w:tcPr>
          <w:p w14:paraId="48BBEEDA" w14:textId="77777777" w:rsidR="00420222" w:rsidRPr="00C76BE1" w:rsidRDefault="000F7FC2" w:rsidP="00550E92">
            <w:pPr>
              <w:pStyle w:val="TKDNormalMid"/>
            </w:pPr>
            <w:r w:rsidRPr="00C76BE1">
              <w:t>≥16 relays</w:t>
            </w:r>
          </w:p>
        </w:tc>
        <w:tc>
          <w:tcPr>
            <w:tcW w:w="850" w:type="dxa"/>
            <w:vAlign w:val="center"/>
          </w:tcPr>
          <w:p w14:paraId="6CC7061F" w14:textId="77777777" w:rsidR="00420222" w:rsidRPr="00C76BE1" w:rsidRDefault="00420222" w:rsidP="00550E92">
            <w:pPr>
              <w:pStyle w:val="TKDNormalMid"/>
            </w:pPr>
          </w:p>
        </w:tc>
      </w:tr>
      <w:tr w:rsidR="00A50DFD" w14:paraId="7CC246E4" w14:textId="77777777" w:rsidTr="00550E92">
        <w:tc>
          <w:tcPr>
            <w:tcW w:w="6921" w:type="dxa"/>
            <w:tcBorders>
              <w:top w:val="single" w:sz="4" w:space="0" w:color="auto"/>
              <w:left w:val="single" w:sz="4" w:space="0" w:color="auto"/>
              <w:bottom w:val="single" w:sz="4" w:space="0" w:color="auto"/>
            </w:tcBorders>
          </w:tcPr>
          <w:p w14:paraId="5ED183E8" w14:textId="77777777" w:rsidR="00420222" w:rsidRPr="00C76BE1" w:rsidRDefault="000F7FC2" w:rsidP="00550E92">
            <w:pPr>
              <w:pStyle w:val="TKDH3"/>
            </w:pPr>
            <w:permStart w:id="405761158" w:edGrp="everyone" w:colFirst="2" w:colLast="2"/>
            <w:permEnd w:id="1010312308"/>
            <w:r w:rsidRPr="00C76BE1">
              <w:t>It shall be possible to combine outputs for Trip/Close commands.</w:t>
            </w:r>
          </w:p>
        </w:tc>
        <w:tc>
          <w:tcPr>
            <w:tcW w:w="1843" w:type="dxa"/>
            <w:tcBorders>
              <w:top w:val="single" w:sz="4" w:space="0" w:color="auto"/>
              <w:left w:val="single" w:sz="4" w:space="0" w:color="auto"/>
              <w:bottom w:val="single" w:sz="4" w:space="0" w:color="auto"/>
            </w:tcBorders>
            <w:vAlign w:val="center"/>
          </w:tcPr>
          <w:p w14:paraId="26BE4887" w14:textId="77777777" w:rsidR="00420222" w:rsidRPr="00C76BE1" w:rsidRDefault="000F7FC2" w:rsidP="00550E92">
            <w:pPr>
              <w:pStyle w:val="TKDNormalMid"/>
            </w:pPr>
            <w:r w:rsidRPr="00C76BE1">
              <w:t>---</w:t>
            </w:r>
          </w:p>
        </w:tc>
        <w:tc>
          <w:tcPr>
            <w:tcW w:w="850" w:type="dxa"/>
            <w:vAlign w:val="center"/>
          </w:tcPr>
          <w:p w14:paraId="6CF13670" w14:textId="77777777" w:rsidR="00420222" w:rsidRPr="00C76BE1" w:rsidRDefault="00420222" w:rsidP="00550E92">
            <w:pPr>
              <w:pStyle w:val="TKDNormalMid"/>
            </w:pPr>
          </w:p>
        </w:tc>
      </w:tr>
      <w:tr w:rsidR="00A50DFD" w14:paraId="40EF3A2B" w14:textId="77777777" w:rsidTr="00550E92">
        <w:tc>
          <w:tcPr>
            <w:tcW w:w="6921" w:type="dxa"/>
            <w:tcBorders>
              <w:top w:val="single" w:sz="4" w:space="0" w:color="auto"/>
              <w:left w:val="single" w:sz="4" w:space="0" w:color="auto"/>
              <w:bottom w:val="single" w:sz="4" w:space="0" w:color="auto"/>
            </w:tcBorders>
          </w:tcPr>
          <w:p w14:paraId="4426A1B9" w14:textId="77777777" w:rsidR="00420222" w:rsidRPr="00C76BE1" w:rsidRDefault="000F7FC2" w:rsidP="00550E92">
            <w:pPr>
              <w:pStyle w:val="TKDH3"/>
            </w:pPr>
            <w:permStart w:id="1145073472" w:edGrp="everyone" w:colFirst="2" w:colLast="2"/>
            <w:permEnd w:id="405761158"/>
            <w:r w:rsidRPr="00C76BE1">
              <w:t>Output type.</w:t>
            </w:r>
          </w:p>
        </w:tc>
        <w:tc>
          <w:tcPr>
            <w:tcW w:w="1843" w:type="dxa"/>
            <w:tcBorders>
              <w:top w:val="single" w:sz="4" w:space="0" w:color="auto"/>
              <w:left w:val="single" w:sz="4" w:space="0" w:color="auto"/>
              <w:bottom w:val="single" w:sz="4" w:space="0" w:color="auto"/>
            </w:tcBorders>
            <w:vAlign w:val="center"/>
          </w:tcPr>
          <w:p w14:paraId="19170AA7" w14:textId="77777777" w:rsidR="00420222" w:rsidRPr="00C76BE1" w:rsidRDefault="000F7FC2" w:rsidP="00550E92">
            <w:pPr>
              <w:pStyle w:val="TKDNormalMid"/>
            </w:pPr>
            <w:r w:rsidRPr="00C76BE1">
              <w:t>Dry relay contact</w:t>
            </w:r>
          </w:p>
        </w:tc>
        <w:tc>
          <w:tcPr>
            <w:tcW w:w="850" w:type="dxa"/>
            <w:vAlign w:val="center"/>
          </w:tcPr>
          <w:p w14:paraId="24007758" w14:textId="77777777" w:rsidR="00420222" w:rsidRPr="00C76BE1" w:rsidRDefault="00420222" w:rsidP="00550E92">
            <w:pPr>
              <w:pStyle w:val="TKDNormalMid"/>
            </w:pPr>
          </w:p>
        </w:tc>
      </w:tr>
      <w:tr w:rsidR="00A50DFD" w14:paraId="24834E4C" w14:textId="77777777" w:rsidTr="00550E92">
        <w:tc>
          <w:tcPr>
            <w:tcW w:w="6921" w:type="dxa"/>
            <w:tcBorders>
              <w:top w:val="single" w:sz="4" w:space="0" w:color="auto"/>
              <w:left w:val="single" w:sz="4" w:space="0" w:color="auto"/>
              <w:bottom w:val="single" w:sz="4" w:space="0" w:color="auto"/>
            </w:tcBorders>
          </w:tcPr>
          <w:p w14:paraId="34975D3D" w14:textId="77777777" w:rsidR="00420222" w:rsidRPr="00C76BE1" w:rsidRDefault="000F7FC2" w:rsidP="00550E92">
            <w:pPr>
              <w:pStyle w:val="TKDH3"/>
            </w:pPr>
            <w:permStart w:id="1581260927" w:edGrp="everyone" w:colFirst="2" w:colLast="2"/>
            <w:permEnd w:id="1145073472"/>
            <w:r w:rsidRPr="00C76BE1">
              <w:t>Contact type.</w:t>
            </w:r>
          </w:p>
        </w:tc>
        <w:tc>
          <w:tcPr>
            <w:tcW w:w="1843" w:type="dxa"/>
            <w:tcBorders>
              <w:top w:val="single" w:sz="4" w:space="0" w:color="auto"/>
              <w:left w:val="single" w:sz="4" w:space="0" w:color="auto"/>
              <w:bottom w:val="single" w:sz="4" w:space="0" w:color="auto"/>
            </w:tcBorders>
            <w:vAlign w:val="center"/>
          </w:tcPr>
          <w:p w14:paraId="2DE0A9EE" w14:textId="77777777" w:rsidR="00420222" w:rsidRPr="00C76BE1" w:rsidRDefault="000F7FC2" w:rsidP="00550E92">
            <w:pPr>
              <w:pStyle w:val="TKDNormalMid"/>
            </w:pPr>
            <w:r w:rsidRPr="00C76BE1">
              <w:t>NO or NO/NC</w:t>
            </w:r>
          </w:p>
        </w:tc>
        <w:tc>
          <w:tcPr>
            <w:tcW w:w="850" w:type="dxa"/>
            <w:vAlign w:val="center"/>
          </w:tcPr>
          <w:p w14:paraId="1EE3CEDA" w14:textId="77777777" w:rsidR="00420222" w:rsidRPr="00C76BE1" w:rsidRDefault="00420222" w:rsidP="00550E92">
            <w:pPr>
              <w:pStyle w:val="TKDNormalMid"/>
            </w:pPr>
          </w:p>
        </w:tc>
      </w:tr>
      <w:tr w:rsidR="00A50DFD" w14:paraId="20033B52" w14:textId="77777777" w:rsidTr="00550E92">
        <w:tc>
          <w:tcPr>
            <w:tcW w:w="6921" w:type="dxa"/>
            <w:tcBorders>
              <w:top w:val="single" w:sz="4" w:space="0" w:color="auto"/>
              <w:left w:val="single" w:sz="4" w:space="0" w:color="auto"/>
              <w:bottom w:val="single" w:sz="4" w:space="0" w:color="auto"/>
              <w:right w:val="single" w:sz="4" w:space="0" w:color="auto"/>
            </w:tcBorders>
          </w:tcPr>
          <w:p w14:paraId="5C5F8FED" w14:textId="77777777" w:rsidR="00420222" w:rsidRPr="00C76BE1" w:rsidRDefault="000F7FC2" w:rsidP="00550E92">
            <w:pPr>
              <w:pStyle w:val="TKDH3"/>
            </w:pPr>
            <w:permStart w:id="65737341" w:edGrp="everyone" w:colFirst="2" w:colLast="2"/>
            <w:permEnd w:id="1581260927"/>
            <w:r w:rsidRPr="00C76BE1">
              <w:t>Relay contact breaking current at 110 VDC.</w:t>
            </w:r>
          </w:p>
        </w:tc>
        <w:tc>
          <w:tcPr>
            <w:tcW w:w="1843" w:type="dxa"/>
            <w:tcBorders>
              <w:top w:val="single" w:sz="4" w:space="0" w:color="auto"/>
              <w:left w:val="single" w:sz="4" w:space="0" w:color="auto"/>
              <w:bottom w:val="single" w:sz="4" w:space="0" w:color="auto"/>
              <w:right w:val="single" w:sz="4" w:space="0" w:color="auto"/>
            </w:tcBorders>
            <w:vAlign w:val="center"/>
          </w:tcPr>
          <w:p w14:paraId="59215A87" w14:textId="77777777" w:rsidR="00420222" w:rsidRPr="00C76BE1" w:rsidRDefault="000F7FC2" w:rsidP="00550E92">
            <w:pPr>
              <w:pStyle w:val="TKDNormalMid"/>
            </w:pPr>
            <w:r w:rsidRPr="00C76BE1">
              <w:t>≥0.2A</w:t>
            </w:r>
          </w:p>
        </w:tc>
        <w:tc>
          <w:tcPr>
            <w:tcW w:w="850" w:type="dxa"/>
            <w:tcBorders>
              <w:top w:val="single" w:sz="4" w:space="0" w:color="auto"/>
              <w:left w:val="single" w:sz="4" w:space="0" w:color="auto"/>
              <w:bottom w:val="single" w:sz="4" w:space="0" w:color="auto"/>
              <w:right w:val="single" w:sz="4" w:space="0" w:color="auto"/>
            </w:tcBorders>
            <w:vAlign w:val="center"/>
          </w:tcPr>
          <w:p w14:paraId="6F9AC84E" w14:textId="77777777" w:rsidR="00420222" w:rsidRPr="00C76BE1" w:rsidRDefault="00420222" w:rsidP="00550E92">
            <w:pPr>
              <w:pStyle w:val="TKDNormalMid"/>
            </w:pPr>
          </w:p>
        </w:tc>
      </w:tr>
      <w:tr w:rsidR="00A50DFD" w14:paraId="4C3353A8" w14:textId="77777777" w:rsidTr="00550E92">
        <w:tc>
          <w:tcPr>
            <w:tcW w:w="6921" w:type="dxa"/>
            <w:tcBorders>
              <w:top w:val="single" w:sz="4" w:space="0" w:color="auto"/>
              <w:left w:val="single" w:sz="4" w:space="0" w:color="auto"/>
              <w:bottom w:val="single" w:sz="4" w:space="0" w:color="auto"/>
            </w:tcBorders>
          </w:tcPr>
          <w:p w14:paraId="37076A51" w14:textId="77777777" w:rsidR="00420222" w:rsidRPr="00C76BE1" w:rsidRDefault="000F7FC2" w:rsidP="00550E92">
            <w:pPr>
              <w:pStyle w:val="TKDH3"/>
            </w:pPr>
            <w:permStart w:id="1437562499" w:edGrp="everyone" w:colFirst="2" w:colLast="2"/>
            <w:permEnd w:id="65737341"/>
            <w:r w:rsidRPr="00C76BE1">
              <w:t>Relay maximum switching voltage.</w:t>
            </w:r>
          </w:p>
        </w:tc>
        <w:tc>
          <w:tcPr>
            <w:tcW w:w="1843" w:type="dxa"/>
            <w:tcBorders>
              <w:top w:val="single" w:sz="4" w:space="0" w:color="auto"/>
              <w:left w:val="single" w:sz="4" w:space="0" w:color="auto"/>
              <w:bottom w:val="single" w:sz="4" w:space="0" w:color="auto"/>
            </w:tcBorders>
            <w:vAlign w:val="center"/>
          </w:tcPr>
          <w:p w14:paraId="328681BD" w14:textId="77777777" w:rsidR="00420222" w:rsidRPr="00C76BE1" w:rsidRDefault="000F7FC2" w:rsidP="00550E92">
            <w:pPr>
              <w:pStyle w:val="TKDNormalMid"/>
            </w:pPr>
            <w:r w:rsidRPr="00C76BE1">
              <w:t>230V AC/DC</w:t>
            </w:r>
          </w:p>
        </w:tc>
        <w:tc>
          <w:tcPr>
            <w:tcW w:w="850" w:type="dxa"/>
            <w:vAlign w:val="center"/>
          </w:tcPr>
          <w:p w14:paraId="6D2C011B" w14:textId="77777777" w:rsidR="00420222" w:rsidRPr="00C76BE1" w:rsidRDefault="00420222" w:rsidP="00550E92">
            <w:pPr>
              <w:pStyle w:val="TKDNormalMid"/>
            </w:pPr>
          </w:p>
        </w:tc>
      </w:tr>
      <w:tr w:rsidR="00A50DFD" w14:paraId="14F61B64" w14:textId="77777777" w:rsidTr="00550E92">
        <w:tc>
          <w:tcPr>
            <w:tcW w:w="6921" w:type="dxa"/>
            <w:tcBorders>
              <w:top w:val="single" w:sz="4" w:space="0" w:color="auto"/>
              <w:left w:val="single" w:sz="4" w:space="0" w:color="auto"/>
              <w:bottom w:val="single" w:sz="4" w:space="0" w:color="auto"/>
            </w:tcBorders>
          </w:tcPr>
          <w:p w14:paraId="681D2EC4" w14:textId="77777777" w:rsidR="00420222" w:rsidRPr="00C76BE1" w:rsidRDefault="000F7FC2" w:rsidP="00550E92">
            <w:pPr>
              <w:pStyle w:val="TKDH3"/>
            </w:pPr>
            <w:permStart w:id="815494339" w:edGrp="everyone" w:colFirst="2" w:colLast="2"/>
            <w:permEnd w:id="1437562499"/>
            <w:r w:rsidRPr="00C76BE1">
              <w:t>User definable output contact hold time.</w:t>
            </w:r>
          </w:p>
        </w:tc>
        <w:tc>
          <w:tcPr>
            <w:tcW w:w="1843" w:type="dxa"/>
            <w:tcBorders>
              <w:top w:val="single" w:sz="4" w:space="0" w:color="auto"/>
              <w:left w:val="single" w:sz="4" w:space="0" w:color="auto"/>
              <w:bottom w:val="single" w:sz="4" w:space="0" w:color="auto"/>
            </w:tcBorders>
            <w:vAlign w:val="center"/>
          </w:tcPr>
          <w:p w14:paraId="42981422" w14:textId="77777777" w:rsidR="00420222" w:rsidRPr="00C76BE1" w:rsidRDefault="000F7FC2" w:rsidP="00550E92">
            <w:pPr>
              <w:pStyle w:val="TKDNormalMid"/>
            </w:pPr>
            <w:r w:rsidRPr="00C76BE1">
              <w:t>0.5-2s</w:t>
            </w:r>
          </w:p>
        </w:tc>
        <w:tc>
          <w:tcPr>
            <w:tcW w:w="850" w:type="dxa"/>
            <w:vAlign w:val="center"/>
          </w:tcPr>
          <w:p w14:paraId="5F492AA6" w14:textId="77777777" w:rsidR="00420222" w:rsidRPr="00C76BE1" w:rsidRDefault="00420222" w:rsidP="00550E92">
            <w:pPr>
              <w:pStyle w:val="TKDNormalMid"/>
            </w:pPr>
          </w:p>
        </w:tc>
      </w:tr>
      <w:permEnd w:id="815494339"/>
    </w:tbl>
    <w:p w14:paraId="4085932F" w14:textId="77777777" w:rsidR="00420222" w:rsidRPr="00C76BE1" w:rsidRDefault="00420222" w:rsidP="00420222">
      <w:pPr>
        <w:pStyle w:val="TKDNormal"/>
        <w:rPr>
          <w:sz w:val="2"/>
          <w:szCs w:val="2"/>
        </w:rPr>
      </w:pPr>
    </w:p>
    <w:p w14:paraId="5F6C5354" w14:textId="77777777" w:rsidR="00420222" w:rsidRPr="00C76BE1" w:rsidRDefault="00420222" w:rsidP="00420222">
      <w:pPr>
        <w:rPr>
          <w:sz w:val="2"/>
          <w:szCs w:val="2"/>
          <w:lang w:val="en-US"/>
        </w:rPr>
      </w:pPr>
    </w:p>
    <w:p w14:paraId="59C5B4E0" w14:textId="77777777" w:rsidR="00420222" w:rsidRPr="00C76BE1" w:rsidRDefault="00420222" w:rsidP="00420222">
      <w:pPr>
        <w:rPr>
          <w:sz w:val="2"/>
          <w:szCs w:val="2"/>
          <w:lang w:val="en-US"/>
        </w:rPr>
      </w:pPr>
    </w:p>
    <w:p w14:paraId="10B8DCC7" w14:textId="77777777" w:rsidR="00420222" w:rsidRPr="00C76BE1" w:rsidRDefault="00420222" w:rsidP="00420222">
      <w:pPr>
        <w:rPr>
          <w:sz w:val="2"/>
          <w:szCs w:val="2"/>
          <w:lang w:val="en-US"/>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7CACE163"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1EFA8B3F" w14:textId="77777777" w:rsidR="00420222" w:rsidRPr="00C76BE1" w:rsidRDefault="000F7FC2" w:rsidP="00550E92">
            <w:pPr>
              <w:pStyle w:val="TKDNormalMid"/>
            </w:pPr>
            <w:r w:rsidRPr="00C76BE1">
              <w:t>Power supply of the 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0CBCB845"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3EF5F460" w14:textId="77777777" w:rsidR="00420222" w:rsidRPr="00C76BE1" w:rsidRDefault="000F7FC2" w:rsidP="00550E92">
            <w:pPr>
              <w:pStyle w:val="TKDNormalMid"/>
            </w:pPr>
            <w:r w:rsidRPr="00C76BE1">
              <w:t>Offered:</w:t>
            </w:r>
          </w:p>
        </w:tc>
      </w:tr>
      <w:tr w:rsidR="00A50DFD" w14:paraId="3C2F6176" w14:textId="77777777" w:rsidTr="00550E92">
        <w:tc>
          <w:tcPr>
            <w:tcW w:w="6921" w:type="dxa"/>
            <w:tcBorders>
              <w:top w:val="single" w:sz="4" w:space="0" w:color="auto"/>
              <w:left w:val="single" w:sz="4" w:space="0" w:color="auto"/>
              <w:bottom w:val="single" w:sz="4" w:space="0" w:color="auto"/>
            </w:tcBorders>
          </w:tcPr>
          <w:p w14:paraId="0F4F7CFE" w14:textId="77777777" w:rsidR="00420222" w:rsidRPr="00C76BE1" w:rsidRDefault="000F7FC2" w:rsidP="00550E92">
            <w:pPr>
              <w:pStyle w:val="TKDH3"/>
            </w:pPr>
            <w:r w:rsidRPr="00C76BE1">
              <w:t>Nominal input voltage.</w:t>
            </w:r>
          </w:p>
        </w:tc>
        <w:tc>
          <w:tcPr>
            <w:tcW w:w="1843" w:type="dxa"/>
            <w:tcBorders>
              <w:top w:val="single" w:sz="4" w:space="0" w:color="auto"/>
              <w:left w:val="single" w:sz="4" w:space="0" w:color="auto"/>
              <w:bottom w:val="single" w:sz="4" w:space="0" w:color="auto"/>
            </w:tcBorders>
            <w:vAlign w:val="center"/>
          </w:tcPr>
          <w:p w14:paraId="777AD0A5" w14:textId="77777777" w:rsidR="00420222" w:rsidRPr="00C76BE1" w:rsidRDefault="000F7FC2" w:rsidP="00550E92">
            <w:pPr>
              <w:pStyle w:val="TKDNormalMid"/>
            </w:pPr>
            <w:r w:rsidRPr="00C76BE1">
              <w:t>110 VDC</w:t>
            </w:r>
          </w:p>
        </w:tc>
        <w:tc>
          <w:tcPr>
            <w:tcW w:w="850" w:type="dxa"/>
            <w:vAlign w:val="center"/>
          </w:tcPr>
          <w:p w14:paraId="3DA348DF" w14:textId="77777777" w:rsidR="00420222" w:rsidRPr="00C76BE1" w:rsidRDefault="00420222" w:rsidP="00550E92">
            <w:pPr>
              <w:tabs>
                <w:tab w:val="left" w:pos="6521"/>
              </w:tabs>
              <w:jc w:val="center"/>
            </w:pPr>
            <w:permStart w:id="445342720" w:edGrp="everyone"/>
            <w:permEnd w:id="445342720"/>
          </w:p>
        </w:tc>
      </w:tr>
    </w:tbl>
    <w:p w14:paraId="00BACC87" w14:textId="77777777" w:rsidR="00420222" w:rsidRPr="00C76BE1" w:rsidRDefault="00420222" w:rsidP="00420222">
      <w:pPr>
        <w:rPr>
          <w:sz w:val="2"/>
        </w:rPr>
      </w:pPr>
    </w:p>
    <w:p w14:paraId="194516A9"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650E303C"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0A830D0B" w14:textId="77777777" w:rsidR="00420222" w:rsidRPr="00C76BE1" w:rsidRDefault="000F7FC2" w:rsidP="00550E92">
            <w:pPr>
              <w:pStyle w:val="TKDNormalMid"/>
            </w:pPr>
            <w:r w:rsidRPr="00C76BE1">
              <w:t>Cubicle of the 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60980E16"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44615532" w14:textId="77777777" w:rsidR="00420222" w:rsidRPr="00C76BE1" w:rsidRDefault="000F7FC2" w:rsidP="00550E92">
            <w:pPr>
              <w:pStyle w:val="TKDNormalMid"/>
            </w:pPr>
            <w:r w:rsidRPr="00C76BE1">
              <w:t>Offered:</w:t>
            </w:r>
          </w:p>
        </w:tc>
      </w:tr>
      <w:tr w:rsidR="00A50DFD" w14:paraId="0AFDD158" w14:textId="77777777" w:rsidTr="00550E92">
        <w:tc>
          <w:tcPr>
            <w:tcW w:w="6921" w:type="dxa"/>
            <w:tcBorders>
              <w:top w:val="single" w:sz="4" w:space="0" w:color="auto"/>
              <w:left w:val="single" w:sz="4" w:space="0" w:color="auto"/>
              <w:bottom w:val="single" w:sz="4" w:space="0" w:color="auto"/>
            </w:tcBorders>
          </w:tcPr>
          <w:p w14:paraId="6C5D5C2A" w14:textId="77777777" w:rsidR="00420222" w:rsidRPr="00C76BE1" w:rsidRDefault="000F7FC2" w:rsidP="00550E92">
            <w:pPr>
              <w:pStyle w:val="TKDH3"/>
            </w:pPr>
            <w:permStart w:id="1509061314" w:edGrp="everyone" w:colFirst="2" w:colLast="2"/>
            <w:r w:rsidRPr="00C76BE1">
              <w:t>Metal cubicle with following outside dimensions (Width x Height x Depth).</w:t>
            </w:r>
          </w:p>
        </w:tc>
        <w:tc>
          <w:tcPr>
            <w:tcW w:w="1843" w:type="dxa"/>
            <w:tcBorders>
              <w:top w:val="single" w:sz="4" w:space="0" w:color="auto"/>
              <w:left w:val="single" w:sz="4" w:space="0" w:color="auto"/>
              <w:bottom w:val="single" w:sz="4" w:space="0" w:color="auto"/>
            </w:tcBorders>
            <w:vAlign w:val="center"/>
          </w:tcPr>
          <w:p w14:paraId="54A5A673" w14:textId="77777777" w:rsidR="00420222" w:rsidRPr="00C76BE1" w:rsidRDefault="000F7FC2" w:rsidP="00550E92">
            <w:pPr>
              <w:pStyle w:val="TKDNormalMid"/>
            </w:pPr>
            <w:r w:rsidRPr="00C76BE1">
              <w:t>900 x 2200 x 600 mm</w:t>
            </w:r>
          </w:p>
        </w:tc>
        <w:tc>
          <w:tcPr>
            <w:tcW w:w="850" w:type="dxa"/>
            <w:vAlign w:val="center"/>
          </w:tcPr>
          <w:p w14:paraId="71EF78E5" w14:textId="77777777" w:rsidR="00420222" w:rsidRPr="00C76BE1" w:rsidRDefault="00420222" w:rsidP="00550E92">
            <w:pPr>
              <w:tabs>
                <w:tab w:val="left" w:pos="6521"/>
              </w:tabs>
              <w:jc w:val="center"/>
              <w:rPr>
                <w:lang w:val="en-US"/>
              </w:rPr>
            </w:pPr>
          </w:p>
        </w:tc>
      </w:tr>
      <w:tr w:rsidR="00A50DFD" w14:paraId="5092101D" w14:textId="77777777" w:rsidTr="00550E92">
        <w:tc>
          <w:tcPr>
            <w:tcW w:w="6921" w:type="dxa"/>
            <w:tcBorders>
              <w:top w:val="single" w:sz="4" w:space="0" w:color="auto"/>
              <w:left w:val="single" w:sz="4" w:space="0" w:color="auto"/>
              <w:bottom w:val="single" w:sz="4" w:space="0" w:color="auto"/>
            </w:tcBorders>
          </w:tcPr>
          <w:p w14:paraId="4654E307" w14:textId="77777777" w:rsidR="00420222" w:rsidRPr="00C76BE1" w:rsidRDefault="000F7FC2" w:rsidP="00550E92">
            <w:pPr>
              <w:pStyle w:val="TKDH3"/>
            </w:pPr>
            <w:permStart w:id="671899561" w:edGrp="everyone" w:colFirst="2" w:colLast="2"/>
            <w:permEnd w:id="1509061314"/>
            <w:r w:rsidRPr="00C76BE1">
              <w:t xml:space="preserve">The cubicle shall be designed according to the attached  </w:t>
            </w:r>
            <w:r w:rsidRPr="00C76BE1">
              <w:rPr>
                <w:szCs w:val="20"/>
              </w:rPr>
              <w:fldChar w:fldCharType="begin"/>
            </w:r>
            <w:r w:rsidRPr="00C76BE1">
              <w:rPr>
                <w:szCs w:val="20"/>
              </w:rPr>
              <w:instrText xml:space="preserve"> REF _Ref106097430 \h  \* MERGEFORMAT </w:instrText>
            </w:r>
            <w:r w:rsidRPr="00C76BE1">
              <w:rPr>
                <w:szCs w:val="20"/>
              </w:rPr>
            </w:r>
            <w:r w:rsidRPr="00C76BE1">
              <w:rPr>
                <w:szCs w:val="20"/>
              </w:rPr>
              <w:fldChar w:fldCharType="separate"/>
            </w:r>
            <w:r w:rsidRPr="008A2DCF">
              <w:rPr>
                <w:szCs w:val="20"/>
              </w:rPr>
              <w:t xml:space="preserve">Drawing </w:t>
            </w:r>
            <w:r w:rsidRPr="008A2DCF">
              <w:rPr>
                <w:noProof/>
                <w:szCs w:val="20"/>
              </w:rPr>
              <w:t>2</w:t>
            </w:r>
            <w:r w:rsidRPr="00C76BE1">
              <w:rPr>
                <w:szCs w:val="20"/>
              </w:rPr>
              <w:fldChar w:fldCharType="end"/>
            </w:r>
            <w:r w:rsidRPr="00C76BE1">
              <w:rPr>
                <w:szCs w:val="20"/>
              </w:rPr>
              <w:t>.</w:t>
            </w:r>
          </w:p>
        </w:tc>
        <w:tc>
          <w:tcPr>
            <w:tcW w:w="1843" w:type="dxa"/>
            <w:tcBorders>
              <w:top w:val="single" w:sz="4" w:space="0" w:color="auto"/>
              <w:left w:val="single" w:sz="4" w:space="0" w:color="auto"/>
              <w:bottom w:val="single" w:sz="4" w:space="0" w:color="auto"/>
            </w:tcBorders>
            <w:vAlign w:val="center"/>
          </w:tcPr>
          <w:p w14:paraId="41965703" w14:textId="77777777" w:rsidR="00420222" w:rsidRPr="00C76BE1" w:rsidRDefault="000F7FC2" w:rsidP="00550E92">
            <w:pPr>
              <w:pStyle w:val="TKDNormalMid"/>
            </w:pPr>
            <w:r w:rsidRPr="00C76BE1">
              <w:t>---</w:t>
            </w:r>
          </w:p>
        </w:tc>
        <w:tc>
          <w:tcPr>
            <w:tcW w:w="850" w:type="dxa"/>
            <w:vAlign w:val="center"/>
          </w:tcPr>
          <w:p w14:paraId="3F94F544" w14:textId="77777777" w:rsidR="00420222" w:rsidRPr="00C76BE1" w:rsidRDefault="00420222" w:rsidP="00550E92">
            <w:pPr>
              <w:tabs>
                <w:tab w:val="left" w:pos="6521"/>
              </w:tabs>
              <w:jc w:val="center"/>
              <w:rPr>
                <w:lang w:val="en-US"/>
              </w:rPr>
            </w:pPr>
          </w:p>
        </w:tc>
      </w:tr>
      <w:tr w:rsidR="00A50DFD" w14:paraId="7D67F9AF" w14:textId="77777777" w:rsidTr="00550E92">
        <w:tc>
          <w:tcPr>
            <w:tcW w:w="6921" w:type="dxa"/>
            <w:tcBorders>
              <w:top w:val="single" w:sz="4" w:space="0" w:color="auto"/>
              <w:left w:val="single" w:sz="4" w:space="0" w:color="auto"/>
              <w:bottom w:val="single" w:sz="4" w:space="0" w:color="auto"/>
            </w:tcBorders>
          </w:tcPr>
          <w:p w14:paraId="0E80FD48" w14:textId="77777777" w:rsidR="00420222" w:rsidRPr="00C76BE1" w:rsidRDefault="000F7FC2" w:rsidP="00550E92">
            <w:pPr>
              <w:pStyle w:val="TKDH3"/>
            </w:pPr>
            <w:permStart w:id="1292311652" w:edGrp="everyone" w:colFirst="2" w:colLast="2"/>
            <w:permEnd w:id="671899561"/>
            <w:r w:rsidRPr="00C76BE1">
              <w:t>Operating conditions.</w:t>
            </w:r>
          </w:p>
        </w:tc>
        <w:tc>
          <w:tcPr>
            <w:tcW w:w="1843" w:type="dxa"/>
            <w:tcBorders>
              <w:top w:val="single" w:sz="4" w:space="0" w:color="auto"/>
              <w:left w:val="single" w:sz="4" w:space="0" w:color="auto"/>
              <w:bottom w:val="single" w:sz="4" w:space="0" w:color="auto"/>
            </w:tcBorders>
            <w:vAlign w:val="center"/>
          </w:tcPr>
          <w:p w14:paraId="05817758" w14:textId="77777777" w:rsidR="00420222" w:rsidRPr="00C76BE1" w:rsidRDefault="000F7FC2" w:rsidP="00550E92">
            <w:pPr>
              <w:pStyle w:val="TKDNormalMid"/>
            </w:pPr>
            <w:r w:rsidRPr="00C76BE1">
              <w:t>Indoor</w:t>
            </w:r>
          </w:p>
        </w:tc>
        <w:tc>
          <w:tcPr>
            <w:tcW w:w="850" w:type="dxa"/>
            <w:vAlign w:val="center"/>
          </w:tcPr>
          <w:p w14:paraId="52CC29AF" w14:textId="77777777" w:rsidR="00420222" w:rsidRPr="00C76BE1" w:rsidRDefault="00420222" w:rsidP="00550E92">
            <w:pPr>
              <w:tabs>
                <w:tab w:val="left" w:pos="6521"/>
              </w:tabs>
              <w:jc w:val="center"/>
              <w:rPr>
                <w:lang w:val="en-US"/>
              </w:rPr>
            </w:pPr>
          </w:p>
        </w:tc>
      </w:tr>
      <w:tr w:rsidR="00A50DFD" w14:paraId="685D7A66" w14:textId="77777777" w:rsidTr="00550E92">
        <w:tc>
          <w:tcPr>
            <w:tcW w:w="6921" w:type="dxa"/>
            <w:tcBorders>
              <w:top w:val="single" w:sz="4" w:space="0" w:color="auto"/>
              <w:left w:val="single" w:sz="4" w:space="0" w:color="auto"/>
              <w:bottom w:val="single" w:sz="4" w:space="0" w:color="auto"/>
            </w:tcBorders>
          </w:tcPr>
          <w:p w14:paraId="18E2A9FC" w14:textId="77777777" w:rsidR="00420222" w:rsidRPr="00C76BE1" w:rsidRDefault="000F7FC2" w:rsidP="00550E92">
            <w:pPr>
              <w:pStyle w:val="TKDH3"/>
            </w:pPr>
            <w:permStart w:id="1949452929" w:edGrp="everyone" w:colFirst="2" w:colLast="2"/>
            <w:permEnd w:id="1292311652"/>
            <w:r w:rsidRPr="00C76BE1">
              <w:t>Cubicle's internal surfaces of the metal parts shall be Galvanized or colored.</w:t>
            </w:r>
          </w:p>
        </w:tc>
        <w:tc>
          <w:tcPr>
            <w:tcW w:w="1843" w:type="dxa"/>
            <w:tcBorders>
              <w:top w:val="single" w:sz="4" w:space="0" w:color="auto"/>
              <w:left w:val="single" w:sz="4" w:space="0" w:color="auto"/>
              <w:bottom w:val="single" w:sz="4" w:space="0" w:color="auto"/>
            </w:tcBorders>
            <w:vAlign w:val="center"/>
          </w:tcPr>
          <w:p w14:paraId="4A9FE251" w14:textId="77777777" w:rsidR="00420222" w:rsidRPr="00C76BE1" w:rsidRDefault="000F7FC2" w:rsidP="00550E92">
            <w:pPr>
              <w:pStyle w:val="TKDNormalMid"/>
            </w:pPr>
            <w:r w:rsidRPr="00C76BE1">
              <w:t>---</w:t>
            </w:r>
          </w:p>
        </w:tc>
        <w:tc>
          <w:tcPr>
            <w:tcW w:w="850" w:type="dxa"/>
            <w:vAlign w:val="center"/>
          </w:tcPr>
          <w:p w14:paraId="72BA18FC" w14:textId="77777777" w:rsidR="00420222" w:rsidRPr="00C76BE1" w:rsidRDefault="00420222" w:rsidP="00550E92">
            <w:pPr>
              <w:tabs>
                <w:tab w:val="left" w:pos="6521"/>
              </w:tabs>
              <w:jc w:val="center"/>
              <w:rPr>
                <w:lang w:val="en-US"/>
              </w:rPr>
            </w:pPr>
          </w:p>
        </w:tc>
      </w:tr>
      <w:tr w:rsidR="00A50DFD" w14:paraId="556DC202" w14:textId="77777777" w:rsidTr="00550E92">
        <w:tc>
          <w:tcPr>
            <w:tcW w:w="6921" w:type="dxa"/>
            <w:tcBorders>
              <w:top w:val="single" w:sz="4" w:space="0" w:color="auto"/>
              <w:left w:val="single" w:sz="4" w:space="0" w:color="auto"/>
              <w:bottom w:val="single" w:sz="4" w:space="0" w:color="auto"/>
            </w:tcBorders>
          </w:tcPr>
          <w:p w14:paraId="652D88D3" w14:textId="77777777" w:rsidR="00420222" w:rsidRPr="00C76BE1" w:rsidRDefault="000F7FC2" w:rsidP="00550E92">
            <w:pPr>
              <w:pStyle w:val="TKDH3"/>
            </w:pPr>
            <w:permStart w:id="1028878755" w:edGrp="everyone" w:colFirst="2" w:colLast="2"/>
            <w:permEnd w:id="1949452929"/>
            <w:r w:rsidRPr="00C76BE1">
              <w:t>Cubicle's external surfaces of the metal parts shall be Colored (RAL 7032).</w:t>
            </w:r>
          </w:p>
        </w:tc>
        <w:tc>
          <w:tcPr>
            <w:tcW w:w="1843" w:type="dxa"/>
            <w:tcBorders>
              <w:top w:val="single" w:sz="4" w:space="0" w:color="auto"/>
              <w:left w:val="single" w:sz="4" w:space="0" w:color="auto"/>
              <w:bottom w:val="single" w:sz="4" w:space="0" w:color="auto"/>
            </w:tcBorders>
            <w:vAlign w:val="center"/>
          </w:tcPr>
          <w:p w14:paraId="1EE6E477" w14:textId="77777777" w:rsidR="00420222" w:rsidRPr="00C76BE1" w:rsidRDefault="000F7FC2" w:rsidP="00550E92">
            <w:pPr>
              <w:pStyle w:val="TKDNormalMid"/>
            </w:pPr>
            <w:r w:rsidRPr="00C76BE1">
              <w:t>---</w:t>
            </w:r>
          </w:p>
        </w:tc>
        <w:tc>
          <w:tcPr>
            <w:tcW w:w="850" w:type="dxa"/>
            <w:vAlign w:val="center"/>
          </w:tcPr>
          <w:p w14:paraId="1AD76C98" w14:textId="77777777" w:rsidR="00420222" w:rsidRPr="00C76BE1" w:rsidRDefault="00420222" w:rsidP="00550E92">
            <w:pPr>
              <w:tabs>
                <w:tab w:val="left" w:pos="6521"/>
              </w:tabs>
              <w:jc w:val="center"/>
              <w:rPr>
                <w:lang w:val="en-US"/>
              </w:rPr>
            </w:pPr>
          </w:p>
        </w:tc>
      </w:tr>
      <w:tr w:rsidR="00A50DFD" w14:paraId="4B871CBC" w14:textId="77777777" w:rsidTr="00550E92">
        <w:tc>
          <w:tcPr>
            <w:tcW w:w="6921" w:type="dxa"/>
            <w:tcBorders>
              <w:top w:val="single" w:sz="4" w:space="0" w:color="auto"/>
              <w:left w:val="single" w:sz="4" w:space="0" w:color="auto"/>
              <w:bottom w:val="single" w:sz="4" w:space="0" w:color="auto"/>
            </w:tcBorders>
          </w:tcPr>
          <w:p w14:paraId="6EB8A8CE" w14:textId="77777777" w:rsidR="00420222" w:rsidRPr="00C76BE1" w:rsidRDefault="000F7FC2" w:rsidP="00550E92">
            <w:pPr>
              <w:pStyle w:val="TKDH3"/>
            </w:pPr>
            <w:permStart w:id="532570719" w:edGrp="everyone" w:colFirst="2" w:colLast="2"/>
            <w:permEnd w:id="1028878755"/>
            <w:r w:rsidRPr="00C76BE1">
              <w:t>Cable entry into the cubicle shall be through the floor with construction for incoming cable fastening. For fastening the cables the cable clamp rail bundled with clamps shall be used.</w:t>
            </w:r>
          </w:p>
        </w:tc>
        <w:tc>
          <w:tcPr>
            <w:tcW w:w="1843" w:type="dxa"/>
            <w:tcBorders>
              <w:top w:val="single" w:sz="4" w:space="0" w:color="auto"/>
              <w:left w:val="single" w:sz="4" w:space="0" w:color="auto"/>
              <w:bottom w:val="single" w:sz="4" w:space="0" w:color="auto"/>
            </w:tcBorders>
            <w:vAlign w:val="center"/>
          </w:tcPr>
          <w:p w14:paraId="3D30DE1F" w14:textId="77777777" w:rsidR="00420222" w:rsidRPr="00C76BE1" w:rsidRDefault="000F7FC2" w:rsidP="00550E92">
            <w:pPr>
              <w:pStyle w:val="TKDNormalMid"/>
            </w:pPr>
            <w:r w:rsidRPr="00C76BE1">
              <w:t>---</w:t>
            </w:r>
          </w:p>
        </w:tc>
        <w:tc>
          <w:tcPr>
            <w:tcW w:w="850" w:type="dxa"/>
            <w:vAlign w:val="center"/>
          </w:tcPr>
          <w:p w14:paraId="16C62BB3" w14:textId="77777777" w:rsidR="00420222" w:rsidRPr="00C76BE1" w:rsidRDefault="00420222" w:rsidP="00550E92">
            <w:pPr>
              <w:tabs>
                <w:tab w:val="left" w:pos="6521"/>
              </w:tabs>
              <w:jc w:val="center"/>
              <w:rPr>
                <w:lang w:val="en-US"/>
              </w:rPr>
            </w:pPr>
          </w:p>
        </w:tc>
      </w:tr>
      <w:tr w:rsidR="00A50DFD" w14:paraId="2ADE65D8" w14:textId="77777777" w:rsidTr="00550E92">
        <w:tc>
          <w:tcPr>
            <w:tcW w:w="6921" w:type="dxa"/>
            <w:tcBorders>
              <w:top w:val="single" w:sz="4" w:space="0" w:color="auto"/>
              <w:left w:val="single" w:sz="4" w:space="0" w:color="auto"/>
              <w:bottom w:val="single" w:sz="4" w:space="0" w:color="auto"/>
            </w:tcBorders>
          </w:tcPr>
          <w:p w14:paraId="196646AB" w14:textId="77777777" w:rsidR="00420222" w:rsidRPr="00C76BE1" w:rsidRDefault="000F7FC2" w:rsidP="00550E92">
            <w:pPr>
              <w:pStyle w:val="TKDH3"/>
            </w:pPr>
            <w:permStart w:id="1699481315" w:edGrp="everyone" w:colFirst="2" w:colLast="2"/>
            <w:permEnd w:id="532570719"/>
            <w:r w:rsidRPr="00C76BE1">
              <w:t>The cubicle shall be equipped with terminals for grounding of incoming cables shields. All equipment in the cubicle shall be grounded.</w:t>
            </w:r>
          </w:p>
        </w:tc>
        <w:tc>
          <w:tcPr>
            <w:tcW w:w="1843" w:type="dxa"/>
            <w:tcBorders>
              <w:top w:val="single" w:sz="4" w:space="0" w:color="auto"/>
              <w:left w:val="single" w:sz="4" w:space="0" w:color="auto"/>
              <w:bottom w:val="single" w:sz="4" w:space="0" w:color="auto"/>
            </w:tcBorders>
            <w:vAlign w:val="center"/>
          </w:tcPr>
          <w:p w14:paraId="03B1D6F5" w14:textId="77777777" w:rsidR="00420222" w:rsidRPr="00C76BE1" w:rsidRDefault="000F7FC2" w:rsidP="00550E92">
            <w:pPr>
              <w:pStyle w:val="TKDNormalMid"/>
            </w:pPr>
            <w:r w:rsidRPr="00C76BE1">
              <w:t>---</w:t>
            </w:r>
          </w:p>
        </w:tc>
        <w:tc>
          <w:tcPr>
            <w:tcW w:w="850" w:type="dxa"/>
            <w:vAlign w:val="center"/>
          </w:tcPr>
          <w:p w14:paraId="58901765" w14:textId="77777777" w:rsidR="00420222" w:rsidRPr="00C76BE1" w:rsidRDefault="00420222" w:rsidP="00550E92">
            <w:pPr>
              <w:tabs>
                <w:tab w:val="left" w:pos="6521"/>
              </w:tabs>
              <w:jc w:val="center"/>
              <w:rPr>
                <w:lang w:val="en-US"/>
              </w:rPr>
            </w:pPr>
          </w:p>
        </w:tc>
      </w:tr>
      <w:tr w:rsidR="00A50DFD" w14:paraId="7C122C34" w14:textId="77777777" w:rsidTr="00550E92">
        <w:tc>
          <w:tcPr>
            <w:tcW w:w="6921" w:type="dxa"/>
            <w:tcBorders>
              <w:top w:val="single" w:sz="4" w:space="0" w:color="auto"/>
              <w:left w:val="single" w:sz="4" w:space="0" w:color="auto"/>
              <w:bottom w:val="single" w:sz="4" w:space="0" w:color="auto"/>
            </w:tcBorders>
          </w:tcPr>
          <w:p w14:paraId="30F5D561" w14:textId="77777777" w:rsidR="00420222" w:rsidRPr="00C76BE1" w:rsidRDefault="000F7FC2" w:rsidP="00550E92">
            <w:pPr>
              <w:pStyle w:val="TKDH3"/>
            </w:pPr>
            <w:permStart w:id="620389333" w:edGrp="everyone" w:colFirst="2" w:colLast="2"/>
            <w:permEnd w:id="1699481315"/>
            <w:r w:rsidRPr="00C76BE1">
              <w:t>Doors, side, rear and top panels of the cubicle shall be grounded with separate grounding wire.</w:t>
            </w:r>
          </w:p>
        </w:tc>
        <w:tc>
          <w:tcPr>
            <w:tcW w:w="1843" w:type="dxa"/>
            <w:tcBorders>
              <w:top w:val="single" w:sz="4" w:space="0" w:color="auto"/>
              <w:left w:val="single" w:sz="4" w:space="0" w:color="auto"/>
              <w:bottom w:val="single" w:sz="4" w:space="0" w:color="auto"/>
            </w:tcBorders>
            <w:vAlign w:val="center"/>
          </w:tcPr>
          <w:p w14:paraId="6207AFC5" w14:textId="77777777" w:rsidR="00420222" w:rsidRPr="00C76BE1" w:rsidRDefault="000F7FC2" w:rsidP="00550E92">
            <w:pPr>
              <w:pStyle w:val="TKDNormalMid"/>
            </w:pPr>
            <w:r w:rsidRPr="00C76BE1">
              <w:t>---</w:t>
            </w:r>
          </w:p>
        </w:tc>
        <w:tc>
          <w:tcPr>
            <w:tcW w:w="850" w:type="dxa"/>
            <w:vAlign w:val="center"/>
          </w:tcPr>
          <w:p w14:paraId="5BEF07FC" w14:textId="77777777" w:rsidR="00420222" w:rsidRPr="00C76BE1" w:rsidRDefault="00420222" w:rsidP="00550E92">
            <w:pPr>
              <w:tabs>
                <w:tab w:val="left" w:pos="6521"/>
              </w:tabs>
              <w:jc w:val="center"/>
              <w:rPr>
                <w:lang w:val="en-US"/>
              </w:rPr>
            </w:pPr>
          </w:p>
        </w:tc>
      </w:tr>
      <w:tr w:rsidR="00A50DFD" w14:paraId="7F986E3A" w14:textId="77777777" w:rsidTr="00550E92">
        <w:tc>
          <w:tcPr>
            <w:tcW w:w="6921" w:type="dxa"/>
            <w:tcBorders>
              <w:top w:val="single" w:sz="4" w:space="0" w:color="auto"/>
              <w:left w:val="single" w:sz="4" w:space="0" w:color="auto"/>
              <w:bottom w:val="single" w:sz="4" w:space="0" w:color="auto"/>
            </w:tcBorders>
          </w:tcPr>
          <w:p w14:paraId="6036C90A" w14:textId="77777777" w:rsidR="00420222" w:rsidRPr="00C76BE1" w:rsidRDefault="000F7FC2" w:rsidP="00550E92">
            <w:pPr>
              <w:pStyle w:val="TKDH3"/>
            </w:pPr>
            <w:permStart w:id="1427592069" w:edGrp="everyone" w:colFirst="2" w:colLast="2"/>
            <w:permEnd w:id="620389333"/>
            <w:r w:rsidRPr="00C76BE1">
              <w:t>The cubicle shall have plate for floor covering.</w:t>
            </w:r>
          </w:p>
        </w:tc>
        <w:tc>
          <w:tcPr>
            <w:tcW w:w="1843" w:type="dxa"/>
            <w:tcBorders>
              <w:top w:val="single" w:sz="4" w:space="0" w:color="auto"/>
              <w:left w:val="single" w:sz="4" w:space="0" w:color="auto"/>
              <w:bottom w:val="single" w:sz="4" w:space="0" w:color="auto"/>
            </w:tcBorders>
            <w:vAlign w:val="center"/>
          </w:tcPr>
          <w:p w14:paraId="30CB721B" w14:textId="77777777" w:rsidR="00420222" w:rsidRPr="00C76BE1" w:rsidRDefault="000F7FC2" w:rsidP="00550E92">
            <w:pPr>
              <w:pStyle w:val="TKDNormalMid"/>
            </w:pPr>
            <w:r w:rsidRPr="00C76BE1">
              <w:t>---</w:t>
            </w:r>
          </w:p>
        </w:tc>
        <w:tc>
          <w:tcPr>
            <w:tcW w:w="850" w:type="dxa"/>
            <w:vAlign w:val="center"/>
          </w:tcPr>
          <w:p w14:paraId="07E537C0" w14:textId="77777777" w:rsidR="00420222" w:rsidRPr="00C76BE1" w:rsidRDefault="00420222" w:rsidP="00550E92">
            <w:pPr>
              <w:tabs>
                <w:tab w:val="left" w:pos="6521"/>
              </w:tabs>
              <w:jc w:val="center"/>
              <w:rPr>
                <w:lang w:val="en-US"/>
              </w:rPr>
            </w:pPr>
          </w:p>
        </w:tc>
      </w:tr>
      <w:tr w:rsidR="00A50DFD" w14:paraId="01180E77" w14:textId="77777777" w:rsidTr="00550E92">
        <w:tc>
          <w:tcPr>
            <w:tcW w:w="6921" w:type="dxa"/>
            <w:tcBorders>
              <w:top w:val="single" w:sz="4" w:space="0" w:color="auto"/>
              <w:left w:val="single" w:sz="4" w:space="0" w:color="auto"/>
              <w:bottom w:val="single" w:sz="4" w:space="0" w:color="auto"/>
            </w:tcBorders>
          </w:tcPr>
          <w:p w14:paraId="15C9B117" w14:textId="77777777" w:rsidR="00420222" w:rsidRPr="00C76BE1" w:rsidRDefault="000F7FC2" w:rsidP="00550E92">
            <w:pPr>
              <w:pStyle w:val="TKDH3"/>
            </w:pPr>
            <w:permStart w:id="573122342" w:edGrp="everyone" w:colFirst="2" w:colLast="2"/>
            <w:permEnd w:id="1427592069"/>
            <w:r w:rsidRPr="00C76BE1">
              <w:t>Interconnection terminals shall be used between incoming cables and cubicle internal wiring.</w:t>
            </w:r>
          </w:p>
        </w:tc>
        <w:tc>
          <w:tcPr>
            <w:tcW w:w="1843" w:type="dxa"/>
            <w:tcBorders>
              <w:top w:val="single" w:sz="4" w:space="0" w:color="auto"/>
              <w:left w:val="single" w:sz="4" w:space="0" w:color="auto"/>
              <w:bottom w:val="single" w:sz="4" w:space="0" w:color="auto"/>
            </w:tcBorders>
            <w:vAlign w:val="center"/>
          </w:tcPr>
          <w:p w14:paraId="759B894F" w14:textId="77777777" w:rsidR="00420222" w:rsidRPr="00C76BE1" w:rsidRDefault="000F7FC2" w:rsidP="00550E92">
            <w:pPr>
              <w:pStyle w:val="TKDNormalMid"/>
            </w:pPr>
            <w:r w:rsidRPr="00C76BE1">
              <w:t>---</w:t>
            </w:r>
          </w:p>
        </w:tc>
        <w:tc>
          <w:tcPr>
            <w:tcW w:w="850" w:type="dxa"/>
            <w:vAlign w:val="center"/>
          </w:tcPr>
          <w:p w14:paraId="6AEF8040" w14:textId="77777777" w:rsidR="00420222" w:rsidRPr="00C76BE1" w:rsidRDefault="00420222" w:rsidP="00550E92">
            <w:pPr>
              <w:tabs>
                <w:tab w:val="left" w:pos="6521"/>
              </w:tabs>
              <w:jc w:val="center"/>
              <w:rPr>
                <w:lang w:val="en-US"/>
              </w:rPr>
            </w:pPr>
          </w:p>
        </w:tc>
      </w:tr>
      <w:tr w:rsidR="00A50DFD" w14:paraId="2CA4D42C" w14:textId="77777777" w:rsidTr="00550E92">
        <w:tc>
          <w:tcPr>
            <w:tcW w:w="6921" w:type="dxa"/>
            <w:tcBorders>
              <w:top w:val="single" w:sz="4" w:space="0" w:color="auto"/>
              <w:left w:val="single" w:sz="4" w:space="0" w:color="auto"/>
              <w:bottom w:val="single" w:sz="4" w:space="0" w:color="auto"/>
            </w:tcBorders>
          </w:tcPr>
          <w:p w14:paraId="12EF9E69" w14:textId="77777777" w:rsidR="00420222" w:rsidRPr="00C76BE1" w:rsidRDefault="000F7FC2" w:rsidP="00550E92">
            <w:pPr>
              <w:pStyle w:val="TKDH3"/>
            </w:pPr>
            <w:permStart w:id="114902557" w:edGrp="everyone" w:colFirst="2" w:colLast="2"/>
            <w:permEnd w:id="573122342"/>
            <w:r w:rsidRPr="00C76BE1">
              <w:t>Double level knife disconnector type interconnection terminals (Phoenix Contact UTTB 4-MT P/P or equivalent) shall be used between incoming cables and RTU binary input, analog input modules.</w:t>
            </w:r>
          </w:p>
          <w:p w14:paraId="0D9CD7F3" w14:textId="77777777" w:rsidR="00420222" w:rsidRPr="00C76BE1" w:rsidRDefault="000F7FC2" w:rsidP="00550E92">
            <w:pPr>
              <w:pStyle w:val="TKDH3"/>
              <w:numPr>
                <w:ilvl w:val="0"/>
                <w:numId w:val="0"/>
              </w:numPr>
            </w:pPr>
            <w:r w:rsidRPr="00C76BE1">
              <w:rPr>
                <w:b/>
              </w:rPr>
              <w:t>Note:</w:t>
            </w:r>
            <w:r w:rsidRPr="00C76BE1">
              <w:t xml:space="preserve"> Binary input common, analog input common and auxiliary terminals can be without knife disconnector.</w:t>
            </w:r>
          </w:p>
        </w:tc>
        <w:tc>
          <w:tcPr>
            <w:tcW w:w="1843" w:type="dxa"/>
            <w:tcBorders>
              <w:top w:val="single" w:sz="4" w:space="0" w:color="auto"/>
              <w:left w:val="single" w:sz="4" w:space="0" w:color="auto"/>
              <w:bottom w:val="single" w:sz="4" w:space="0" w:color="auto"/>
            </w:tcBorders>
            <w:vAlign w:val="center"/>
          </w:tcPr>
          <w:p w14:paraId="55152DED" w14:textId="77777777" w:rsidR="00420222" w:rsidRPr="00C76BE1" w:rsidRDefault="000F7FC2" w:rsidP="00550E92">
            <w:pPr>
              <w:pStyle w:val="TKDNormalMid"/>
            </w:pPr>
            <w:r w:rsidRPr="00C76BE1">
              <w:t>Terminal socket ≥1.5mm</w:t>
            </w:r>
            <w:r w:rsidRPr="00C76BE1">
              <w:rPr>
                <w:vertAlign w:val="superscript"/>
              </w:rPr>
              <w:t>2</w:t>
            </w:r>
          </w:p>
        </w:tc>
        <w:tc>
          <w:tcPr>
            <w:tcW w:w="850" w:type="dxa"/>
            <w:vAlign w:val="center"/>
          </w:tcPr>
          <w:p w14:paraId="288FB879" w14:textId="77777777" w:rsidR="00420222" w:rsidRPr="00C76BE1" w:rsidRDefault="00420222" w:rsidP="00550E92">
            <w:pPr>
              <w:tabs>
                <w:tab w:val="left" w:pos="6521"/>
              </w:tabs>
              <w:jc w:val="center"/>
              <w:rPr>
                <w:lang w:val="en-US"/>
              </w:rPr>
            </w:pPr>
          </w:p>
        </w:tc>
      </w:tr>
      <w:tr w:rsidR="00A50DFD" w14:paraId="04C08118" w14:textId="77777777" w:rsidTr="00550E92">
        <w:tc>
          <w:tcPr>
            <w:tcW w:w="6921" w:type="dxa"/>
            <w:tcBorders>
              <w:top w:val="single" w:sz="4" w:space="0" w:color="auto"/>
              <w:left w:val="single" w:sz="4" w:space="0" w:color="auto"/>
              <w:bottom w:val="single" w:sz="4" w:space="0" w:color="auto"/>
            </w:tcBorders>
          </w:tcPr>
          <w:p w14:paraId="4A6C6A22" w14:textId="77777777" w:rsidR="00420222" w:rsidRPr="00C76BE1" w:rsidRDefault="000F7FC2" w:rsidP="00550E92">
            <w:pPr>
              <w:pStyle w:val="TKDH3"/>
            </w:pPr>
            <w:permStart w:id="51925504" w:edGrp="everyone" w:colFirst="2" w:colLast="2"/>
            <w:permEnd w:id="114902557"/>
            <w:r w:rsidRPr="00C76BE1">
              <w:t>Single level knife disconnector type interconnection terminals (Phoenix Contact UK 5-MTK-P/P or equivalent) shall be used between incoming cables and RTU binary output modules.</w:t>
            </w:r>
          </w:p>
        </w:tc>
        <w:tc>
          <w:tcPr>
            <w:tcW w:w="1843" w:type="dxa"/>
            <w:tcBorders>
              <w:top w:val="single" w:sz="4" w:space="0" w:color="auto"/>
              <w:left w:val="single" w:sz="4" w:space="0" w:color="auto"/>
              <w:bottom w:val="single" w:sz="4" w:space="0" w:color="auto"/>
            </w:tcBorders>
            <w:vAlign w:val="center"/>
          </w:tcPr>
          <w:p w14:paraId="3C308580" w14:textId="77777777" w:rsidR="00420222" w:rsidRPr="00C76BE1" w:rsidRDefault="000F7FC2" w:rsidP="00550E92">
            <w:pPr>
              <w:pStyle w:val="TKDNormalMid"/>
            </w:pPr>
            <w:r w:rsidRPr="00C76BE1">
              <w:t>Terminal socket ≥1.5mm</w:t>
            </w:r>
            <w:r w:rsidRPr="00C76BE1">
              <w:rPr>
                <w:vertAlign w:val="superscript"/>
              </w:rPr>
              <w:t>2</w:t>
            </w:r>
          </w:p>
        </w:tc>
        <w:tc>
          <w:tcPr>
            <w:tcW w:w="850" w:type="dxa"/>
            <w:vAlign w:val="center"/>
          </w:tcPr>
          <w:p w14:paraId="2C7E4F9A" w14:textId="77777777" w:rsidR="00420222" w:rsidRPr="00C76BE1" w:rsidRDefault="00420222" w:rsidP="00550E92">
            <w:pPr>
              <w:tabs>
                <w:tab w:val="left" w:pos="6521"/>
              </w:tabs>
              <w:jc w:val="center"/>
              <w:rPr>
                <w:lang w:val="en-US"/>
              </w:rPr>
            </w:pPr>
          </w:p>
        </w:tc>
      </w:tr>
      <w:tr w:rsidR="00A50DFD" w14:paraId="642494C9" w14:textId="77777777" w:rsidTr="00550E92">
        <w:tc>
          <w:tcPr>
            <w:tcW w:w="6921" w:type="dxa"/>
            <w:tcBorders>
              <w:top w:val="single" w:sz="4" w:space="0" w:color="auto"/>
              <w:left w:val="single" w:sz="4" w:space="0" w:color="auto"/>
              <w:bottom w:val="single" w:sz="4" w:space="0" w:color="auto"/>
            </w:tcBorders>
          </w:tcPr>
          <w:p w14:paraId="68252765" w14:textId="77777777" w:rsidR="00420222" w:rsidRPr="00C76BE1" w:rsidRDefault="000F7FC2" w:rsidP="00550E92">
            <w:pPr>
              <w:pStyle w:val="TKDH3"/>
            </w:pPr>
            <w:permStart w:id="471624171" w:edGrp="everyone" w:colFirst="2" w:colLast="2"/>
            <w:permEnd w:id="51925504"/>
            <w:r w:rsidRPr="00C76BE1">
              <w:t>Double level interconnection terminals (Phoenix Contact UTTB 4 or equivalent) shall be used between power cables and RTU circuit breakers.</w:t>
            </w:r>
          </w:p>
        </w:tc>
        <w:tc>
          <w:tcPr>
            <w:tcW w:w="1843" w:type="dxa"/>
            <w:tcBorders>
              <w:top w:val="single" w:sz="4" w:space="0" w:color="auto"/>
              <w:left w:val="single" w:sz="4" w:space="0" w:color="auto"/>
              <w:bottom w:val="single" w:sz="4" w:space="0" w:color="auto"/>
            </w:tcBorders>
            <w:vAlign w:val="center"/>
          </w:tcPr>
          <w:p w14:paraId="746537F0" w14:textId="77777777" w:rsidR="00420222" w:rsidRPr="00C76BE1" w:rsidRDefault="000F7FC2" w:rsidP="00550E92">
            <w:pPr>
              <w:pStyle w:val="TKDNormalMid"/>
            </w:pPr>
            <w:r w:rsidRPr="00C76BE1">
              <w:t>Terminal socket ≥1.5mm</w:t>
            </w:r>
            <w:r w:rsidRPr="00C76BE1">
              <w:rPr>
                <w:vertAlign w:val="superscript"/>
              </w:rPr>
              <w:t>2</w:t>
            </w:r>
          </w:p>
        </w:tc>
        <w:tc>
          <w:tcPr>
            <w:tcW w:w="850" w:type="dxa"/>
            <w:vAlign w:val="center"/>
          </w:tcPr>
          <w:p w14:paraId="6A1FE1C1" w14:textId="77777777" w:rsidR="00420222" w:rsidRPr="00C76BE1" w:rsidRDefault="00420222" w:rsidP="00550E92">
            <w:pPr>
              <w:tabs>
                <w:tab w:val="left" w:pos="6521"/>
              </w:tabs>
              <w:jc w:val="center"/>
              <w:rPr>
                <w:lang w:val="en-US"/>
              </w:rPr>
            </w:pPr>
          </w:p>
        </w:tc>
      </w:tr>
      <w:tr w:rsidR="00A50DFD" w14:paraId="74DB9DB8" w14:textId="77777777" w:rsidTr="00550E92">
        <w:tc>
          <w:tcPr>
            <w:tcW w:w="6921" w:type="dxa"/>
            <w:tcBorders>
              <w:top w:val="single" w:sz="4" w:space="0" w:color="auto"/>
              <w:left w:val="single" w:sz="4" w:space="0" w:color="auto"/>
              <w:bottom w:val="single" w:sz="4" w:space="0" w:color="auto"/>
            </w:tcBorders>
          </w:tcPr>
          <w:p w14:paraId="6A6CBD88" w14:textId="77777777" w:rsidR="00420222" w:rsidRPr="00C76BE1" w:rsidRDefault="000F7FC2" w:rsidP="00550E92">
            <w:pPr>
              <w:pStyle w:val="TKDH3"/>
            </w:pPr>
            <w:permStart w:id="1589839777" w:edGrp="everyone" w:colFirst="2" w:colLast="2"/>
            <w:permEnd w:id="471624171"/>
            <w:r w:rsidRPr="00C76BE1">
              <w:t>Internal wiring of the cubicle shall be organized using plastic cable ducts.</w:t>
            </w:r>
          </w:p>
        </w:tc>
        <w:tc>
          <w:tcPr>
            <w:tcW w:w="1843" w:type="dxa"/>
            <w:tcBorders>
              <w:top w:val="single" w:sz="4" w:space="0" w:color="auto"/>
              <w:left w:val="single" w:sz="4" w:space="0" w:color="auto"/>
              <w:bottom w:val="single" w:sz="4" w:space="0" w:color="auto"/>
            </w:tcBorders>
            <w:vAlign w:val="center"/>
          </w:tcPr>
          <w:p w14:paraId="68AFF46D" w14:textId="77777777" w:rsidR="00420222" w:rsidRPr="00C76BE1" w:rsidRDefault="000F7FC2" w:rsidP="00550E92">
            <w:pPr>
              <w:pStyle w:val="TKDNormalMid"/>
            </w:pPr>
            <w:r w:rsidRPr="00C76BE1">
              <w:t>---</w:t>
            </w:r>
          </w:p>
        </w:tc>
        <w:tc>
          <w:tcPr>
            <w:tcW w:w="850" w:type="dxa"/>
            <w:vAlign w:val="center"/>
          </w:tcPr>
          <w:p w14:paraId="4140FAA0" w14:textId="77777777" w:rsidR="00420222" w:rsidRPr="00C76BE1" w:rsidRDefault="00420222" w:rsidP="00550E92">
            <w:pPr>
              <w:tabs>
                <w:tab w:val="left" w:pos="6521"/>
              </w:tabs>
              <w:jc w:val="center"/>
              <w:rPr>
                <w:lang w:val="en-US"/>
              </w:rPr>
            </w:pPr>
          </w:p>
        </w:tc>
      </w:tr>
      <w:tr w:rsidR="00A50DFD" w14:paraId="70B0A3C2" w14:textId="77777777" w:rsidTr="00550E92">
        <w:tc>
          <w:tcPr>
            <w:tcW w:w="6921" w:type="dxa"/>
            <w:tcBorders>
              <w:top w:val="single" w:sz="4" w:space="0" w:color="auto"/>
              <w:left w:val="single" w:sz="4" w:space="0" w:color="auto"/>
              <w:bottom w:val="single" w:sz="4" w:space="0" w:color="auto"/>
            </w:tcBorders>
          </w:tcPr>
          <w:p w14:paraId="283E94A1" w14:textId="77777777" w:rsidR="00420222" w:rsidRPr="00C76BE1" w:rsidRDefault="000F7FC2" w:rsidP="00550E92">
            <w:pPr>
              <w:pStyle w:val="TKDH3"/>
            </w:pPr>
            <w:permStart w:id="1465458037" w:edGrp="everyone" w:colFirst="2" w:colLast="2"/>
            <w:permEnd w:id="1589839777"/>
            <w:r w:rsidRPr="00C76BE1">
              <w:t>Internal wiring of the cubicle shall be marked. Marking shall indicate wire remote end address.</w:t>
            </w:r>
          </w:p>
        </w:tc>
        <w:tc>
          <w:tcPr>
            <w:tcW w:w="1843" w:type="dxa"/>
            <w:tcBorders>
              <w:top w:val="single" w:sz="4" w:space="0" w:color="auto"/>
              <w:left w:val="single" w:sz="4" w:space="0" w:color="auto"/>
              <w:bottom w:val="single" w:sz="4" w:space="0" w:color="auto"/>
            </w:tcBorders>
            <w:vAlign w:val="center"/>
          </w:tcPr>
          <w:p w14:paraId="03D8B6D7" w14:textId="77777777" w:rsidR="00420222" w:rsidRPr="00C76BE1" w:rsidRDefault="000F7FC2" w:rsidP="00550E92">
            <w:pPr>
              <w:pStyle w:val="TKDNormalMid"/>
            </w:pPr>
            <w:r w:rsidRPr="00C76BE1">
              <w:t>---</w:t>
            </w:r>
          </w:p>
        </w:tc>
        <w:tc>
          <w:tcPr>
            <w:tcW w:w="850" w:type="dxa"/>
            <w:vAlign w:val="center"/>
          </w:tcPr>
          <w:p w14:paraId="2BEAFB1F" w14:textId="77777777" w:rsidR="00420222" w:rsidRPr="00C76BE1" w:rsidRDefault="00420222" w:rsidP="00550E92">
            <w:pPr>
              <w:tabs>
                <w:tab w:val="left" w:pos="6521"/>
              </w:tabs>
              <w:jc w:val="center"/>
              <w:rPr>
                <w:lang w:val="en-US"/>
              </w:rPr>
            </w:pPr>
          </w:p>
        </w:tc>
      </w:tr>
      <w:tr w:rsidR="00A50DFD" w14:paraId="642ACF00" w14:textId="77777777" w:rsidTr="00550E92">
        <w:tc>
          <w:tcPr>
            <w:tcW w:w="6921" w:type="dxa"/>
            <w:tcBorders>
              <w:top w:val="single" w:sz="4" w:space="0" w:color="auto"/>
              <w:left w:val="single" w:sz="4" w:space="0" w:color="auto"/>
              <w:bottom w:val="single" w:sz="4" w:space="0" w:color="auto"/>
            </w:tcBorders>
          </w:tcPr>
          <w:p w14:paraId="43873EF7" w14:textId="77777777" w:rsidR="00420222" w:rsidRPr="00C76BE1" w:rsidRDefault="000F7FC2" w:rsidP="00550E92">
            <w:pPr>
              <w:pStyle w:val="TKDH3"/>
            </w:pPr>
            <w:permStart w:id="1879127946" w:edGrp="everyone" w:colFirst="2" w:colLast="2"/>
            <w:permEnd w:id="1465458037"/>
            <w:r w:rsidRPr="00C76BE1">
              <w:t>All devices in the cubicle shall be marked.</w:t>
            </w:r>
          </w:p>
        </w:tc>
        <w:tc>
          <w:tcPr>
            <w:tcW w:w="1843" w:type="dxa"/>
            <w:tcBorders>
              <w:top w:val="single" w:sz="4" w:space="0" w:color="auto"/>
              <w:left w:val="single" w:sz="4" w:space="0" w:color="auto"/>
              <w:bottom w:val="single" w:sz="4" w:space="0" w:color="auto"/>
            </w:tcBorders>
            <w:vAlign w:val="center"/>
          </w:tcPr>
          <w:p w14:paraId="36875C61" w14:textId="77777777" w:rsidR="00420222" w:rsidRPr="00C76BE1" w:rsidRDefault="000F7FC2" w:rsidP="00550E92">
            <w:pPr>
              <w:pStyle w:val="TKDNormalMid"/>
            </w:pPr>
            <w:r w:rsidRPr="00C76BE1">
              <w:t>---</w:t>
            </w:r>
          </w:p>
        </w:tc>
        <w:tc>
          <w:tcPr>
            <w:tcW w:w="850" w:type="dxa"/>
            <w:vAlign w:val="center"/>
          </w:tcPr>
          <w:p w14:paraId="01EFB621" w14:textId="77777777" w:rsidR="00420222" w:rsidRPr="00C76BE1" w:rsidRDefault="00420222" w:rsidP="00550E92">
            <w:pPr>
              <w:tabs>
                <w:tab w:val="left" w:pos="6521"/>
              </w:tabs>
              <w:jc w:val="center"/>
              <w:rPr>
                <w:lang w:val="en-US"/>
              </w:rPr>
            </w:pPr>
          </w:p>
        </w:tc>
      </w:tr>
      <w:tr w:rsidR="00A50DFD" w14:paraId="29754F1C" w14:textId="77777777" w:rsidTr="00550E92">
        <w:tc>
          <w:tcPr>
            <w:tcW w:w="6921" w:type="dxa"/>
            <w:tcBorders>
              <w:top w:val="single" w:sz="4" w:space="0" w:color="auto"/>
              <w:left w:val="single" w:sz="4" w:space="0" w:color="auto"/>
              <w:bottom w:val="single" w:sz="4" w:space="0" w:color="auto"/>
            </w:tcBorders>
          </w:tcPr>
          <w:p w14:paraId="595429FD" w14:textId="77777777" w:rsidR="00420222" w:rsidRPr="00C76BE1" w:rsidRDefault="000F7FC2" w:rsidP="00550E92">
            <w:pPr>
              <w:pStyle w:val="TKDH3"/>
            </w:pPr>
            <w:permStart w:id="1896554550" w:edGrp="everyone" w:colFirst="2" w:colLast="2"/>
            <w:permEnd w:id="1879127946"/>
            <w:r w:rsidRPr="00C76BE1">
              <w:t>Labels on all markers shall be printed with printer.</w:t>
            </w:r>
          </w:p>
        </w:tc>
        <w:tc>
          <w:tcPr>
            <w:tcW w:w="1843" w:type="dxa"/>
            <w:tcBorders>
              <w:top w:val="single" w:sz="4" w:space="0" w:color="auto"/>
              <w:left w:val="single" w:sz="4" w:space="0" w:color="auto"/>
              <w:bottom w:val="single" w:sz="4" w:space="0" w:color="auto"/>
            </w:tcBorders>
            <w:vAlign w:val="center"/>
          </w:tcPr>
          <w:p w14:paraId="0CDBAA7A" w14:textId="77777777" w:rsidR="00420222" w:rsidRPr="00C76BE1" w:rsidRDefault="000F7FC2" w:rsidP="00550E92">
            <w:pPr>
              <w:pStyle w:val="TKDNormalMid"/>
            </w:pPr>
            <w:r w:rsidRPr="00C76BE1">
              <w:t>---</w:t>
            </w:r>
          </w:p>
        </w:tc>
        <w:tc>
          <w:tcPr>
            <w:tcW w:w="850" w:type="dxa"/>
            <w:vAlign w:val="center"/>
          </w:tcPr>
          <w:p w14:paraId="6227BC72" w14:textId="77777777" w:rsidR="00420222" w:rsidRPr="00C76BE1" w:rsidRDefault="00420222" w:rsidP="00550E92">
            <w:pPr>
              <w:tabs>
                <w:tab w:val="left" w:pos="6521"/>
              </w:tabs>
              <w:jc w:val="center"/>
              <w:rPr>
                <w:lang w:val="en-US"/>
              </w:rPr>
            </w:pPr>
          </w:p>
        </w:tc>
      </w:tr>
      <w:tr w:rsidR="00A50DFD" w14:paraId="20FFC68D" w14:textId="77777777" w:rsidTr="00550E92">
        <w:tc>
          <w:tcPr>
            <w:tcW w:w="6921" w:type="dxa"/>
            <w:tcBorders>
              <w:top w:val="single" w:sz="4" w:space="0" w:color="auto"/>
              <w:left w:val="single" w:sz="4" w:space="0" w:color="auto"/>
              <w:bottom w:val="single" w:sz="4" w:space="0" w:color="auto"/>
            </w:tcBorders>
          </w:tcPr>
          <w:p w14:paraId="1468BC04" w14:textId="77777777" w:rsidR="00420222" w:rsidRPr="00C76BE1" w:rsidRDefault="000F7FC2" w:rsidP="00550E92">
            <w:pPr>
              <w:pStyle w:val="TKDH3"/>
            </w:pPr>
            <w:permStart w:id="860385895" w:edGrp="everyone" w:colFirst="2" w:colLast="2"/>
            <w:permEnd w:id="1896554550"/>
            <w:r w:rsidRPr="00C76BE1">
              <w:t>Cubicle shall have internal door as swing frame with metal front plates for mounting devices. The door shall be equipped with cable ducts for internal wiring, handle and open/close position fixator.</w:t>
            </w:r>
          </w:p>
        </w:tc>
        <w:tc>
          <w:tcPr>
            <w:tcW w:w="1843" w:type="dxa"/>
            <w:tcBorders>
              <w:top w:val="single" w:sz="4" w:space="0" w:color="auto"/>
              <w:left w:val="single" w:sz="4" w:space="0" w:color="auto"/>
              <w:bottom w:val="single" w:sz="4" w:space="0" w:color="auto"/>
            </w:tcBorders>
            <w:vAlign w:val="center"/>
          </w:tcPr>
          <w:p w14:paraId="1101ACF0" w14:textId="77777777" w:rsidR="00420222" w:rsidRPr="00C76BE1" w:rsidRDefault="000F7FC2" w:rsidP="00550E92">
            <w:pPr>
              <w:pStyle w:val="TKDNormalMid"/>
            </w:pPr>
            <w:r w:rsidRPr="00C76BE1">
              <w:t>---</w:t>
            </w:r>
          </w:p>
        </w:tc>
        <w:tc>
          <w:tcPr>
            <w:tcW w:w="850" w:type="dxa"/>
            <w:vAlign w:val="center"/>
          </w:tcPr>
          <w:p w14:paraId="0854319B" w14:textId="77777777" w:rsidR="00420222" w:rsidRPr="00C76BE1" w:rsidRDefault="00420222" w:rsidP="00550E92">
            <w:pPr>
              <w:tabs>
                <w:tab w:val="left" w:pos="6521"/>
              </w:tabs>
              <w:jc w:val="center"/>
              <w:rPr>
                <w:lang w:val="en-US"/>
              </w:rPr>
            </w:pPr>
          </w:p>
        </w:tc>
      </w:tr>
      <w:tr w:rsidR="00A50DFD" w14:paraId="1B86C0CE" w14:textId="77777777" w:rsidTr="00550E92">
        <w:tc>
          <w:tcPr>
            <w:tcW w:w="6921" w:type="dxa"/>
            <w:tcBorders>
              <w:top w:val="single" w:sz="4" w:space="0" w:color="auto"/>
              <w:left w:val="single" w:sz="4" w:space="0" w:color="auto"/>
              <w:bottom w:val="single" w:sz="4" w:space="0" w:color="auto"/>
            </w:tcBorders>
          </w:tcPr>
          <w:p w14:paraId="0F70CE64" w14:textId="77777777" w:rsidR="00420222" w:rsidRPr="00C76BE1" w:rsidRDefault="000F7FC2" w:rsidP="00550E92">
            <w:pPr>
              <w:pStyle w:val="TKDH3"/>
            </w:pPr>
            <w:permStart w:id="178455098" w:edGrp="everyone" w:colFirst="2" w:colLast="2"/>
            <w:permEnd w:id="860385895"/>
            <w:r w:rsidRPr="00C76BE1">
              <w:t>Cubicle shall have external door with clear organic glass center part. The external door shall have at least close position fixator.</w:t>
            </w:r>
          </w:p>
        </w:tc>
        <w:tc>
          <w:tcPr>
            <w:tcW w:w="1843" w:type="dxa"/>
            <w:tcBorders>
              <w:top w:val="single" w:sz="4" w:space="0" w:color="auto"/>
              <w:left w:val="single" w:sz="4" w:space="0" w:color="auto"/>
              <w:bottom w:val="single" w:sz="4" w:space="0" w:color="auto"/>
            </w:tcBorders>
            <w:vAlign w:val="center"/>
          </w:tcPr>
          <w:p w14:paraId="75AA8A85" w14:textId="77777777" w:rsidR="00420222" w:rsidRPr="00C76BE1" w:rsidRDefault="000F7FC2" w:rsidP="00550E92">
            <w:pPr>
              <w:pStyle w:val="TKDNormalMid"/>
            </w:pPr>
            <w:r w:rsidRPr="00C76BE1">
              <w:t>---</w:t>
            </w:r>
          </w:p>
        </w:tc>
        <w:tc>
          <w:tcPr>
            <w:tcW w:w="850" w:type="dxa"/>
            <w:vAlign w:val="center"/>
          </w:tcPr>
          <w:p w14:paraId="2A91195D" w14:textId="77777777" w:rsidR="00420222" w:rsidRPr="00C76BE1" w:rsidRDefault="00420222" w:rsidP="00550E92">
            <w:pPr>
              <w:tabs>
                <w:tab w:val="left" w:pos="6521"/>
              </w:tabs>
              <w:jc w:val="center"/>
              <w:rPr>
                <w:lang w:val="en-US"/>
              </w:rPr>
            </w:pPr>
          </w:p>
        </w:tc>
      </w:tr>
      <w:tr w:rsidR="00A50DFD" w14:paraId="32F39A77" w14:textId="77777777" w:rsidTr="00550E92">
        <w:tc>
          <w:tcPr>
            <w:tcW w:w="6921" w:type="dxa"/>
            <w:tcBorders>
              <w:top w:val="single" w:sz="4" w:space="0" w:color="auto"/>
              <w:left w:val="single" w:sz="4" w:space="0" w:color="auto"/>
              <w:bottom w:val="single" w:sz="4" w:space="0" w:color="auto"/>
            </w:tcBorders>
          </w:tcPr>
          <w:p w14:paraId="1B9F6545" w14:textId="77777777" w:rsidR="00420222" w:rsidRPr="00C76BE1" w:rsidRDefault="000F7FC2" w:rsidP="00550E92">
            <w:pPr>
              <w:pStyle w:val="TKDH3"/>
            </w:pPr>
            <w:permStart w:id="2051559328" w:edGrp="everyone" w:colFirst="2" w:colLast="2"/>
            <w:permEnd w:id="178455098"/>
            <w:r w:rsidRPr="00C76BE1">
              <w:lastRenderedPageBreak/>
              <w:t xml:space="preserve">Cubicle shall have backside montage plate and components shall be arranged according to the suggested layout </w:t>
            </w:r>
            <w:r w:rsidRPr="00C76BE1">
              <w:rPr>
                <w:szCs w:val="20"/>
              </w:rPr>
              <w:t xml:space="preserve">(see </w:t>
            </w:r>
            <w:r w:rsidRPr="00C76BE1">
              <w:rPr>
                <w:szCs w:val="20"/>
              </w:rPr>
              <w:fldChar w:fldCharType="begin"/>
            </w:r>
            <w:r w:rsidRPr="00C76BE1">
              <w:rPr>
                <w:szCs w:val="20"/>
              </w:rPr>
              <w:instrText xml:space="preserve"> REF _Ref106097430 \h  \* MERGEFORMAT </w:instrText>
            </w:r>
            <w:r w:rsidRPr="00C76BE1">
              <w:rPr>
                <w:szCs w:val="20"/>
              </w:rPr>
            </w:r>
            <w:r w:rsidRPr="00C76BE1">
              <w:rPr>
                <w:szCs w:val="20"/>
              </w:rPr>
              <w:fldChar w:fldCharType="separate"/>
            </w:r>
            <w:r w:rsidRPr="008A2DCF">
              <w:rPr>
                <w:szCs w:val="20"/>
              </w:rPr>
              <w:t xml:space="preserve">Drawing </w:t>
            </w:r>
            <w:r w:rsidRPr="008A2DCF">
              <w:rPr>
                <w:noProof/>
                <w:szCs w:val="20"/>
              </w:rPr>
              <w:t>2</w:t>
            </w:r>
            <w:r w:rsidRPr="00C76BE1">
              <w:rPr>
                <w:szCs w:val="20"/>
              </w:rPr>
              <w:fldChar w:fldCharType="end"/>
            </w:r>
            <w:r w:rsidRPr="00C76BE1">
              <w:t>). Changes to the suggested layout must be agreed with the Customer.</w:t>
            </w:r>
          </w:p>
        </w:tc>
        <w:tc>
          <w:tcPr>
            <w:tcW w:w="1843" w:type="dxa"/>
            <w:tcBorders>
              <w:top w:val="single" w:sz="4" w:space="0" w:color="auto"/>
              <w:left w:val="single" w:sz="4" w:space="0" w:color="auto"/>
              <w:bottom w:val="single" w:sz="4" w:space="0" w:color="auto"/>
            </w:tcBorders>
            <w:vAlign w:val="center"/>
          </w:tcPr>
          <w:p w14:paraId="4CFCD804" w14:textId="77777777" w:rsidR="00420222" w:rsidRPr="00C76BE1" w:rsidRDefault="000F7FC2" w:rsidP="00550E92">
            <w:pPr>
              <w:pStyle w:val="TKDNormalMid"/>
            </w:pPr>
            <w:r w:rsidRPr="00C76BE1">
              <w:t>---</w:t>
            </w:r>
          </w:p>
        </w:tc>
        <w:tc>
          <w:tcPr>
            <w:tcW w:w="850" w:type="dxa"/>
            <w:vAlign w:val="center"/>
          </w:tcPr>
          <w:p w14:paraId="1AF7E407" w14:textId="77777777" w:rsidR="00420222" w:rsidRPr="00C76BE1" w:rsidRDefault="00420222" w:rsidP="00550E92">
            <w:pPr>
              <w:tabs>
                <w:tab w:val="left" w:pos="6521"/>
              </w:tabs>
              <w:jc w:val="center"/>
              <w:rPr>
                <w:lang w:val="en-US"/>
              </w:rPr>
            </w:pPr>
          </w:p>
        </w:tc>
      </w:tr>
      <w:tr w:rsidR="00A50DFD" w14:paraId="1C5023AA" w14:textId="77777777" w:rsidTr="00550E92">
        <w:tc>
          <w:tcPr>
            <w:tcW w:w="6921" w:type="dxa"/>
            <w:tcBorders>
              <w:top w:val="single" w:sz="4" w:space="0" w:color="auto"/>
              <w:left w:val="single" w:sz="4" w:space="0" w:color="auto"/>
              <w:bottom w:val="single" w:sz="4" w:space="0" w:color="auto"/>
            </w:tcBorders>
          </w:tcPr>
          <w:p w14:paraId="46798A5E" w14:textId="77777777" w:rsidR="00420222" w:rsidRPr="00C76BE1" w:rsidRDefault="000F7FC2" w:rsidP="00550E92">
            <w:pPr>
              <w:pStyle w:val="TKDH3"/>
            </w:pPr>
            <w:permStart w:id="639073138" w:edGrp="everyone" w:colFirst="2" w:colLast="2"/>
            <w:permEnd w:id="2051559328"/>
            <w:r w:rsidRPr="00C76BE1">
              <w:t>For illumination of cubicle switchable (ON/OFF) LED lamp(s) shall be used. The lamp shall be switched off automatically when the doors of the cubicle are closed.</w:t>
            </w:r>
          </w:p>
        </w:tc>
        <w:tc>
          <w:tcPr>
            <w:tcW w:w="1843" w:type="dxa"/>
            <w:tcBorders>
              <w:top w:val="single" w:sz="4" w:space="0" w:color="auto"/>
              <w:left w:val="single" w:sz="4" w:space="0" w:color="auto"/>
              <w:bottom w:val="single" w:sz="4" w:space="0" w:color="auto"/>
            </w:tcBorders>
            <w:vAlign w:val="center"/>
          </w:tcPr>
          <w:p w14:paraId="3FBE0866" w14:textId="77777777" w:rsidR="00420222" w:rsidRPr="00C76BE1" w:rsidRDefault="000F7FC2" w:rsidP="00550E92">
            <w:pPr>
              <w:pStyle w:val="TKDNormalMid"/>
            </w:pPr>
            <w:r w:rsidRPr="00C76BE1">
              <w:t>luminous flux</w:t>
            </w:r>
          </w:p>
          <w:p w14:paraId="7854F922" w14:textId="77777777" w:rsidR="00420222" w:rsidRPr="00C76BE1" w:rsidRDefault="000F7FC2" w:rsidP="00550E92">
            <w:pPr>
              <w:pStyle w:val="TKDNormalMid"/>
            </w:pPr>
            <w:r w:rsidRPr="00C76BE1">
              <w:t>≥600lm</w:t>
            </w:r>
          </w:p>
        </w:tc>
        <w:tc>
          <w:tcPr>
            <w:tcW w:w="850" w:type="dxa"/>
            <w:vAlign w:val="center"/>
          </w:tcPr>
          <w:p w14:paraId="6EE68383" w14:textId="77777777" w:rsidR="00420222" w:rsidRPr="00C76BE1" w:rsidRDefault="00420222" w:rsidP="00550E92">
            <w:pPr>
              <w:tabs>
                <w:tab w:val="left" w:pos="6521"/>
              </w:tabs>
              <w:jc w:val="center"/>
              <w:rPr>
                <w:lang w:val="en-US"/>
              </w:rPr>
            </w:pPr>
          </w:p>
        </w:tc>
      </w:tr>
      <w:tr w:rsidR="00A50DFD" w14:paraId="41AB6B93" w14:textId="77777777" w:rsidTr="00550E92">
        <w:tc>
          <w:tcPr>
            <w:tcW w:w="6921" w:type="dxa"/>
            <w:tcBorders>
              <w:top w:val="single" w:sz="4" w:space="0" w:color="auto"/>
              <w:left w:val="single" w:sz="4" w:space="0" w:color="auto"/>
              <w:bottom w:val="single" w:sz="4" w:space="0" w:color="auto"/>
            </w:tcBorders>
          </w:tcPr>
          <w:p w14:paraId="4974F9F6" w14:textId="77777777" w:rsidR="00420222" w:rsidRPr="00C76BE1" w:rsidRDefault="000F7FC2" w:rsidP="00550E92">
            <w:pPr>
              <w:pStyle w:val="TKDH3"/>
            </w:pPr>
            <w:permStart w:id="973342584" w:edGrp="everyone" w:colFirst="2" w:colLast="2"/>
            <w:permEnd w:id="639073138"/>
            <w:r w:rsidRPr="00C76BE1">
              <w:t>Cubicle shall contain at least two auxiliary Euro standard AC sockets. One circuit breaker shall be for auxiliary equipment (AC socket, lamps, etc.).</w:t>
            </w:r>
          </w:p>
        </w:tc>
        <w:tc>
          <w:tcPr>
            <w:tcW w:w="1843" w:type="dxa"/>
            <w:tcBorders>
              <w:top w:val="single" w:sz="4" w:space="0" w:color="auto"/>
              <w:left w:val="single" w:sz="4" w:space="0" w:color="auto"/>
              <w:bottom w:val="single" w:sz="4" w:space="0" w:color="auto"/>
            </w:tcBorders>
            <w:vAlign w:val="center"/>
          </w:tcPr>
          <w:p w14:paraId="27A63DF7" w14:textId="77777777" w:rsidR="00420222" w:rsidRPr="00C76BE1" w:rsidRDefault="000F7FC2" w:rsidP="00550E92">
            <w:pPr>
              <w:pStyle w:val="TKDNormalMid"/>
            </w:pPr>
            <w:r w:rsidRPr="00C76BE1">
              <w:t>230 VAC, CEE 7/3, 16A</w:t>
            </w:r>
          </w:p>
        </w:tc>
        <w:tc>
          <w:tcPr>
            <w:tcW w:w="850" w:type="dxa"/>
            <w:vAlign w:val="center"/>
          </w:tcPr>
          <w:p w14:paraId="2FA40047" w14:textId="77777777" w:rsidR="00420222" w:rsidRPr="00C76BE1" w:rsidRDefault="00420222" w:rsidP="00550E92">
            <w:pPr>
              <w:tabs>
                <w:tab w:val="left" w:pos="6521"/>
              </w:tabs>
              <w:jc w:val="center"/>
              <w:rPr>
                <w:lang w:val="en-US"/>
              </w:rPr>
            </w:pPr>
          </w:p>
        </w:tc>
      </w:tr>
      <w:tr w:rsidR="00A50DFD" w14:paraId="34B74E07" w14:textId="77777777" w:rsidTr="00550E92">
        <w:tc>
          <w:tcPr>
            <w:tcW w:w="6921" w:type="dxa"/>
            <w:tcBorders>
              <w:top w:val="single" w:sz="4" w:space="0" w:color="auto"/>
              <w:left w:val="single" w:sz="4" w:space="0" w:color="auto"/>
              <w:bottom w:val="single" w:sz="4" w:space="0" w:color="auto"/>
            </w:tcBorders>
          </w:tcPr>
          <w:p w14:paraId="684AC0B0" w14:textId="77777777" w:rsidR="00420222" w:rsidRPr="00C76BE1" w:rsidRDefault="000F7FC2" w:rsidP="00550E92">
            <w:pPr>
              <w:pStyle w:val="TKDH3"/>
            </w:pPr>
            <w:permStart w:id="1026188486" w:edGrp="everyone" w:colFirst="2" w:colLast="2"/>
            <w:permEnd w:id="973342584"/>
            <w:r w:rsidRPr="00C76BE1">
              <w:t>The cubicle shall support DC supply from 2 independent DC power sources – primary and backup source. Both power sources shall never be coupled inside the RTU cubicle.</w:t>
            </w:r>
          </w:p>
        </w:tc>
        <w:tc>
          <w:tcPr>
            <w:tcW w:w="1843" w:type="dxa"/>
            <w:tcBorders>
              <w:top w:val="single" w:sz="4" w:space="0" w:color="auto"/>
              <w:left w:val="single" w:sz="4" w:space="0" w:color="auto"/>
              <w:bottom w:val="single" w:sz="4" w:space="0" w:color="auto"/>
            </w:tcBorders>
            <w:vAlign w:val="center"/>
          </w:tcPr>
          <w:p w14:paraId="16CF1B6C" w14:textId="77777777" w:rsidR="00420222" w:rsidRPr="00C76BE1" w:rsidRDefault="000F7FC2" w:rsidP="00550E92">
            <w:pPr>
              <w:pStyle w:val="TKDNormalMid"/>
            </w:pPr>
            <w:r w:rsidRPr="00C76BE1">
              <w:t>---</w:t>
            </w:r>
          </w:p>
        </w:tc>
        <w:tc>
          <w:tcPr>
            <w:tcW w:w="850" w:type="dxa"/>
            <w:vAlign w:val="center"/>
          </w:tcPr>
          <w:p w14:paraId="225BBEE6" w14:textId="77777777" w:rsidR="00420222" w:rsidRPr="00C76BE1" w:rsidRDefault="00420222" w:rsidP="00550E92">
            <w:pPr>
              <w:tabs>
                <w:tab w:val="left" w:pos="6521"/>
              </w:tabs>
              <w:jc w:val="center"/>
              <w:rPr>
                <w:lang w:val="en-US"/>
              </w:rPr>
            </w:pPr>
          </w:p>
        </w:tc>
      </w:tr>
      <w:tr w:rsidR="00A50DFD" w14:paraId="48C32208" w14:textId="77777777" w:rsidTr="00550E92">
        <w:tc>
          <w:tcPr>
            <w:tcW w:w="6921" w:type="dxa"/>
            <w:tcBorders>
              <w:top w:val="single" w:sz="4" w:space="0" w:color="auto"/>
              <w:left w:val="single" w:sz="4" w:space="0" w:color="auto"/>
              <w:bottom w:val="single" w:sz="4" w:space="0" w:color="auto"/>
            </w:tcBorders>
          </w:tcPr>
          <w:p w14:paraId="77393F87" w14:textId="77777777" w:rsidR="00420222" w:rsidRPr="00C76BE1" w:rsidRDefault="000F7FC2" w:rsidP="00550E92">
            <w:pPr>
              <w:pStyle w:val="TKDH3"/>
            </w:pPr>
            <w:permStart w:id="42542548" w:edGrp="everyone" w:colFirst="2" w:colLast="2"/>
            <w:permEnd w:id="1026188486"/>
            <w:r w:rsidRPr="00C76BE1">
              <w:t>Automatic switchover from primary to backup power source in case of power failure shall happen. During switchover all devices located inside the RTU cubicle shall operate without interruption. Signal about switchover shall be provided.</w:t>
            </w:r>
          </w:p>
        </w:tc>
        <w:tc>
          <w:tcPr>
            <w:tcW w:w="1843" w:type="dxa"/>
            <w:tcBorders>
              <w:top w:val="single" w:sz="4" w:space="0" w:color="auto"/>
              <w:left w:val="single" w:sz="4" w:space="0" w:color="auto"/>
              <w:bottom w:val="single" w:sz="4" w:space="0" w:color="auto"/>
            </w:tcBorders>
            <w:vAlign w:val="center"/>
          </w:tcPr>
          <w:p w14:paraId="6A4707D7" w14:textId="77777777" w:rsidR="00420222" w:rsidRPr="00C76BE1" w:rsidRDefault="000F7FC2" w:rsidP="00550E92">
            <w:pPr>
              <w:pStyle w:val="TKDNormalMid"/>
            </w:pPr>
            <w:r w:rsidRPr="00C76BE1">
              <w:t>---</w:t>
            </w:r>
          </w:p>
        </w:tc>
        <w:tc>
          <w:tcPr>
            <w:tcW w:w="850" w:type="dxa"/>
            <w:vAlign w:val="center"/>
          </w:tcPr>
          <w:p w14:paraId="4204AF3A" w14:textId="77777777" w:rsidR="00420222" w:rsidRPr="00C76BE1" w:rsidRDefault="00420222" w:rsidP="00550E92">
            <w:pPr>
              <w:tabs>
                <w:tab w:val="left" w:pos="6521"/>
              </w:tabs>
              <w:jc w:val="center"/>
              <w:rPr>
                <w:lang w:val="en-US"/>
              </w:rPr>
            </w:pPr>
          </w:p>
        </w:tc>
      </w:tr>
      <w:tr w:rsidR="00A50DFD" w14:paraId="7ED6C9B7" w14:textId="77777777" w:rsidTr="00550E92">
        <w:tc>
          <w:tcPr>
            <w:tcW w:w="6921" w:type="dxa"/>
            <w:tcBorders>
              <w:top w:val="single" w:sz="4" w:space="0" w:color="auto"/>
              <w:left w:val="single" w:sz="4" w:space="0" w:color="auto"/>
              <w:bottom w:val="single" w:sz="4" w:space="0" w:color="auto"/>
            </w:tcBorders>
          </w:tcPr>
          <w:p w14:paraId="00FD5E35" w14:textId="77777777" w:rsidR="00420222" w:rsidRPr="00C76BE1" w:rsidRDefault="000F7FC2" w:rsidP="00550E92">
            <w:pPr>
              <w:pStyle w:val="TKDH3"/>
            </w:pPr>
            <w:permStart w:id="824401343" w:edGrp="everyone" w:colFirst="2" w:colLast="2"/>
            <w:permEnd w:id="42542548"/>
            <w:r w:rsidRPr="00C76BE1">
              <w:t xml:space="preserve">Cubicle shall contain two main safety DC circuit breakers for all RTU equipment and separate circuit breakers for each device (processor, switch, GPS receiver, etc.). DC circuit breakers shall be mounted in the internal door swing frame (see </w:t>
            </w:r>
            <w:r w:rsidRPr="00C76BE1">
              <w:rPr>
                <w:szCs w:val="20"/>
              </w:rPr>
              <w:fldChar w:fldCharType="begin"/>
            </w:r>
            <w:r w:rsidRPr="00C76BE1">
              <w:rPr>
                <w:szCs w:val="20"/>
              </w:rPr>
              <w:instrText xml:space="preserve"> REF _Ref106097430 \h  \* MERGEFORMAT </w:instrText>
            </w:r>
            <w:r w:rsidRPr="00C76BE1">
              <w:rPr>
                <w:szCs w:val="20"/>
              </w:rPr>
            </w:r>
            <w:r w:rsidRPr="00C76BE1">
              <w:rPr>
                <w:szCs w:val="20"/>
              </w:rPr>
              <w:fldChar w:fldCharType="separate"/>
            </w:r>
            <w:r w:rsidRPr="008A2DCF">
              <w:rPr>
                <w:szCs w:val="20"/>
              </w:rPr>
              <w:t xml:space="preserve">Drawing </w:t>
            </w:r>
            <w:r w:rsidRPr="008A2DCF">
              <w:rPr>
                <w:noProof/>
                <w:szCs w:val="20"/>
              </w:rPr>
              <w:t>2</w:t>
            </w:r>
            <w:r w:rsidRPr="00C76BE1">
              <w:rPr>
                <w:szCs w:val="20"/>
              </w:rPr>
              <w:fldChar w:fldCharType="end"/>
            </w:r>
            <w:r w:rsidRPr="00C76BE1">
              <w:t>).</w:t>
            </w:r>
          </w:p>
        </w:tc>
        <w:tc>
          <w:tcPr>
            <w:tcW w:w="1843" w:type="dxa"/>
            <w:tcBorders>
              <w:top w:val="single" w:sz="4" w:space="0" w:color="auto"/>
              <w:left w:val="single" w:sz="4" w:space="0" w:color="auto"/>
              <w:bottom w:val="single" w:sz="4" w:space="0" w:color="auto"/>
            </w:tcBorders>
            <w:vAlign w:val="center"/>
          </w:tcPr>
          <w:p w14:paraId="1313CDCE" w14:textId="77777777" w:rsidR="00420222" w:rsidRPr="00C76BE1" w:rsidRDefault="000F7FC2" w:rsidP="00550E92">
            <w:pPr>
              <w:pStyle w:val="TKDNormalMid"/>
            </w:pPr>
            <w:r w:rsidRPr="00C76BE1">
              <w:t>≤B16</w:t>
            </w:r>
          </w:p>
        </w:tc>
        <w:tc>
          <w:tcPr>
            <w:tcW w:w="850" w:type="dxa"/>
            <w:vAlign w:val="center"/>
          </w:tcPr>
          <w:p w14:paraId="79CB144D" w14:textId="77777777" w:rsidR="00420222" w:rsidRPr="00C76BE1" w:rsidRDefault="00420222" w:rsidP="00550E92">
            <w:pPr>
              <w:tabs>
                <w:tab w:val="left" w:pos="6521"/>
              </w:tabs>
              <w:jc w:val="center"/>
              <w:rPr>
                <w:lang w:val="en-US"/>
              </w:rPr>
            </w:pPr>
          </w:p>
        </w:tc>
      </w:tr>
      <w:tr w:rsidR="00A50DFD" w14:paraId="54513FF9" w14:textId="77777777" w:rsidTr="00550E92">
        <w:tc>
          <w:tcPr>
            <w:tcW w:w="6921" w:type="dxa"/>
            <w:tcBorders>
              <w:top w:val="single" w:sz="4" w:space="0" w:color="auto"/>
              <w:left w:val="single" w:sz="4" w:space="0" w:color="auto"/>
              <w:bottom w:val="single" w:sz="4" w:space="0" w:color="auto"/>
            </w:tcBorders>
          </w:tcPr>
          <w:p w14:paraId="11055DC1" w14:textId="77777777" w:rsidR="00420222" w:rsidRPr="00C76BE1" w:rsidRDefault="000F7FC2" w:rsidP="00550E92">
            <w:pPr>
              <w:pStyle w:val="TKDH3"/>
            </w:pPr>
            <w:permStart w:id="874731149" w:edGrp="everyone" w:colFirst="2" w:colLast="2"/>
            <w:permEnd w:id="824401343"/>
            <w:r w:rsidRPr="00C76BE1">
              <w:t>All DC safety circuit breakers shall be equipped with auxiliary contacts signaling about protection status of each safety breaker. Auxiliary contact shall be closed only after automatic tripping of safety breaker. Each auxiliary contact shall have an option to test it without tripping attached safety circuit breaker.</w:t>
            </w:r>
          </w:p>
        </w:tc>
        <w:tc>
          <w:tcPr>
            <w:tcW w:w="1843" w:type="dxa"/>
            <w:tcBorders>
              <w:top w:val="single" w:sz="4" w:space="0" w:color="auto"/>
              <w:left w:val="single" w:sz="4" w:space="0" w:color="auto"/>
              <w:bottom w:val="single" w:sz="4" w:space="0" w:color="auto"/>
            </w:tcBorders>
            <w:vAlign w:val="center"/>
          </w:tcPr>
          <w:p w14:paraId="15EA7AB9" w14:textId="77777777" w:rsidR="00420222" w:rsidRPr="00C76BE1" w:rsidRDefault="000F7FC2" w:rsidP="00550E92">
            <w:pPr>
              <w:pStyle w:val="TKDNormalMid"/>
            </w:pPr>
            <w:r w:rsidRPr="00C76BE1">
              <w:t>---</w:t>
            </w:r>
          </w:p>
        </w:tc>
        <w:tc>
          <w:tcPr>
            <w:tcW w:w="850" w:type="dxa"/>
            <w:vAlign w:val="center"/>
          </w:tcPr>
          <w:p w14:paraId="5F72DB3B" w14:textId="77777777" w:rsidR="00420222" w:rsidRPr="00C76BE1" w:rsidRDefault="00420222" w:rsidP="00550E92">
            <w:pPr>
              <w:tabs>
                <w:tab w:val="left" w:pos="6521"/>
              </w:tabs>
              <w:jc w:val="center"/>
              <w:rPr>
                <w:lang w:val="en-US"/>
              </w:rPr>
            </w:pPr>
          </w:p>
        </w:tc>
      </w:tr>
      <w:tr w:rsidR="00A50DFD" w14:paraId="48C2945F" w14:textId="77777777" w:rsidTr="00550E92">
        <w:tc>
          <w:tcPr>
            <w:tcW w:w="6921" w:type="dxa"/>
            <w:tcBorders>
              <w:top w:val="single" w:sz="4" w:space="0" w:color="auto"/>
              <w:left w:val="single" w:sz="4" w:space="0" w:color="auto"/>
              <w:bottom w:val="single" w:sz="4" w:space="0" w:color="auto"/>
            </w:tcBorders>
          </w:tcPr>
          <w:p w14:paraId="4C100F9E" w14:textId="77777777" w:rsidR="00420222" w:rsidRPr="00C76BE1" w:rsidRDefault="000F7FC2" w:rsidP="00550E92">
            <w:pPr>
              <w:pStyle w:val="TKDH3"/>
            </w:pPr>
            <w:permStart w:id="2010473835" w:edGrp="everyone" w:colFirst="2" w:colLast="2"/>
            <w:permEnd w:id="874731149"/>
            <w:r w:rsidRPr="00C76BE1">
              <w:rPr>
                <w:snapToGrid w:val="0"/>
              </w:rPr>
              <w:t xml:space="preserve">RTU cubicle shall have temperature management – ventilation openings and ventilation fan controlled by thermostat. The thermostat shall be adjustable in temperature range from +20 to +45 </w:t>
            </w:r>
            <w:r w:rsidRPr="00C76BE1">
              <w:rPr>
                <w:szCs w:val="20"/>
                <w:vertAlign w:val="superscript"/>
              </w:rPr>
              <w:t>0</w:t>
            </w:r>
            <w:r w:rsidRPr="00C76BE1">
              <w:rPr>
                <w:szCs w:val="20"/>
              </w:rPr>
              <w:t>C or wider.</w:t>
            </w:r>
          </w:p>
        </w:tc>
        <w:tc>
          <w:tcPr>
            <w:tcW w:w="1843" w:type="dxa"/>
            <w:tcBorders>
              <w:top w:val="single" w:sz="4" w:space="0" w:color="auto"/>
              <w:left w:val="single" w:sz="4" w:space="0" w:color="auto"/>
              <w:bottom w:val="single" w:sz="4" w:space="0" w:color="auto"/>
            </w:tcBorders>
            <w:vAlign w:val="center"/>
          </w:tcPr>
          <w:p w14:paraId="1F340A46" w14:textId="77777777" w:rsidR="00420222" w:rsidRPr="00C76BE1" w:rsidRDefault="000F7FC2" w:rsidP="00550E92">
            <w:pPr>
              <w:pStyle w:val="TKDNormalMid"/>
            </w:pPr>
            <w:r w:rsidRPr="00C76BE1">
              <w:t>---</w:t>
            </w:r>
          </w:p>
        </w:tc>
        <w:tc>
          <w:tcPr>
            <w:tcW w:w="850" w:type="dxa"/>
            <w:vAlign w:val="center"/>
          </w:tcPr>
          <w:p w14:paraId="2A7AEC28" w14:textId="77777777" w:rsidR="00420222" w:rsidRPr="00C76BE1" w:rsidRDefault="00420222" w:rsidP="00550E92">
            <w:pPr>
              <w:tabs>
                <w:tab w:val="left" w:pos="6521"/>
              </w:tabs>
              <w:jc w:val="center"/>
              <w:rPr>
                <w:lang w:val="en-US"/>
              </w:rPr>
            </w:pPr>
          </w:p>
        </w:tc>
      </w:tr>
    </w:tbl>
    <w:p w14:paraId="6BC2D22E" w14:textId="77777777" w:rsidR="00420222" w:rsidRPr="00C76BE1" w:rsidRDefault="000F7FC2" w:rsidP="00420222">
      <w:pPr>
        <w:pStyle w:val="THDH2"/>
        <w:rPr>
          <w:szCs w:val="20"/>
        </w:rPr>
      </w:pPr>
      <w:bookmarkStart w:id="22" w:name="_Ref453239511"/>
      <w:bookmarkStart w:id="23" w:name="_Ref66802415"/>
      <w:permEnd w:id="2010473835"/>
      <w:r w:rsidRPr="00C76BE1">
        <w:t>RTU functionality</w:t>
      </w:r>
      <w:bookmarkEnd w:id="22"/>
      <w:bookmarkEnd w:id="23"/>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4"/>
        <w:gridCol w:w="850"/>
      </w:tblGrid>
      <w:tr w:rsidR="00A50DFD" w14:paraId="74448920" w14:textId="77777777" w:rsidTr="00550E92">
        <w:trPr>
          <w:tblHeader/>
        </w:trPr>
        <w:tc>
          <w:tcPr>
            <w:tcW w:w="8774" w:type="dxa"/>
            <w:tcBorders>
              <w:top w:val="single" w:sz="4" w:space="0" w:color="auto"/>
              <w:left w:val="single" w:sz="4" w:space="0" w:color="auto"/>
              <w:bottom w:val="single" w:sz="4" w:space="0" w:color="auto"/>
            </w:tcBorders>
            <w:shd w:val="clear" w:color="auto" w:fill="BFBFBF" w:themeFill="background1" w:themeFillShade="BF"/>
          </w:tcPr>
          <w:p w14:paraId="2C062E77" w14:textId="77777777" w:rsidR="00420222" w:rsidRPr="00C76BE1" w:rsidRDefault="000F7FC2" w:rsidP="00550E92">
            <w:pPr>
              <w:pStyle w:val="TKDNormalMid"/>
            </w:pPr>
            <w:r w:rsidRPr="00C76BE1">
              <w:t>Description:</w:t>
            </w:r>
          </w:p>
        </w:tc>
        <w:tc>
          <w:tcPr>
            <w:tcW w:w="850" w:type="dxa"/>
            <w:shd w:val="clear" w:color="auto" w:fill="BFBFBF" w:themeFill="background1" w:themeFillShade="BF"/>
            <w:vAlign w:val="center"/>
          </w:tcPr>
          <w:p w14:paraId="04315989" w14:textId="77777777" w:rsidR="00420222" w:rsidRPr="00C76BE1" w:rsidRDefault="000F7FC2" w:rsidP="00550E92">
            <w:pPr>
              <w:pStyle w:val="TKDNormalMid"/>
            </w:pPr>
            <w:r w:rsidRPr="00C76BE1">
              <w:t>Offered:</w:t>
            </w:r>
          </w:p>
        </w:tc>
      </w:tr>
      <w:tr w:rsidR="00A50DFD" w14:paraId="4AD36170" w14:textId="77777777" w:rsidTr="00550E92">
        <w:tc>
          <w:tcPr>
            <w:tcW w:w="8774" w:type="dxa"/>
            <w:tcBorders>
              <w:top w:val="single" w:sz="4" w:space="0" w:color="auto"/>
              <w:left w:val="single" w:sz="4" w:space="0" w:color="auto"/>
              <w:bottom w:val="single" w:sz="4" w:space="0" w:color="auto"/>
            </w:tcBorders>
            <w:shd w:val="clear" w:color="auto" w:fill="auto"/>
          </w:tcPr>
          <w:p w14:paraId="044D7ED9" w14:textId="77777777" w:rsidR="00420222" w:rsidRPr="00C76BE1" w:rsidRDefault="000F7FC2" w:rsidP="00550E92">
            <w:pPr>
              <w:pStyle w:val="TKDH3"/>
            </w:pPr>
            <w:bookmarkStart w:id="24" w:name="_Ref455070137"/>
            <w:permStart w:id="987591879" w:edGrp="everyone" w:colFirst="1" w:colLast="1"/>
            <w:r w:rsidRPr="00C76BE1">
              <w:t>RTU shall support data transmission standard IEC 60870-5-104.</w:t>
            </w:r>
            <w:bookmarkEnd w:id="24"/>
          </w:p>
        </w:tc>
        <w:tc>
          <w:tcPr>
            <w:tcW w:w="850" w:type="dxa"/>
            <w:vAlign w:val="center"/>
          </w:tcPr>
          <w:p w14:paraId="2C0805CD" w14:textId="77777777" w:rsidR="00420222" w:rsidRPr="00C76BE1" w:rsidRDefault="00420222" w:rsidP="00550E92">
            <w:pPr>
              <w:tabs>
                <w:tab w:val="left" w:pos="6521"/>
              </w:tabs>
              <w:jc w:val="center"/>
              <w:rPr>
                <w:lang w:val="en-US"/>
              </w:rPr>
            </w:pPr>
          </w:p>
        </w:tc>
      </w:tr>
      <w:tr w:rsidR="00A50DFD" w14:paraId="3A60D718" w14:textId="77777777" w:rsidTr="00550E92">
        <w:tc>
          <w:tcPr>
            <w:tcW w:w="8774" w:type="dxa"/>
            <w:tcBorders>
              <w:top w:val="single" w:sz="4" w:space="0" w:color="auto"/>
              <w:left w:val="single" w:sz="4" w:space="0" w:color="auto"/>
              <w:bottom w:val="single" w:sz="4" w:space="0" w:color="auto"/>
            </w:tcBorders>
          </w:tcPr>
          <w:p w14:paraId="2A4DE8F8" w14:textId="77777777" w:rsidR="00420222" w:rsidRPr="00C76BE1" w:rsidRDefault="000F7FC2" w:rsidP="00550E92">
            <w:pPr>
              <w:pStyle w:val="TKDH3"/>
            </w:pPr>
            <w:bookmarkStart w:id="25" w:name="_Ref455070138"/>
            <w:permStart w:id="765884391" w:edGrp="everyone" w:colFirst="1" w:colLast="1"/>
            <w:permEnd w:id="987591879"/>
            <w:r w:rsidRPr="00C76BE1">
              <w:t>RTU shall support data transmission standard IEC 61850.</w:t>
            </w:r>
            <w:bookmarkEnd w:id="25"/>
          </w:p>
        </w:tc>
        <w:tc>
          <w:tcPr>
            <w:tcW w:w="850" w:type="dxa"/>
            <w:vAlign w:val="center"/>
          </w:tcPr>
          <w:p w14:paraId="09EF3F6C" w14:textId="77777777" w:rsidR="00420222" w:rsidRPr="00C76BE1" w:rsidRDefault="00420222" w:rsidP="00550E92">
            <w:pPr>
              <w:tabs>
                <w:tab w:val="left" w:pos="6521"/>
              </w:tabs>
              <w:jc w:val="center"/>
              <w:rPr>
                <w:lang w:val="en-US"/>
              </w:rPr>
            </w:pPr>
          </w:p>
        </w:tc>
      </w:tr>
      <w:tr w:rsidR="00A50DFD" w14:paraId="0EB1F733" w14:textId="77777777" w:rsidTr="00550E92">
        <w:tc>
          <w:tcPr>
            <w:tcW w:w="8774" w:type="dxa"/>
            <w:tcBorders>
              <w:top w:val="single" w:sz="4" w:space="0" w:color="auto"/>
              <w:left w:val="single" w:sz="4" w:space="0" w:color="auto"/>
              <w:bottom w:val="single" w:sz="4" w:space="0" w:color="auto"/>
            </w:tcBorders>
          </w:tcPr>
          <w:p w14:paraId="30288AC9" w14:textId="77777777" w:rsidR="00420222" w:rsidRPr="00C76BE1" w:rsidRDefault="000F7FC2" w:rsidP="00550E92">
            <w:pPr>
              <w:pStyle w:val="TKDH3"/>
            </w:pPr>
            <w:bookmarkStart w:id="26" w:name="_Ref455070140"/>
            <w:permStart w:id="1735666529" w:edGrp="everyone" w:colFirst="1" w:colLast="1"/>
            <w:permEnd w:id="765884391"/>
            <w:r w:rsidRPr="00C76BE1">
              <w:t>RTU shall support data transmission standard IEC 60870-5-103.</w:t>
            </w:r>
            <w:bookmarkEnd w:id="26"/>
          </w:p>
        </w:tc>
        <w:tc>
          <w:tcPr>
            <w:tcW w:w="850" w:type="dxa"/>
            <w:vAlign w:val="center"/>
          </w:tcPr>
          <w:p w14:paraId="1E611D69" w14:textId="77777777" w:rsidR="00420222" w:rsidRPr="00C76BE1" w:rsidRDefault="00420222" w:rsidP="00550E92">
            <w:pPr>
              <w:tabs>
                <w:tab w:val="left" w:pos="6521"/>
              </w:tabs>
              <w:jc w:val="center"/>
              <w:rPr>
                <w:lang w:val="en-US"/>
              </w:rPr>
            </w:pPr>
          </w:p>
        </w:tc>
      </w:tr>
      <w:tr w:rsidR="00A50DFD" w14:paraId="4A465ADA" w14:textId="77777777" w:rsidTr="00550E92">
        <w:tc>
          <w:tcPr>
            <w:tcW w:w="8774" w:type="dxa"/>
            <w:tcBorders>
              <w:top w:val="single" w:sz="4" w:space="0" w:color="auto"/>
              <w:left w:val="single" w:sz="4" w:space="0" w:color="auto"/>
              <w:bottom w:val="single" w:sz="4" w:space="0" w:color="auto"/>
            </w:tcBorders>
          </w:tcPr>
          <w:p w14:paraId="5C651FE4" w14:textId="77777777" w:rsidR="00420222" w:rsidRPr="00C76BE1" w:rsidRDefault="000F7FC2" w:rsidP="00550E92">
            <w:pPr>
              <w:pStyle w:val="TKDH3"/>
            </w:pPr>
            <w:permStart w:id="87517707" w:edGrp="everyone" w:colFirst="1" w:colLast="1"/>
            <w:permEnd w:id="1735666529"/>
            <w:r w:rsidRPr="00C76BE1">
              <w:t>For communication with AST SCADA/EMS (4 redundant clients + 1 standalone client) IEC 60870-5-104 (server) data transmission protocol shall be used.</w:t>
            </w:r>
          </w:p>
        </w:tc>
        <w:tc>
          <w:tcPr>
            <w:tcW w:w="850" w:type="dxa"/>
            <w:vAlign w:val="center"/>
          </w:tcPr>
          <w:p w14:paraId="2E8548CB" w14:textId="77777777" w:rsidR="00420222" w:rsidRPr="00C76BE1" w:rsidRDefault="00420222" w:rsidP="00550E92">
            <w:pPr>
              <w:tabs>
                <w:tab w:val="left" w:pos="6521"/>
              </w:tabs>
              <w:jc w:val="center"/>
              <w:rPr>
                <w:lang w:val="en-US"/>
              </w:rPr>
            </w:pPr>
          </w:p>
        </w:tc>
      </w:tr>
      <w:tr w:rsidR="00A50DFD" w14:paraId="71463CD6" w14:textId="77777777" w:rsidTr="00550E92">
        <w:tc>
          <w:tcPr>
            <w:tcW w:w="8774" w:type="dxa"/>
            <w:tcBorders>
              <w:top w:val="single" w:sz="4" w:space="0" w:color="auto"/>
              <w:left w:val="single" w:sz="4" w:space="0" w:color="auto"/>
              <w:bottom w:val="single" w:sz="4" w:space="0" w:color="auto"/>
            </w:tcBorders>
          </w:tcPr>
          <w:p w14:paraId="08184580" w14:textId="77777777" w:rsidR="00420222" w:rsidRPr="00C76BE1" w:rsidRDefault="000F7FC2" w:rsidP="00550E92">
            <w:pPr>
              <w:pStyle w:val="TKDH3"/>
            </w:pPr>
            <w:permStart w:id="1234784269" w:edGrp="everyone" w:colFirst="1" w:colLast="1"/>
            <w:permEnd w:id="87517707"/>
            <w:r w:rsidRPr="00C76BE1">
              <w:t>For communication with electricity Consumer/Distributor RTU IEC 60870-5-104 (server and client) data transmission protocol shall be used.</w:t>
            </w:r>
          </w:p>
        </w:tc>
        <w:tc>
          <w:tcPr>
            <w:tcW w:w="850" w:type="dxa"/>
            <w:vAlign w:val="center"/>
          </w:tcPr>
          <w:p w14:paraId="262EECFC" w14:textId="77777777" w:rsidR="00420222" w:rsidRPr="00C76BE1" w:rsidRDefault="00420222" w:rsidP="00550E92">
            <w:pPr>
              <w:tabs>
                <w:tab w:val="left" w:pos="6521"/>
              </w:tabs>
              <w:jc w:val="center"/>
              <w:rPr>
                <w:lang w:val="en-US"/>
              </w:rPr>
            </w:pPr>
          </w:p>
        </w:tc>
      </w:tr>
      <w:tr w:rsidR="00A50DFD" w14:paraId="6A6AD526" w14:textId="77777777" w:rsidTr="00550E92">
        <w:tc>
          <w:tcPr>
            <w:tcW w:w="8774" w:type="dxa"/>
            <w:tcBorders>
              <w:top w:val="single" w:sz="4" w:space="0" w:color="auto"/>
              <w:left w:val="single" w:sz="4" w:space="0" w:color="auto"/>
              <w:bottom w:val="single" w:sz="4" w:space="0" w:color="auto"/>
            </w:tcBorders>
          </w:tcPr>
          <w:p w14:paraId="2E98CDE9" w14:textId="77777777" w:rsidR="00420222" w:rsidRPr="00C76BE1" w:rsidRDefault="000F7FC2" w:rsidP="00550E92">
            <w:pPr>
              <w:pStyle w:val="TKDH3"/>
            </w:pPr>
            <w:permStart w:id="861751365" w:edGrp="everyone" w:colFirst="1" w:colLast="1"/>
            <w:permEnd w:id="1234784269"/>
            <w:r w:rsidRPr="00C76BE1">
              <w:t>For communication with substation relay protection devices IEC 61850 (client) data transmission protocol shall be used.</w:t>
            </w:r>
          </w:p>
        </w:tc>
        <w:tc>
          <w:tcPr>
            <w:tcW w:w="850" w:type="dxa"/>
            <w:vAlign w:val="center"/>
          </w:tcPr>
          <w:p w14:paraId="37203A56" w14:textId="77777777" w:rsidR="00420222" w:rsidRPr="00C76BE1" w:rsidRDefault="00420222" w:rsidP="00550E92">
            <w:pPr>
              <w:tabs>
                <w:tab w:val="left" w:pos="6521"/>
              </w:tabs>
              <w:jc w:val="center"/>
              <w:rPr>
                <w:lang w:val="en-US"/>
              </w:rPr>
            </w:pPr>
          </w:p>
        </w:tc>
      </w:tr>
      <w:tr w:rsidR="00A50DFD" w14:paraId="11800F70" w14:textId="77777777" w:rsidTr="00550E92">
        <w:tc>
          <w:tcPr>
            <w:tcW w:w="8774" w:type="dxa"/>
            <w:tcBorders>
              <w:top w:val="single" w:sz="4" w:space="0" w:color="auto"/>
              <w:left w:val="single" w:sz="4" w:space="0" w:color="auto"/>
              <w:bottom w:val="single" w:sz="4" w:space="0" w:color="auto"/>
            </w:tcBorders>
          </w:tcPr>
          <w:p w14:paraId="1F7FFFD4" w14:textId="77777777" w:rsidR="00420222" w:rsidRPr="00C76BE1" w:rsidRDefault="000F7FC2" w:rsidP="00550E92">
            <w:pPr>
              <w:pStyle w:val="TKDH3"/>
            </w:pPr>
            <w:permStart w:id="2131969058" w:edGrp="everyone" w:colFirst="1" w:colLast="1"/>
            <w:permEnd w:id="861751365"/>
            <w:r w:rsidRPr="00C76BE1">
              <w:t>For communication with substation legacy relay protection devices IEC 60870-5-103 (master) data transmission protocol shall be possible to use.</w:t>
            </w:r>
          </w:p>
        </w:tc>
        <w:tc>
          <w:tcPr>
            <w:tcW w:w="850" w:type="dxa"/>
            <w:vAlign w:val="center"/>
          </w:tcPr>
          <w:p w14:paraId="0C862682" w14:textId="77777777" w:rsidR="00420222" w:rsidRPr="00C76BE1" w:rsidRDefault="00420222" w:rsidP="00550E92">
            <w:pPr>
              <w:tabs>
                <w:tab w:val="left" w:pos="6521"/>
              </w:tabs>
              <w:jc w:val="center"/>
              <w:rPr>
                <w:lang w:val="en-US"/>
              </w:rPr>
            </w:pPr>
          </w:p>
        </w:tc>
      </w:tr>
      <w:tr w:rsidR="00A50DFD" w14:paraId="1BFC1DE3" w14:textId="77777777" w:rsidTr="00550E92">
        <w:tc>
          <w:tcPr>
            <w:tcW w:w="8774" w:type="dxa"/>
            <w:tcBorders>
              <w:top w:val="single" w:sz="4" w:space="0" w:color="auto"/>
              <w:left w:val="single" w:sz="4" w:space="0" w:color="auto"/>
              <w:bottom w:val="single" w:sz="4" w:space="0" w:color="auto"/>
            </w:tcBorders>
          </w:tcPr>
          <w:p w14:paraId="78DCF6BA" w14:textId="77777777" w:rsidR="00420222" w:rsidRPr="00C76BE1" w:rsidRDefault="000F7FC2" w:rsidP="00550E92">
            <w:pPr>
              <w:pStyle w:val="TKDH3"/>
            </w:pPr>
            <w:permStart w:id="670646880" w:edGrp="everyone" w:colFirst="1" w:colLast="1"/>
            <w:permEnd w:id="2131969058"/>
            <w:r w:rsidRPr="00C76BE1">
              <w:t>For communication with Energy Meters IEC 60870-5-104 (client) data transmission protocol shall be used.</w:t>
            </w:r>
          </w:p>
        </w:tc>
        <w:tc>
          <w:tcPr>
            <w:tcW w:w="850" w:type="dxa"/>
            <w:vAlign w:val="center"/>
          </w:tcPr>
          <w:p w14:paraId="4FF242DE" w14:textId="77777777" w:rsidR="00420222" w:rsidRPr="00C76BE1" w:rsidRDefault="00420222" w:rsidP="00550E92">
            <w:pPr>
              <w:tabs>
                <w:tab w:val="left" w:pos="6521"/>
              </w:tabs>
              <w:jc w:val="center"/>
              <w:rPr>
                <w:lang w:val="en-US"/>
              </w:rPr>
            </w:pPr>
          </w:p>
        </w:tc>
      </w:tr>
      <w:tr w:rsidR="00A50DFD" w14:paraId="26733DFE" w14:textId="77777777" w:rsidTr="00550E92">
        <w:tc>
          <w:tcPr>
            <w:tcW w:w="8774" w:type="dxa"/>
            <w:tcBorders>
              <w:top w:val="single" w:sz="4" w:space="0" w:color="auto"/>
              <w:left w:val="single" w:sz="4" w:space="0" w:color="auto"/>
              <w:bottom w:val="single" w:sz="4" w:space="0" w:color="auto"/>
            </w:tcBorders>
          </w:tcPr>
          <w:p w14:paraId="32133BC6" w14:textId="77777777" w:rsidR="00420222" w:rsidRPr="00C76BE1" w:rsidRDefault="000F7FC2" w:rsidP="00550E92">
            <w:pPr>
              <w:pStyle w:val="TKDH3"/>
            </w:pPr>
            <w:permStart w:id="541076256" w:edGrp="everyone" w:colFirst="1" w:colLast="1"/>
            <w:permEnd w:id="670646880"/>
            <w:r w:rsidRPr="00C76BE1">
              <w:t>Connection to the AST SCADA/EMS shall support "104-Redundancy" according to IEC 60870-5-104. Ethernet interface shall support at least five independent, simultaneous TCP/IP sessions. RTU through one Ethernet port (one individual IP address) shall have possibility to establish TCP/IP sessions to at least five different clients (masters) independently at the same time.</w:t>
            </w:r>
          </w:p>
          <w:p w14:paraId="26E8D826" w14:textId="77777777" w:rsidR="00420222" w:rsidRPr="00C76BE1" w:rsidRDefault="000F7FC2" w:rsidP="00550E92">
            <w:pPr>
              <w:pStyle w:val="TKDNormal"/>
              <w:rPr>
                <w:b/>
                <w:bCs/>
              </w:rPr>
            </w:pPr>
            <w:r w:rsidRPr="00C76BE1">
              <w:rPr>
                <w:b/>
                <w:bCs/>
              </w:rPr>
              <w:t>Note:</w:t>
            </w:r>
          </w:p>
          <w:p w14:paraId="4DB8ECA4" w14:textId="77777777" w:rsidR="00420222" w:rsidRPr="00C76BE1" w:rsidRDefault="000F7FC2" w:rsidP="00550E92">
            <w:pPr>
              <w:pStyle w:val="TKDNormal"/>
            </w:pPr>
            <w:r w:rsidRPr="00C76BE1">
              <w:t xml:space="preserve">AST SCADA/EMS has four redundant main centers (each of them has its own IP address and one common ASDU address) and one development system center (individual IP address and ASDU address). One of the main centers is in the active monitoring state (acquires signals, measurements and sends commands). The other three main centers are online, but they send only test messages at IEC 60870-5-104 level. It means that tendered RTU must send all the needed information to the active main AST SCADA/EMS center and also has to answer to the test messages from the other main centers. For additional information look at </w:t>
            </w:r>
            <w:r w:rsidRPr="00C76BE1">
              <w:fldChar w:fldCharType="begin"/>
            </w:r>
            <w:r w:rsidRPr="00C76BE1">
              <w:instrText xml:space="preserve"> REF _Ref100322543 \h  \* MERGEFORMAT </w:instrText>
            </w:r>
            <w:r w:rsidRPr="00C76BE1">
              <w:fldChar w:fldCharType="separate"/>
            </w:r>
            <w:r w:rsidRPr="008A2DCF">
              <w:t>Drawing 1</w:t>
            </w:r>
            <w:r w:rsidRPr="00C76BE1">
              <w:fldChar w:fldCharType="end"/>
            </w:r>
            <w:r w:rsidRPr="00C76BE1">
              <w:t>.</w:t>
            </w:r>
          </w:p>
        </w:tc>
        <w:tc>
          <w:tcPr>
            <w:tcW w:w="850" w:type="dxa"/>
            <w:vAlign w:val="center"/>
          </w:tcPr>
          <w:p w14:paraId="4A5B2A51" w14:textId="77777777" w:rsidR="00420222" w:rsidRPr="00C76BE1" w:rsidRDefault="00420222" w:rsidP="00550E92">
            <w:pPr>
              <w:tabs>
                <w:tab w:val="left" w:pos="6521"/>
              </w:tabs>
              <w:jc w:val="center"/>
              <w:rPr>
                <w:lang w:val="en-US"/>
              </w:rPr>
            </w:pPr>
          </w:p>
        </w:tc>
      </w:tr>
      <w:tr w:rsidR="00A50DFD" w14:paraId="3CD5447B" w14:textId="77777777" w:rsidTr="00550E92">
        <w:tc>
          <w:tcPr>
            <w:tcW w:w="8774" w:type="dxa"/>
            <w:tcBorders>
              <w:top w:val="single" w:sz="4" w:space="0" w:color="auto"/>
              <w:left w:val="single" w:sz="4" w:space="0" w:color="auto"/>
              <w:bottom w:val="single" w:sz="4" w:space="0" w:color="auto"/>
            </w:tcBorders>
          </w:tcPr>
          <w:p w14:paraId="2E1E0793" w14:textId="77777777" w:rsidR="00420222" w:rsidRPr="00C76BE1" w:rsidRDefault="000F7FC2" w:rsidP="00550E92">
            <w:pPr>
              <w:pStyle w:val="TKDH3"/>
            </w:pPr>
            <w:permStart w:id="1115584571" w:edGrp="everyone" w:colFirst="1" w:colLast="1"/>
            <w:permEnd w:id="541076256"/>
            <w:r w:rsidRPr="00C76BE1">
              <w:t>The fifth TCP/IP session with IEC 60870-5-104 for the development system (different IP address and different ASDU) shall be possible through the same Ethernet port as used for the other four sessions defined above. The RTU shall have possibility to open active communication simultaneously to the active one of redundant main centers and the development system center.</w:t>
            </w:r>
          </w:p>
        </w:tc>
        <w:tc>
          <w:tcPr>
            <w:tcW w:w="850" w:type="dxa"/>
            <w:vAlign w:val="center"/>
          </w:tcPr>
          <w:p w14:paraId="5115651F" w14:textId="77777777" w:rsidR="00420222" w:rsidRPr="00C76BE1" w:rsidRDefault="00420222" w:rsidP="00550E92">
            <w:pPr>
              <w:tabs>
                <w:tab w:val="left" w:pos="6521"/>
              </w:tabs>
              <w:jc w:val="center"/>
              <w:rPr>
                <w:lang w:val="en-US"/>
              </w:rPr>
            </w:pPr>
          </w:p>
        </w:tc>
      </w:tr>
      <w:tr w:rsidR="00A50DFD" w14:paraId="726EB342" w14:textId="77777777" w:rsidTr="00550E92">
        <w:tc>
          <w:tcPr>
            <w:tcW w:w="8774" w:type="dxa"/>
            <w:tcBorders>
              <w:top w:val="single" w:sz="4" w:space="0" w:color="auto"/>
              <w:left w:val="single" w:sz="4" w:space="0" w:color="auto"/>
              <w:bottom w:val="single" w:sz="4" w:space="0" w:color="auto"/>
            </w:tcBorders>
          </w:tcPr>
          <w:p w14:paraId="5CB103F0" w14:textId="77777777" w:rsidR="00420222" w:rsidRPr="00C76BE1" w:rsidRDefault="000F7FC2" w:rsidP="00550E92">
            <w:pPr>
              <w:pStyle w:val="TKDH3"/>
            </w:pPr>
            <w:permStart w:id="2079724964" w:edGrp="everyone" w:colFirst="1" w:colLast="1"/>
            <w:permEnd w:id="1115584571"/>
            <w:r w:rsidRPr="00C76BE1">
              <w:t>Ethernet connection to the AST SCADA/EMS shall support IP address and ASDU address filtering allowing only user defined clients to make connection with the RTU.</w:t>
            </w:r>
          </w:p>
        </w:tc>
        <w:tc>
          <w:tcPr>
            <w:tcW w:w="850" w:type="dxa"/>
            <w:vAlign w:val="center"/>
          </w:tcPr>
          <w:p w14:paraId="0DF1058D" w14:textId="77777777" w:rsidR="00420222" w:rsidRPr="00C76BE1" w:rsidRDefault="00420222" w:rsidP="00550E92">
            <w:pPr>
              <w:tabs>
                <w:tab w:val="left" w:pos="6521"/>
              </w:tabs>
              <w:jc w:val="center"/>
              <w:rPr>
                <w:lang w:val="en-US"/>
              </w:rPr>
            </w:pPr>
          </w:p>
        </w:tc>
      </w:tr>
      <w:tr w:rsidR="00A50DFD" w14:paraId="4F4AE4AB" w14:textId="77777777" w:rsidTr="00550E92">
        <w:tc>
          <w:tcPr>
            <w:tcW w:w="8774" w:type="dxa"/>
            <w:tcBorders>
              <w:top w:val="single" w:sz="4" w:space="0" w:color="auto"/>
              <w:left w:val="single" w:sz="4" w:space="0" w:color="auto"/>
              <w:bottom w:val="single" w:sz="4" w:space="0" w:color="auto"/>
            </w:tcBorders>
          </w:tcPr>
          <w:p w14:paraId="1BDFDE4B" w14:textId="77777777" w:rsidR="00420222" w:rsidRPr="00C76BE1" w:rsidRDefault="000F7FC2" w:rsidP="00550E92">
            <w:pPr>
              <w:pStyle w:val="TKDH3"/>
            </w:pPr>
            <w:permStart w:id="23940464" w:edGrp="everyone" w:colFirst="1" w:colLast="1"/>
            <w:permEnd w:id="2079724964"/>
            <w:r w:rsidRPr="00C76BE1">
              <w:lastRenderedPageBreak/>
              <w:t>In case active connection between the RTU and SCADA redundant client is lost, the RTU shall accept and establish new active communication with another redundant SCADA client.</w:t>
            </w:r>
          </w:p>
        </w:tc>
        <w:tc>
          <w:tcPr>
            <w:tcW w:w="850" w:type="dxa"/>
            <w:vAlign w:val="center"/>
          </w:tcPr>
          <w:p w14:paraId="765FABB3" w14:textId="77777777" w:rsidR="00420222" w:rsidRPr="00C76BE1" w:rsidRDefault="00420222" w:rsidP="00550E92">
            <w:pPr>
              <w:tabs>
                <w:tab w:val="left" w:pos="6521"/>
              </w:tabs>
              <w:jc w:val="center"/>
              <w:rPr>
                <w:lang w:val="en-US"/>
              </w:rPr>
            </w:pPr>
          </w:p>
        </w:tc>
      </w:tr>
      <w:tr w:rsidR="00A50DFD" w14:paraId="4BAFEA4C" w14:textId="77777777" w:rsidTr="00550E92">
        <w:tc>
          <w:tcPr>
            <w:tcW w:w="8774" w:type="dxa"/>
            <w:tcBorders>
              <w:top w:val="single" w:sz="4" w:space="0" w:color="auto"/>
              <w:left w:val="single" w:sz="4" w:space="0" w:color="auto"/>
              <w:bottom w:val="single" w:sz="4" w:space="0" w:color="auto"/>
            </w:tcBorders>
          </w:tcPr>
          <w:p w14:paraId="07334AAB" w14:textId="77777777" w:rsidR="00420222" w:rsidRPr="00C76BE1" w:rsidRDefault="000F7FC2" w:rsidP="00550E92">
            <w:pPr>
              <w:pStyle w:val="TKDH3"/>
            </w:pPr>
            <w:permStart w:id="989616915" w:edGrp="everyone" w:colFirst="1" w:colLast="1"/>
            <w:permEnd w:id="23940464"/>
            <w:r w:rsidRPr="00C76BE1">
              <w:t>If communication to upper-level station (server or slave mode) is interrupted, all information acquired by the RTU during communication downtime, shall be transmitted after communication restore.</w:t>
            </w:r>
          </w:p>
          <w:p w14:paraId="55C42DBA" w14:textId="77777777" w:rsidR="00420222" w:rsidRPr="00C76BE1" w:rsidRDefault="000F7FC2" w:rsidP="00550E92">
            <w:pPr>
              <w:pStyle w:val="TKDH3"/>
              <w:numPr>
                <w:ilvl w:val="0"/>
                <w:numId w:val="0"/>
              </w:numPr>
              <w:rPr>
                <w:b/>
                <w:bCs/>
              </w:rPr>
            </w:pPr>
            <w:r w:rsidRPr="00C76BE1">
              <w:rPr>
                <w:b/>
                <w:bCs/>
              </w:rPr>
              <w:t>Note:</w:t>
            </w:r>
          </w:p>
          <w:p w14:paraId="621B2DD5" w14:textId="77777777" w:rsidR="00420222" w:rsidRPr="00C76BE1" w:rsidRDefault="000F7FC2" w:rsidP="00550E92">
            <w:pPr>
              <w:pStyle w:val="TKDH3"/>
              <w:numPr>
                <w:ilvl w:val="0"/>
                <w:numId w:val="0"/>
              </w:numPr>
            </w:pPr>
            <w:r w:rsidRPr="00C76BE1">
              <w:t>Information acquired during communication downtime shall be buffered and sent through newly established communication session from the exact point where the previous active communication session broke. Double sending information that has already been sent before communication downtime is not acceptable.</w:t>
            </w:r>
          </w:p>
        </w:tc>
        <w:tc>
          <w:tcPr>
            <w:tcW w:w="850" w:type="dxa"/>
            <w:vAlign w:val="center"/>
          </w:tcPr>
          <w:p w14:paraId="47BA287C" w14:textId="77777777" w:rsidR="00420222" w:rsidRPr="00C76BE1" w:rsidRDefault="00420222" w:rsidP="00550E92">
            <w:pPr>
              <w:tabs>
                <w:tab w:val="left" w:pos="6521"/>
              </w:tabs>
              <w:jc w:val="center"/>
              <w:rPr>
                <w:lang w:val="en-US"/>
              </w:rPr>
            </w:pPr>
          </w:p>
        </w:tc>
      </w:tr>
      <w:tr w:rsidR="00A50DFD" w14:paraId="4082C3F8" w14:textId="77777777" w:rsidTr="00550E92">
        <w:tc>
          <w:tcPr>
            <w:tcW w:w="8774" w:type="dxa"/>
            <w:tcBorders>
              <w:top w:val="single" w:sz="4" w:space="0" w:color="auto"/>
              <w:left w:val="single" w:sz="4" w:space="0" w:color="auto"/>
              <w:bottom w:val="single" w:sz="4" w:space="0" w:color="auto"/>
            </w:tcBorders>
          </w:tcPr>
          <w:p w14:paraId="36BC49DD" w14:textId="77777777" w:rsidR="00420222" w:rsidRPr="00C76BE1" w:rsidRDefault="000F7FC2" w:rsidP="00550E92">
            <w:pPr>
              <w:pStyle w:val="TKDH3"/>
            </w:pPr>
            <w:permStart w:id="1912865450" w:edGrp="everyone" w:colFirst="1" w:colLast="1"/>
            <w:permEnd w:id="989616915"/>
            <w:r w:rsidRPr="00C76BE1">
              <w:t>IEC 60870-5-104 communication buffer size – at least 1000 events or measurements.</w:t>
            </w:r>
          </w:p>
        </w:tc>
        <w:tc>
          <w:tcPr>
            <w:tcW w:w="850" w:type="dxa"/>
            <w:vAlign w:val="center"/>
          </w:tcPr>
          <w:p w14:paraId="706A7E78" w14:textId="77777777" w:rsidR="00420222" w:rsidRPr="00C76BE1" w:rsidRDefault="00420222" w:rsidP="00550E92">
            <w:pPr>
              <w:tabs>
                <w:tab w:val="left" w:pos="6521"/>
              </w:tabs>
              <w:jc w:val="center"/>
              <w:rPr>
                <w:lang w:val="en-US"/>
              </w:rPr>
            </w:pPr>
          </w:p>
        </w:tc>
      </w:tr>
      <w:tr w:rsidR="00A50DFD" w14:paraId="6AEB7A9D" w14:textId="77777777" w:rsidTr="00550E92">
        <w:tc>
          <w:tcPr>
            <w:tcW w:w="8774" w:type="dxa"/>
            <w:tcBorders>
              <w:top w:val="single" w:sz="4" w:space="0" w:color="auto"/>
              <w:left w:val="single" w:sz="4" w:space="0" w:color="auto"/>
              <w:bottom w:val="single" w:sz="4" w:space="0" w:color="auto"/>
            </w:tcBorders>
          </w:tcPr>
          <w:p w14:paraId="73A4DD07" w14:textId="77777777" w:rsidR="00420222" w:rsidRPr="00C76BE1" w:rsidRDefault="000F7FC2" w:rsidP="00550E92">
            <w:pPr>
              <w:pStyle w:val="TKDH3"/>
            </w:pPr>
            <w:permStart w:id="1993759225" w:edGrp="everyone" w:colFirst="1" w:colLast="1"/>
            <w:permEnd w:id="1912865450"/>
            <w:r w:rsidRPr="00C76BE1">
              <w:t>If communication to lower-level station (client or master mode) is interrupted, RTU shall mark all affected data points as "not topical" or "invalid" and report them to all upper-level stations spontaneously.</w:t>
            </w:r>
          </w:p>
        </w:tc>
        <w:tc>
          <w:tcPr>
            <w:tcW w:w="850" w:type="dxa"/>
            <w:vAlign w:val="center"/>
          </w:tcPr>
          <w:p w14:paraId="16C050E1" w14:textId="77777777" w:rsidR="00420222" w:rsidRPr="00C76BE1" w:rsidRDefault="00420222" w:rsidP="00550E92">
            <w:pPr>
              <w:tabs>
                <w:tab w:val="left" w:pos="6521"/>
              </w:tabs>
              <w:jc w:val="center"/>
              <w:rPr>
                <w:lang w:val="en-US"/>
              </w:rPr>
            </w:pPr>
          </w:p>
        </w:tc>
      </w:tr>
      <w:tr w:rsidR="00A50DFD" w14:paraId="6D01D9CB" w14:textId="77777777" w:rsidTr="00550E92">
        <w:tc>
          <w:tcPr>
            <w:tcW w:w="8774" w:type="dxa"/>
            <w:tcBorders>
              <w:top w:val="single" w:sz="4" w:space="0" w:color="auto"/>
              <w:left w:val="single" w:sz="4" w:space="0" w:color="auto"/>
              <w:bottom w:val="single" w:sz="4" w:space="0" w:color="auto"/>
            </w:tcBorders>
          </w:tcPr>
          <w:p w14:paraId="66CBBFAF" w14:textId="77777777" w:rsidR="00420222" w:rsidRPr="00C76BE1" w:rsidRDefault="000F7FC2" w:rsidP="00550E92">
            <w:pPr>
              <w:pStyle w:val="TKDH3"/>
            </w:pPr>
            <w:permStart w:id="959269944" w:edGrp="everyone" w:colFirst="1" w:colLast="1"/>
            <w:permEnd w:id="1993759225"/>
            <w:r w:rsidRPr="00C76BE1">
              <w:t>If communication to lower-level station (client or master mode) is restored, RTU shall mark all affected data points as "valid", update their value and report to all upper-level stations spontaneously.</w:t>
            </w:r>
          </w:p>
        </w:tc>
        <w:tc>
          <w:tcPr>
            <w:tcW w:w="850" w:type="dxa"/>
            <w:vAlign w:val="center"/>
          </w:tcPr>
          <w:p w14:paraId="31859715" w14:textId="77777777" w:rsidR="00420222" w:rsidRPr="00C76BE1" w:rsidRDefault="00420222" w:rsidP="00550E92">
            <w:pPr>
              <w:tabs>
                <w:tab w:val="left" w:pos="6521"/>
              </w:tabs>
              <w:jc w:val="center"/>
              <w:rPr>
                <w:lang w:val="en-US"/>
              </w:rPr>
            </w:pPr>
          </w:p>
        </w:tc>
      </w:tr>
      <w:tr w:rsidR="00A50DFD" w14:paraId="7D204E10" w14:textId="77777777" w:rsidTr="00550E92">
        <w:tc>
          <w:tcPr>
            <w:tcW w:w="8774" w:type="dxa"/>
            <w:tcBorders>
              <w:top w:val="single" w:sz="4" w:space="0" w:color="auto"/>
              <w:left w:val="single" w:sz="4" w:space="0" w:color="auto"/>
              <w:bottom w:val="single" w:sz="4" w:space="0" w:color="auto"/>
            </w:tcBorders>
          </w:tcPr>
          <w:p w14:paraId="7B0D206D" w14:textId="77777777" w:rsidR="00420222" w:rsidRPr="00C76BE1" w:rsidRDefault="000F7FC2" w:rsidP="00550E92">
            <w:pPr>
              <w:pStyle w:val="TKDH3"/>
            </w:pPr>
            <w:permStart w:id="1143676864" w:edGrp="everyone" w:colFirst="1" w:colLast="1"/>
            <w:permEnd w:id="959269944"/>
            <w:r w:rsidRPr="00C76BE1">
              <w:t>RTU shall generate, process and send information to AST SCADA/EMS about losing connection with connected sub-devices as "Single point" type (other RTUs, IEDs, measurement transducers, etc.).</w:t>
            </w:r>
          </w:p>
        </w:tc>
        <w:tc>
          <w:tcPr>
            <w:tcW w:w="850" w:type="dxa"/>
            <w:vAlign w:val="center"/>
          </w:tcPr>
          <w:p w14:paraId="41A1F427" w14:textId="77777777" w:rsidR="00420222" w:rsidRPr="00C76BE1" w:rsidRDefault="00420222" w:rsidP="00550E92">
            <w:pPr>
              <w:tabs>
                <w:tab w:val="left" w:pos="6521"/>
              </w:tabs>
              <w:jc w:val="center"/>
              <w:rPr>
                <w:lang w:val="en-US"/>
              </w:rPr>
            </w:pPr>
          </w:p>
        </w:tc>
      </w:tr>
      <w:tr w:rsidR="00A50DFD" w14:paraId="290D4426" w14:textId="77777777" w:rsidTr="00550E92">
        <w:tc>
          <w:tcPr>
            <w:tcW w:w="8774" w:type="dxa"/>
            <w:tcBorders>
              <w:top w:val="single" w:sz="4" w:space="0" w:color="auto"/>
              <w:left w:val="single" w:sz="4" w:space="0" w:color="auto"/>
              <w:bottom w:val="single" w:sz="4" w:space="0" w:color="auto"/>
            </w:tcBorders>
          </w:tcPr>
          <w:p w14:paraId="5B5FAA1B" w14:textId="77777777" w:rsidR="00420222" w:rsidRPr="00C76BE1" w:rsidRDefault="000F7FC2" w:rsidP="00550E92">
            <w:pPr>
              <w:pStyle w:val="TKDH3"/>
            </w:pPr>
            <w:permStart w:id="1622827927" w:edGrp="everyone" w:colFirst="1" w:colLast="1"/>
            <w:permEnd w:id="1143676864"/>
            <w:r w:rsidRPr="00C76BE1">
              <w:t>RTU shall support individual, independent, user definable data point set for each master station.</w:t>
            </w:r>
          </w:p>
        </w:tc>
        <w:tc>
          <w:tcPr>
            <w:tcW w:w="850" w:type="dxa"/>
            <w:vAlign w:val="center"/>
          </w:tcPr>
          <w:p w14:paraId="000DB60A" w14:textId="77777777" w:rsidR="00420222" w:rsidRPr="00C76BE1" w:rsidRDefault="00420222" w:rsidP="00550E92">
            <w:pPr>
              <w:tabs>
                <w:tab w:val="left" w:pos="6521"/>
              </w:tabs>
              <w:jc w:val="center"/>
              <w:rPr>
                <w:lang w:val="en-US"/>
              </w:rPr>
            </w:pPr>
          </w:p>
        </w:tc>
      </w:tr>
      <w:tr w:rsidR="00A50DFD" w14:paraId="7C5AA6AD" w14:textId="77777777" w:rsidTr="00550E92">
        <w:tc>
          <w:tcPr>
            <w:tcW w:w="8774" w:type="dxa"/>
            <w:tcBorders>
              <w:top w:val="single" w:sz="4" w:space="0" w:color="auto"/>
              <w:left w:val="single" w:sz="4" w:space="0" w:color="auto"/>
              <w:bottom w:val="single" w:sz="4" w:space="0" w:color="auto"/>
            </w:tcBorders>
          </w:tcPr>
          <w:p w14:paraId="7CFC2737" w14:textId="77777777" w:rsidR="00420222" w:rsidRPr="00C76BE1" w:rsidRDefault="000F7FC2" w:rsidP="00550E92">
            <w:pPr>
              <w:pStyle w:val="TKDH3"/>
            </w:pPr>
            <w:permStart w:id="1138756282" w:edGrp="everyone" w:colFirst="1" w:colLast="1"/>
            <w:permEnd w:id="1622827927"/>
            <w:r w:rsidRPr="00C76BE1">
              <w:t>RTU shall support change of data point type ("Single point" to "Double point" or "Double point" to "Single point", etc.).</w:t>
            </w:r>
          </w:p>
        </w:tc>
        <w:tc>
          <w:tcPr>
            <w:tcW w:w="850" w:type="dxa"/>
            <w:vAlign w:val="center"/>
          </w:tcPr>
          <w:p w14:paraId="70796668" w14:textId="77777777" w:rsidR="00420222" w:rsidRPr="00C76BE1" w:rsidRDefault="00420222" w:rsidP="00550E92">
            <w:pPr>
              <w:tabs>
                <w:tab w:val="left" w:pos="6521"/>
              </w:tabs>
              <w:jc w:val="center"/>
              <w:rPr>
                <w:lang w:val="en-US"/>
              </w:rPr>
            </w:pPr>
          </w:p>
        </w:tc>
      </w:tr>
      <w:tr w:rsidR="00A50DFD" w14:paraId="71C7E095" w14:textId="77777777" w:rsidTr="00550E92">
        <w:tc>
          <w:tcPr>
            <w:tcW w:w="8774" w:type="dxa"/>
            <w:tcBorders>
              <w:top w:val="single" w:sz="4" w:space="0" w:color="auto"/>
              <w:left w:val="single" w:sz="4" w:space="0" w:color="auto"/>
              <w:bottom w:val="single" w:sz="4" w:space="0" w:color="auto"/>
            </w:tcBorders>
          </w:tcPr>
          <w:p w14:paraId="3CB947A3" w14:textId="77777777" w:rsidR="00420222" w:rsidRPr="00C76BE1" w:rsidRDefault="000F7FC2" w:rsidP="00550E92">
            <w:pPr>
              <w:pStyle w:val="TKDH3"/>
            </w:pPr>
            <w:permStart w:id="416429773" w:edGrp="everyone" w:colFirst="1" w:colLast="1"/>
            <w:permEnd w:id="1138756282"/>
            <w:r w:rsidRPr="00C76BE1">
              <w:t>RTU shall support change of data point information address.</w:t>
            </w:r>
          </w:p>
        </w:tc>
        <w:tc>
          <w:tcPr>
            <w:tcW w:w="850" w:type="dxa"/>
            <w:vAlign w:val="center"/>
          </w:tcPr>
          <w:p w14:paraId="2AFE1DBF" w14:textId="77777777" w:rsidR="00420222" w:rsidRPr="00C76BE1" w:rsidRDefault="00420222" w:rsidP="00550E92">
            <w:pPr>
              <w:tabs>
                <w:tab w:val="left" w:pos="6521"/>
              </w:tabs>
              <w:jc w:val="center"/>
              <w:rPr>
                <w:lang w:val="en-US"/>
              </w:rPr>
            </w:pPr>
          </w:p>
        </w:tc>
      </w:tr>
      <w:tr w:rsidR="00A50DFD" w14:paraId="15CACB90" w14:textId="77777777" w:rsidTr="00550E92">
        <w:tc>
          <w:tcPr>
            <w:tcW w:w="8774" w:type="dxa"/>
            <w:tcBorders>
              <w:top w:val="single" w:sz="4" w:space="0" w:color="auto"/>
              <w:left w:val="single" w:sz="4" w:space="0" w:color="auto"/>
              <w:bottom w:val="single" w:sz="4" w:space="0" w:color="auto"/>
            </w:tcBorders>
          </w:tcPr>
          <w:p w14:paraId="1BFF96D0" w14:textId="77777777" w:rsidR="00420222" w:rsidRPr="00C76BE1" w:rsidRDefault="000F7FC2" w:rsidP="00550E92">
            <w:pPr>
              <w:pStyle w:val="TKDH3"/>
            </w:pPr>
            <w:permStart w:id="1667259343" w:edGrp="everyone" w:colFirst="1" w:colLast="1"/>
            <w:permEnd w:id="416429773"/>
            <w:r w:rsidRPr="00C76BE1">
              <w:t>RTU shall support change of data point ASDU address.</w:t>
            </w:r>
          </w:p>
        </w:tc>
        <w:tc>
          <w:tcPr>
            <w:tcW w:w="850" w:type="dxa"/>
            <w:vAlign w:val="center"/>
          </w:tcPr>
          <w:p w14:paraId="37496595" w14:textId="77777777" w:rsidR="00420222" w:rsidRPr="00C76BE1" w:rsidRDefault="00420222" w:rsidP="00550E92">
            <w:pPr>
              <w:tabs>
                <w:tab w:val="left" w:pos="6521"/>
              </w:tabs>
              <w:jc w:val="center"/>
              <w:rPr>
                <w:lang w:val="en-US"/>
              </w:rPr>
            </w:pPr>
          </w:p>
        </w:tc>
      </w:tr>
      <w:tr w:rsidR="00A50DFD" w14:paraId="518831ED" w14:textId="77777777" w:rsidTr="00550E92">
        <w:tc>
          <w:tcPr>
            <w:tcW w:w="8774" w:type="dxa"/>
            <w:tcBorders>
              <w:top w:val="single" w:sz="4" w:space="0" w:color="auto"/>
              <w:left w:val="single" w:sz="4" w:space="0" w:color="auto"/>
              <w:bottom w:val="single" w:sz="4" w:space="0" w:color="auto"/>
            </w:tcBorders>
          </w:tcPr>
          <w:p w14:paraId="1FF02343" w14:textId="77777777" w:rsidR="00420222" w:rsidRPr="00C76BE1" w:rsidRDefault="000F7FC2" w:rsidP="00550E92">
            <w:pPr>
              <w:pStyle w:val="TKDH3"/>
            </w:pPr>
            <w:permStart w:id="1015160571" w:edGrp="everyone" w:colFirst="1" w:colLast="1"/>
            <w:permEnd w:id="1667259343"/>
            <w:r w:rsidRPr="00C76BE1">
              <w:t>RTU shall support inversion of data point.</w:t>
            </w:r>
          </w:p>
        </w:tc>
        <w:tc>
          <w:tcPr>
            <w:tcW w:w="850" w:type="dxa"/>
            <w:vAlign w:val="center"/>
          </w:tcPr>
          <w:p w14:paraId="5A8593E9" w14:textId="77777777" w:rsidR="00420222" w:rsidRPr="00C76BE1" w:rsidRDefault="00420222" w:rsidP="00550E92">
            <w:pPr>
              <w:tabs>
                <w:tab w:val="left" w:pos="6521"/>
              </w:tabs>
              <w:jc w:val="center"/>
              <w:rPr>
                <w:lang w:val="en-US"/>
              </w:rPr>
            </w:pPr>
          </w:p>
        </w:tc>
      </w:tr>
      <w:tr w:rsidR="00A50DFD" w14:paraId="12A5E68A" w14:textId="77777777" w:rsidTr="00550E92">
        <w:tc>
          <w:tcPr>
            <w:tcW w:w="8774" w:type="dxa"/>
            <w:tcBorders>
              <w:top w:val="single" w:sz="4" w:space="0" w:color="auto"/>
              <w:left w:val="single" w:sz="4" w:space="0" w:color="auto"/>
              <w:bottom w:val="single" w:sz="4" w:space="0" w:color="auto"/>
            </w:tcBorders>
          </w:tcPr>
          <w:p w14:paraId="70F03A98" w14:textId="77777777" w:rsidR="00420222" w:rsidRPr="00C76BE1" w:rsidRDefault="000F7FC2" w:rsidP="00550E92">
            <w:pPr>
              <w:pStyle w:val="TKDH3"/>
            </w:pPr>
            <w:permStart w:id="1332574147" w:edGrp="everyone" w:colFirst="1" w:colLast="1"/>
            <w:permEnd w:id="1015160571"/>
            <w:r w:rsidRPr="00C76BE1">
              <w:t>RTU shall support conversion of event signals that come only with rising front (1) to pulse signal with rising and falling front (1 and 0).</w:t>
            </w:r>
          </w:p>
        </w:tc>
        <w:tc>
          <w:tcPr>
            <w:tcW w:w="850" w:type="dxa"/>
            <w:vAlign w:val="center"/>
          </w:tcPr>
          <w:p w14:paraId="4B04CFD4" w14:textId="77777777" w:rsidR="00420222" w:rsidRPr="00C76BE1" w:rsidRDefault="00420222" w:rsidP="00550E92">
            <w:pPr>
              <w:tabs>
                <w:tab w:val="left" w:pos="6521"/>
              </w:tabs>
              <w:jc w:val="center"/>
              <w:rPr>
                <w:lang w:val="en-US"/>
              </w:rPr>
            </w:pPr>
          </w:p>
        </w:tc>
      </w:tr>
      <w:tr w:rsidR="00A50DFD" w14:paraId="0924E4D9" w14:textId="77777777" w:rsidTr="00550E92">
        <w:tc>
          <w:tcPr>
            <w:tcW w:w="8774" w:type="dxa"/>
            <w:tcBorders>
              <w:top w:val="single" w:sz="4" w:space="0" w:color="auto"/>
              <w:left w:val="single" w:sz="4" w:space="0" w:color="auto"/>
              <w:bottom w:val="single" w:sz="4" w:space="0" w:color="auto"/>
            </w:tcBorders>
          </w:tcPr>
          <w:p w14:paraId="0189EC8A" w14:textId="77777777" w:rsidR="00420222" w:rsidRPr="00C76BE1" w:rsidRDefault="000F7FC2" w:rsidP="00550E92">
            <w:pPr>
              <w:pStyle w:val="TKDH3"/>
            </w:pPr>
            <w:permStart w:id="1789936803" w:edGrp="everyone" w:colFirst="1" w:colLast="1"/>
            <w:permEnd w:id="1332574147"/>
            <w:r w:rsidRPr="00C76BE1">
              <w:t>RTU shall support user definable coefficient for analog measurements.</w:t>
            </w:r>
          </w:p>
        </w:tc>
        <w:tc>
          <w:tcPr>
            <w:tcW w:w="850" w:type="dxa"/>
            <w:vAlign w:val="center"/>
          </w:tcPr>
          <w:p w14:paraId="23442AA6" w14:textId="77777777" w:rsidR="00420222" w:rsidRPr="00C76BE1" w:rsidRDefault="00420222" w:rsidP="00550E92">
            <w:pPr>
              <w:tabs>
                <w:tab w:val="left" w:pos="6521"/>
              </w:tabs>
              <w:jc w:val="center"/>
              <w:rPr>
                <w:lang w:val="en-US"/>
              </w:rPr>
            </w:pPr>
          </w:p>
        </w:tc>
      </w:tr>
      <w:tr w:rsidR="00A50DFD" w14:paraId="14E51F72" w14:textId="77777777" w:rsidTr="00550E92">
        <w:tc>
          <w:tcPr>
            <w:tcW w:w="8774" w:type="dxa"/>
            <w:tcBorders>
              <w:top w:val="single" w:sz="4" w:space="0" w:color="auto"/>
              <w:left w:val="single" w:sz="4" w:space="0" w:color="auto"/>
              <w:bottom w:val="single" w:sz="4" w:space="0" w:color="auto"/>
            </w:tcBorders>
          </w:tcPr>
          <w:p w14:paraId="676BFCD5" w14:textId="77777777" w:rsidR="00420222" w:rsidRPr="00C76BE1" w:rsidRDefault="000F7FC2" w:rsidP="00550E92">
            <w:pPr>
              <w:pStyle w:val="TKDH3"/>
            </w:pPr>
            <w:permStart w:id="1852320946" w:edGrp="everyone" w:colFirst="1" w:colLast="1"/>
            <w:permEnd w:id="1789936803"/>
            <w:r w:rsidRPr="00C76BE1">
              <w:t>RTU shall support user definable offset for analog measurements.</w:t>
            </w:r>
          </w:p>
        </w:tc>
        <w:tc>
          <w:tcPr>
            <w:tcW w:w="850" w:type="dxa"/>
            <w:vAlign w:val="center"/>
          </w:tcPr>
          <w:p w14:paraId="34CF6F14" w14:textId="77777777" w:rsidR="00420222" w:rsidRPr="00C76BE1" w:rsidRDefault="00420222" w:rsidP="00550E92">
            <w:pPr>
              <w:tabs>
                <w:tab w:val="left" w:pos="6521"/>
              </w:tabs>
              <w:jc w:val="center"/>
              <w:rPr>
                <w:lang w:val="en-US"/>
              </w:rPr>
            </w:pPr>
          </w:p>
        </w:tc>
      </w:tr>
      <w:tr w:rsidR="00A50DFD" w14:paraId="39FC3DDC" w14:textId="77777777" w:rsidTr="00550E92">
        <w:tc>
          <w:tcPr>
            <w:tcW w:w="8774" w:type="dxa"/>
            <w:tcBorders>
              <w:top w:val="single" w:sz="4" w:space="0" w:color="auto"/>
              <w:left w:val="single" w:sz="4" w:space="0" w:color="auto"/>
              <w:bottom w:val="single" w:sz="4" w:space="0" w:color="auto"/>
            </w:tcBorders>
          </w:tcPr>
          <w:p w14:paraId="34F40F56" w14:textId="77777777" w:rsidR="00420222" w:rsidRPr="00C76BE1" w:rsidRDefault="000F7FC2" w:rsidP="00550E92">
            <w:pPr>
              <w:pStyle w:val="TKDH3"/>
            </w:pPr>
            <w:permStart w:id="1904698530" w:edGrp="everyone" w:colFirst="1" w:colLast="1"/>
            <w:permEnd w:id="1852320946"/>
            <w:r w:rsidRPr="00C76BE1">
              <w:t>RTU shall support user definable deadband for analog measurements.</w:t>
            </w:r>
          </w:p>
        </w:tc>
        <w:tc>
          <w:tcPr>
            <w:tcW w:w="850" w:type="dxa"/>
            <w:vAlign w:val="center"/>
          </w:tcPr>
          <w:p w14:paraId="11FD358E" w14:textId="77777777" w:rsidR="00420222" w:rsidRPr="00C76BE1" w:rsidRDefault="00420222" w:rsidP="00550E92">
            <w:pPr>
              <w:tabs>
                <w:tab w:val="left" w:pos="6521"/>
              </w:tabs>
              <w:jc w:val="center"/>
              <w:rPr>
                <w:lang w:val="en-US"/>
              </w:rPr>
            </w:pPr>
          </w:p>
        </w:tc>
      </w:tr>
      <w:tr w:rsidR="00A50DFD" w14:paraId="175E6CC8" w14:textId="77777777" w:rsidTr="00550E92">
        <w:tc>
          <w:tcPr>
            <w:tcW w:w="8774" w:type="dxa"/>
            <w:tcBorders>
              <w:top w:val="single" w:sz="4" w:space="0" w:color="auto"/>
              <w:left w:val="single" w:sz="4" w:space="0" w:color="auto"/>
              <w:bottom w:val="single" w:sz="4" w:space="0" w:color="auto"/>
            </w:tcBorders>
          </w:tcPr>
          <w:p w14:paraId="1CDE0062" w14:textId="77777777" w:rsidR="00420222" w:rsidRPr="00C76BE1" w:rsidRDefault="000F7FC2" w:rsidP="00550E92">
            <w:pPr>
              <w:pStyle w:val="TKDH3"/>
            </w:pPr>
            <w:permStart w:id="1148391796" w:edGrp="everyone" w:colFirst="1" w:colLast="1"/>
            <w:permEnd w:id="1904698530"/>
            <w:r w:rsidRPr="00C76BE1">
              <w:t>RTU shall support user definable zero value deadband for analog measurements, to suppress small false measurements around zero value.</w:t>
            </w:r>
          </w:p>
        </w:tc>
        <w:tc>
          <w:tcPr>
            <w:tcW w:w="850" w:type="dxa"/>
            <w:vAlign w:val="center"/>
          </w:tcPr>
          <w:p w14:paraId="0BC172D1" w14:textId="77777777" w:rsidR="00420222" w:rsidRPr="00C76BE1" w:rsidRDefault="00420222" w:rsidP="00550E92">
            <w:pPr>
              <w:tabs>
                <w:tab w:val="left" w:pos="6521"/>
              </w:tabs>
              <w:jc w:val="center"/>
              <w:rPr>
                <w:lang w:val="en-US"/>
              </w:rPr>
            </w:pPr>
          </w:p>
        </w:tc>
      </w:tr>
      <w:tr w:rsidR="00A50DFD" w14:paraId="4483E984" w14:textId="77777777" w:rsidTr="00550E92">
        <w:tc>
          <w:tcPr>
            <w:tcW w:w="8774" w:type="dxa"/>
            <w:tcBorders>
              <w:top w:val="single" w:sz="4" w:space="0" w:color="auto"/>
              <w:left w:val="single" w:sz="4" w:space="0" w:color="auto"/>
              <w:bottom w:val="single" w:sz="4" w:space="0" w:color="auto"/>
            </w:tcBorders>
          </w:tcPr>
          <w:p w14:paraId="1C7FF89E" w14:textId="77777777" w:rsidR="00420222" w:rsidRPr="00C76BE1" w:rsidRDefault="000F7FC2" w:rsidP="00550E92">
            <w:pPr>
              <w:pStyle w:val="TKDH3"/>
            </w:pPr>
            <w:permStart w:id="1703486835" w:edGrp="everyone" w:colFirst="1" w:colLast="1"/>
            <w:permEnd w:id="1148391796"/>
            <w:r w:rsidRPr="00C76BE1">
              <w:t>Accuracy class of all measurements transmitted via RTU to the master station at least 0,5.</w:t>
            </w:r>
          </w:p>
        </w:tc>
        <w:tc>
          <w:tcPr>
            <w:tcW w:w="850" w:type="dxa"/>
            <w:vAlign w:val="center"/>
          </w:tcPr>
          <w:p w14:paraId="74719592" w14:textId="77777777" w:rsidR="00420222" w:rsidRPr="00C76BE1" w:rsidRDefault="00420222" w:rsidP="00550E92">
            <w:pPr>
              <w:tabs>
                <w:tab w:val="left" w:pos="6521"/>
              </w:tabs>
              <w:jc w:val="center"/>
              <w:rPr>
                <w:lang w:val="en-US"/>
              </w:rPr>
            </w:pPr>
          </w:p>
        </w:tc>
      </w:tr>
      <w:tr w:rsidR="00A50DFD" w14:paraId="3D82BDCA" w14:textId="77777777" w:rsidTr="00550E92">
        <w:tc>
          <w:tcPr>
            <w:tcW w:w="8774" w:type="dxa"/>
            <w:tcBorders>
              <w:top w:val="single" w:sz="4" w:space="0" w:color="auto"/>
              <w:left w:val="single" w:sz="4" w:space="0" w:color="auto"/>
              <w:bottom w:val="single" w:sz="4" w:space="0" w:color="auto"/>
            </w:tcBorders>
          </w:tcPr>
          <w:p w14:paraId="13A240F3" w14:textId="77777777" w:rsidR="00420222" w:rsidRPr="00C76BE1" w:rsidRDefault="000F7FC2" w:rsidP="00550E92">
            <w:pPr>
              <w:pStyle w:val="TKDH3"/>
              <w:jc w:val="left"/>
            </w:pPr>
            <w:permStart w:id="1811027631" w:edGrp="everyone" w:colFirst="1" w:colLast="1"/>
            <w:permEnd w:id="1703486835"/>
            <w:r w:rsidRPr="00C76BE1">
              <w:t>All information (software installation files, serial numbers, etc.) required for complete RTU software, operating system or firmware reinstallation shall be provided.</w:t>
            </w:r>
          </w:p>
        </w:tc>
        <w:tc>
          <w:tcPr>
            <w:tcW w:w="850" w:type="dxa"/>
            <w:vAlign w:val="center"/>
          </w:tcPr>
          <w:p w14:paraId="52A27581" w14:textId="77777777" w:rsidR="00420222" w:rsidRPr="00C76BE1" w:rsidRDefault="00420222" w:rsidP="00550E92">
            <w:pPr>
              <w:tabs>
                <w:tab w:val="left" w:pos="6521"/>
              </w:tabs>
              <w:jc w:val="center"/>
              <w:rPr>
                <w:lang w:val="en-US"/>
              </w:rPr>
            </w:pPr>
          </w:p>
        </w:tc>
      </w:tr>
      <w:tr w:rsidR="00A50DFD" w14:paraId="5066303C" w14:textId="77777777" w:rsidTr="00550E92">
        <w:tc>
          <w:tcPr>
            <w:tcW w:w="8774" w:type="dxa"/>
            <w:tcBorders>
              <w:top w:val="single" w:sz="4" w:space="0" w:color="auto"/>
              <w:left w:val="single" w:sz="4" w:space="0" w:color="auto"/>
              <w:bottom w:val="single" w:sz="4" w:space="0" w:color="auto"/>
            </w:tcBorders>
          </w:tcPr>
          <w:p w14:paraId="5BB7C5BF" w14:textId="77777777" w:rsidR="00420222" w:rsidRPr="00C76BE1" w:rsidRDefault="000F7FC2" w:rsidP="00550E92">
            <w:pPr>
              <w:pStyle w:val="TKDH3"/>
            </w:pPr>
            <w:permStart w:id="893613822" w:edGrp="everyone" w:colFirst="1" w:colLast="1"/>
            <w:permEnd w:id="1811027631"/>
            <w:r w:rsidRPr="00C76BE1">
              <w:t>RTU software shall accept .SCD and .IID file formats for IEC 61850 configuring according to IEC 61850-6 or provide possibility to import data model directly from device.</w:t>
            </w:r>
          </w:p>
        </w:tc>
        <w:tc>
          <w:tcPr>
            <w:tcW w:w="850" w:type="dxa"/>
            <w:vAlign w:val="center"/>
          </w:tcPr>
          <w:p w14:paraId="342A28A6" w14:textId="77777777" w:rsidR="00420222" w:rsidRPr="00C76BE1" w:rsidRDefault="00420222" w:rsidP="00550E92">
            <w:pPr>
              <w:tabs>
                <w:tab w:val="left" w:pos="6521"/>
              </w:tabs>
              <w:jc w:val="center"/>
              <w:rPr>
                <w:lang w:val="en-US"/>
              </w:rPr>
            </w:pPr>
          </w:p>
        </w:tc>
      </w:tr>
      <w:tr w:rsidR="00A50DFD" w14:paraId="78198E02" w14:textId="77777777" w:rsidTr="00550E92">
        <w:tc>
          <w:tcPr>
            <w:tcW w:w="8774" w:type="dxa"/>
            <w:tcBorders>
              <w:top w:val="single" w:sz="4" w:space="0" w:color="auto"/>
              <w:left w:val="single" w:sz="4" w:space="0" w:color="auto"/>
              <w:bottom w:val="single" w:sz="4" w:space="0" w:color="auto"/>
            </w:tcBorders>
          </w:tcPr>
          <w:p w14:paraId="7B555605" w14:textId="77777777" w:rsidR="00420222" w:rsidRPr="00C76BE1" w:rsidRDefault="000F7FC2" w:rsidP="00550E92">
            <w:pPr>
              <w:pStyle w:val="TKDH3"/>
            </w:pPr>
            <w:permStart w:id="1087862753" w:edGrp="everyone" w:colFirst="1" w:colLast="1"/>
            <w:permEnd w:id="893613822"/>
            <w:r w:rsidRPr="00C76BE1">
              <w:t>Self-supervision of RTU indicating error codes and descriptions of malfunctions.</w:t>
            </w:r>
          </w:p>
        </w:tc>
        <w:tc>
          <w:tcPr>
            <w:tcW w:w="850" w:type="dxa"/>
            <w:vAlign w:val="center"/>
          </w:tcPr>
          <w:p w14:paraId="13D1F10F" w14:textId="77777777" w:rsidR="00420222" w:rsidRPr="00C76BE1" w:rsidRDefault="00420222" w:rsidP="00550E92">
            <w:pPr>
              <w:tabs>
                <w:tab w:val="left" w:pos="6521"/>
              </w:tabs>
              <w:jc w:val="center"/>
              <w:rPr>
                <w:lang w:val="en-US"/>
              </w:rPr>
            </w:pPr>
          </w:p>
        </w:tc>
      </w:tr>
      <w:tr w:rsidR="00A50DFD" w14:paraId="13058918" w14:textId="77777777" w:rsidTr="00550E92">
        <w:tc>
          <w:tcPr>
            <w:tcW w:w="8774" w:type="dxa"/>
            <w:tcBorders>
              <w:top w:val="single" w:sz="4" w:space="0" w:color="auto"/>
              <w:left w:val="single" w:sz="4" w:space="0" w:color="auto"/>
              <w:bottom w:val="single" w:sz="4" w:space="0" w:color="auto"/>
            </w:tcBorders>
          </w:tcPr>
          <w:p w14:paraId="0769E076" w14:textId="77777777" w:rsidR="00420222" w:rsidRPr="00C76BE1" w:rsidRDefault="000F7FC2" w:rsidP="00550E92">
            <w:pPr>
              <w:pStyle w:val="TKDH3"/>
            </w:pPr>
            <w:permStart w:id="246627034" w:edGrp="everyone" w:colFirst="1" w:colLast="1"/>
            <w:permEnd w:id="1087862753"/>
            <w:r w:rsidRPr="00C76BE1">
              <w:t>Downloading configuration file(s) to</w:t>
            </w:r>
            <w:r w:rsidRPr="00C76BE1">
              <w:rPr>
                <w:bCs/>
              </w:rPr>
              <w:t xml:space="preserve"> RTU.</w:t>
            </w:r>
          </w:p>
        </w:tc>
        <w:tc>
          <w:tcPr>
            <w:tcW w:w="850" w:type="dxa"/>
            <w:vAlign w:val="center"/>
          </w:tcPr>
          <w:p w14:paraId="03D4BA8E" w14:textId="77777777" w:rsidR="00420222" w:rsidRPr="00C76BE1" w:rsidRDefault="00420222" w:rsidP="00550E92">
            <w:pPr>
              <w:tabs>
                <w:tab w:val="left" w:pos="6521"/>
              </w:tabs>
              <w:jc w:val="center"/>
              <w:rPr>
                <w:lang w:val="en-US"/>
              </w:rPr>
            </w:pPr>
          </w:p>
        </w:tc>
      </w:tr>
      <w:tr w:rsidR="00A50DFD" w14:paraId="60E0E22A" w14:textId="77777777" w:rsidTr="00550E92">
        <w:tc>
          <w:tcPr>
            <w:tcW w:w="8774" w:type="dxa"/>
            <w:tcBorders>
              <w:top w:val="single" w:sz="4" w:space="0" w:color="auto"/>
              <w:left w:val="single" w:sz="4" w:space="0" w:color="auto"/>
              <w:bottom w:val="single" w:sz="4" w:space="0" w:color="auto"/>
            </w:tcBorders>
          </w:tcPr>
          <w:p w14:paraId="56691756" w14:textId="77777777" w:rsidR="00420222" w:rsidRPr="00C76BE1" w:rsidRDefault="000F7FC2" w:rsidP="00550E92">
            <w:pPr>
              <w:pStyle w:val="TKDH3"/>
            </w:pPr>
            <w:permStart w:id="552939063" w:edGrp="everyone" w:colFirst="1" w:colLast="1"/>
            <w:permEnd w:id="246627034"/>
            <w:r w:rsidRPr="00C76BE1">
              <w:t>Uploading configuration file(s) from</w:t>
            </w:r>
            <w:r w:rsidRPr="00C76BE1">
              <w:rPr>
                <w:bCs/>
              </w:rPr>
              <w:t xml:space="preserve"> RTU</w:t>
            </w:r>
            <w:r w:rsidRPr="00C76BE1">
              <w:t xml:space="preserve"> to retrieve actual configuration for further development.</w:t>
            </w:r>
          </w:p>
        </w:tc>
        <w:tc>
          <w:tcPr>
            <w:tcW w:w="850" w:type="dxa"/>
            <w:vAlign w:val="center"/>
          </w:tcPr>
          <w:p w14:paraId="18B1323C" w14:textId="77777777" w:rsidR="00420222" w:rsidRPr="00C76BE1" w:rsidRDefault="00420222" w:rsidP="00550E92">
            <w:pPr>
              <w:tabs>
                <w:tab w:val="left" w:pos="6521"/>
              </w:tabs>
              <w:jc w:val="center"/>
              <w:rPr>
                <w:lang w:val="en-US"/>
              </w:rPr>
            </w:pPr>
          </w:p>
        </w:tc>
      </w:tr>
      <w:tr w:rsidR="00A50DFD" w14:paraId="17FF06A0" w14:textId="77777777" w:rsidTr="00550E92">
        <w:tc>
          <w:tcPr>
            <w:tcW w:w="8774" w:type="dxa"/>
            <w:tcBorders>
              <w:top w:val="single" w:sz="4" w:space="0" w:color="auto"/>
              <w:left w:val="single" w:sz="4" w:space="0" w:color="auto"/>
              <w:bottom w:val="single" w:sz="4" w:space="0" w:color="auto"/>
            </w:tcBorders>
          </w:tcPr>
          <w:p w14:paraId="2E515234" w14:textId="77777777" w:rsidR="00420222" w:rsidRPr="00C76BE1" w:rsidRDefault="000F7FC2" w:rsidP="00550E92">
            <w:pPr>
              <w:pStyle w:val="TKDH3"/>
            </w:pPr>
            <w:permStart w:id="1116868256" w:edGrp="everyone" w:colFirst="1" w:colLast="1"/>
            <w:permEnd w:id="552939063"/>
            <w:r w:rsidRPr="00C76BE1">
              <w:t xml:space="preserve">At least 1000 latest events/alarms storage in </w:t>
            </w:r>
            <w:r w:rsidRPr="00C76BE1">
              <w:rPr>
                <w:bCs/>
              </w:rPr>
              <w:t>RTU</w:t>
            </w:r>
            <w:r w:rsidRPr="00C76BE1">
              <w:t xml:space="preserve"> memory and retrieval (directly from RTU).</w:t>
            </w:r>
          </w:p>
        </w:tc>
        <w:tc>
          <w:tcPr>
            <w:tcW w:w="850" w:type="dxa"/>
            <w:vAlign w:val="center"/>
          </w:tcPr>
          <w:p w14:paraId="00CB72C8" w14:textId="77777777" w:rsidR="00420222" w:rsidRPr="00C76BE1" w:rsidRDefault="00420222" w:rsidP="00550E92">
            <w:pPr>
              <w:tabs>
                <w:tab w:val="left" w:pos="6521"/>
              </w:tabs>
              <w:jc w:val="center"/>
              <w:rPr>
                <w:lang w:val="en-US"/>
              </w:rPr>
            </w:pPr>
          </w:p>
        </w:tc>
      </w:tr>
      <w:tr w:rsidR="00A50DFD" w14:paraId="4BA38EBD" w14:textId="77777777" w:rsidTr="00550E92">
        <w:tc>
          <w:tcPr>
            <w:tcW w:w="8774" w:type="dxa"/>
            <w:tcBorders>
              <w:top w:val="single" w:sz="4" w:space="0" w:color="auto"/>
              <w:left w:val="single" w:sz="4" w:space="0" w:color="auto"/>
              <w:bottom w:val="single" w:sz="4" w:space="0" w:color="auto"/>
            </w:tcBorders>
          </w:tcPr>
          <w:p w14:paraId="2DADE2CC" w14:textId="77777777" w:rsidR="00420222" w:rsidRPr="00C76BE1" w:rsidRDefault="000F7FC2" w:rsidP="00550E92">
            <w:pPr>
              <w:pStyle w:val="TKDH3"/>
            </w:pPr>
            <w:bookmarkStart w:id="27" w:name="_Ref453149529"/>
            <w:permStart w:id="1528761927" w:edGrp="everyone" w:colFirst="1" w:colLast="1"/>
            <w:permEnd w:id="1116868256"/>
            <w:r w:rsidRPr="00C76BE1">
              <w:t>RTU shall support remote maintenance connection over LAN, TCP/IP. Requirements and supported functions for remote connection are:</w:t>
            </w:r>
            <w:bookmarkEnd w:id="27"/>
          </w:p>
          <w:p w14:paraId="02E273B5" w14:textId="77777777" w:rsidR="00420222" w:rsidRPr="00C76BE1" w:rsidRDefault="000F7FC2" w:rsidP="00550E92">
            <w:pPr>
              <w:pStyle w:val="TKDBullet"/>
            </w:pPr>
            <w:r w:rsidRPr="00C76BE1">
              <w:t>Authentication on connect;</w:t>
            </w:r>
          </w:p>
          <w:p w14:paraId="447D9C71" w14:textId="77777777" w:rsidR="00420222" w:rsidRPr="00C76BE1" w:rsidRDefault="000F7FC2" w:rsidP="00550E92">
            <w:pPr>
              <w:pStyle w:val="TKDBullet"/>
            </w:pPr>
            <w:r w:rsidRPr="00C76BE1">
              <w:t>RTU device and software status monitoring, error detection;</w:t>
            </w:r>
          </w:p>
          <w:p w14:paraId="21E7674B" w14:textId="77777777" w:rsidR="00420222" w:rsidRPr="00C76BE1" w:rsidRDefault="000F7FC2" w:rsidP="00550E92">
            <w:pPr>
              <w:pStyle w:val="TKDBullet"/>
            </w:pPr>
            <w:r w:rsidRPr="00C76BE1">
              <w:t>Configuration change;</w:t>
            </w:r>
          </w:p>
          <w:p w14:paraId="45727EF0" w14:textId="77777777" w:rsidR="00420222" w:rsidRPr="00C76BE1" w:rsidRDefault="000F7FC2" w:rsidP="00550E92">
            <w:pPr>
              <w:pStyle w:val="TKDBullet"/>
            </w:pPr>
            <w:r w:rsidRPr="00C76BE1">
              <w:t>Reboot the RTU.</w:t>
            </w:r>
          </w:p>
        </w:tc>
        <w:tc>
          <w:tcPr>
            <w:tcW w:w="850" w:type="dxa"/>
            <w:vAlign w:val="center"/>
          </w:tcPr>
          <w:p w14:paraId="547C9D18" w14:textId="77777777" w:rsidR="00420222" w:rsidRPr="00C76BE1" w:rsidRDefault="00420222" w:rsidP="00550E92">
            <w:pPr>
              <w:tabs>
                <w:tab w:val="left" w:pos="6521"/>
              </w:tabs>
              <w:jc w:val="center"/>
              <w:rPr>
                <w:lang w:val="en-US"/>
              </w:rPr>
            </w:pPr>
          </w:p>
        </w:tc>
      </w:tr>
      <w:tr w:rsidR="00A50DFD" w14:paraId="6013914D" w14:textId="77777777" w:rsidTr="00550E92">
        <w:tc>
          <w:tcPr>
            <w:tcW w:w="8774" w:type="dxa"/>
            <w:tcBorders>
              <w:top w:val="single" w:sz="4" w:space="0" w:color="auto"/>
              <w:left w:val="single" w:sz="4" w:space="0" w:color="auto"/>
              <w:bottom w:val="single" w:sz="4" w:space="0" w:color="auto"/>
            </w:tcBorders>
          </w:tcPr>
          <w:p w14:paraId="5CA7CD83" w14:textId="77777777" w:rsidR="00420222" w:rsidRPr="00C76BE1" w:rsidRDefault="000F7FC2" w:rsidP="00550E92">
            <w:pPr>
              <w:pStyle w:val="TKDH3"/>
            </w:pPr>
            <w:permStart w:id="2021012642" w:edGrp="everyone" w:colFirst="1" w:colLast="1"/>
            <w:permEnd w:id="1528761927"/>
            <w:r w:rsidRPr="00C76BE1">
              <w:t xml:space="preserve">RTU shall support local maintenance connection over serial, USB, LAN or fiber optic interface. Requirements and supported functions are the same as described in </w:t>
            </w:r>
            <w:r w:rsidRPr="00C76BE1">
              <w:fldChar w:fldCharType="begin"/>
            </w:r>
            <w:r w:rsidRPr="00C76BE1">
              <w:instrText xml:space="preserve"> REF _Ref453149529 \r \h  \* MERGEFORMAT </w:instrText>
            </w:r>
            <w:r w:rsidRPr="00C76BE1">
              <w:fldChar w:fldCharType="separate"/>
            </w:r>
            <w:r>
              <w:t>1.3.35</w:t>
            </w:r>
            <w:r w:rsidRPr="00C76BE1">
              <w:fldChar w:fldCharType="end"/>
            </w:r>
            <w:r w:rsidRPr="00C76BE1">
              <w:t>.</w:t>
            </w:r>
          </w:p>
        </w:tc>
        <w:tc>
          <w:tcPr>
            <w:tcW w:w="850" w:type="dxa"/>
            <w:vAlign w:val="center"/>
          </w:tcPr>
          <w:p w14:paraId="2C84072A" w14:textId="77777777" w:rsidR="00420222" w:rsidRPr="00C76BE1" w:rsidRDefault="00420222" w:rsidP="00550E92">
            <w:pPr>
              <w:tabs>
                <w:tab w:val="left" w:pos="6521"/>
              </w:tabs>
              <w:jc w:val="center"/>
              <w:rPr>
                <w:lang w:val="en-US"/>
              </w:rPr>
            </w:pPr>
          </w:p>
        </w:tc>
      </w:tr>
    </w:tbl>
    <w:p w14:paraId="69BA15E8" w14:textId="77777777" w:rsidR="00420222" w:rsidRPr="00C76BE1" w:rsidRDefault="000F7FC2" w:rsidP="00420222">
      <w:pPr>
        <w:pStyle w:val="THDH2"/>
      </w:pPr>
      <w:bookmarkStart w:id="28" w:name="_Ref453239523"/>
      <w:permEnd w:id="2021012642"/>
      <w:r w:rsidRPr="00C76BE1">
        <w:t>Operator terminal hardware</w:t>
      </w:r>
      <w:bookmarkEnd w:id="28"/>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A50DFD" w14:paraId="3FA75D73" w14:textId="77777777" w:rsidTr="00550E92">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22E74471" w14:textId="77777777" w:rsidR="00420222" w:rsidRPr="00C76BE1" w:rsidRDefault="000F7FC2" w:rsidP="00550E92">
            <w:pPr>
              <w:pStyle w:val="TKDNormalMid"/>
            </w:pPr>
            <w:r w:rsidRPr="00C76BE1">
              <w:t>Description:</w:t>
            </w:r>
          </w:p>
        </w:tc>
        <w:tc>
          <w:tcPr>
            <w:tcW w:w="850" w:type="dxa"/>
            <w:shd w:val="clear" w:color="auto" w:fill="BFBFBF" w:themeFill="background1" w:themeFillShade="BF"/>
            <w:vAlign w:val="center"/>
          </w:tcPr>
          <w:p w14:paraId="1D3970C1" w14:textId="77777777" w:rsidR="00420222" w:rsidRPr="00C76BE1" w:rsidRDefault="000F7FC2" w:rsidP="00550E92">
            <w:pPr>
              <w:pStyle w:val="TKDNormalMid"/>
            </w:pPr>
            <w:r w:rsidRPr="00C76BE1">
              <w:t>Offered:</w:t>
            </w:r>
          </w:p>
        </w:tc>
      </w:tr>
      <w:tr w:rsidR="00A50DFD" w14:paraId="5A3AB70F" w14:textId="77777777" w:rsidTr="00550E92">
        <w:tc>
          <w:tcPr>
            <w:tcW w:w="8764" w:type="dxa"/>
            <w:tcBorders>
              <w:top w:val="single" w:sz="4" w:space="0" w:color="auto"/>
              <w:left w:val="single" w:sz="4" w:space="0" w:color="auto"/>
              <w:bottom w:val="single" w:sz="4" w:space="0" w:color="auto"/>
            </w:tcBorders>
            <w:shd w:val="clear" w:color="auto" w:fill="auto"/>
          </w:tcPr>
          <w:p w14:paraId="12B8ED9B" w14:textId="77777777" w:rsidR="00420222" w:rsidRPr="00C76BE1" w:rsidRDefault="000F7FC2" w:rsidP="00550E92">
            <w:pPr>
              <w:pStyle w:val="TKDH3"/>
            </w:pPr>
            <w:bookmarkStart w:id="29" w:name="_Ref197675380"/>
            <w:permStart w:id="715787765" w:edGrp="everyone" w:colFirst="1" w:colLast="1"/>
            <w:r w:rsidRPr="00C76BE1">
              <w:t>Operator terminal hardware shall consist of one PC with software, designed for continuous operation. PC shall not contain cooling fans or other moving parts to avoid the mechanical wear. PC shall be connected with peripheral devices (LCD monitor, keyboard and mouse).</w:t>
            </w:r>
            <w:bookmarkEnd w:id="29"/>
          </w:p>
        </w:tc>
        <w:tc>
          <w:tcPr>
            <w:tcW w:w="850" w:type="dxa"/>
            <w:vAlign w:val="center"/>
          </w:tcPr>
          <w:p w14:paraId="5B800B34" w14:textId="77777777" w:rsidR="00420222" w:rsidRPr="00C76BE1" w:rsidRDefault="00420222" w:rsidP="00550E92">
            <w:pPr>
              <w:tabs>
                <w:tab w:val="left" w:pos="6521"/>
              </w:tabs>
              <w:jc w:val="center"/>
              <w:rPr>
                <w:lang w:val="en-US"/>
              </w:rPr>
            </w:pPr>
          </w:p>
        </w:tc>
      </w:tr>
      <w:tr w:rsidR="00A50DFD" w14:paraId="73465A90" w14:textId="77777777" w:rsidTr="00550E92">
        <w:tc>
          <w:tcPr>
            <w:tcW w:w="8764" w:type="dxa"/>
            <w:tcBorders>
              <w:top w:val="single" w:sz="4" w:space="0" w:color="auto"/>
              <w:left w:val="single" w:sz="4" w:space="0" w:color="auto"/>
              <w:bottom w:val="single" w:sz="4" w:space="0" w:color="auto"/>
            </w:tcBorders>
            <w:shd w:val="clear" w:color="auto" w:fill="auto"/>
          </w:tcPr>
          <w:p w14:paraId="198DAD3E" w14:textId="77777777" w:rsidR="00420222" w:rsidRPr="00C76BE1" w:rsidRDefault="000F7FC2" w:rsidP="00550E92">
            <w:pPr>
              <w:pStyle w:val="TKDH3"/>
            </w:pPr>
            <w:permStart w:id="1777889650" w:edGrp="everyone" w:colFirst="1" w:colLast="1"/>
            <w:permEnd w:id="715787765"/>
            <w:r w:rsidRPr="00C76BE1">
              <w:t>PC shall be designed with long life components wherever possible.</w:t>
            </w:r>
          </w:p>
        </w:tc>
        <w:tc>
          <w:tcPr>
            <w:tcW w:w="850" w:type="dxa"/>
            <w:vAlign w:val="center"/>
          </w:tcPr>
          <w:p w14:paraId="6B3BE17D" w14:textId="77777777" w:rsidR="00420222" w:rsidRPr="00C76BE1" w:rsidRDefault="00420222" w:rsidP="00550E92">
            <w:pPr>
              <w:tabs>
                <w:tab w:val="left" w:pos="6521"/>
              </w:tabs>
              <w:jc w:val="center"/>
              <w:rPr>
                <w:lang w:val="en-US"/>
              </w:rPr>
            </w:pPr>
          </w:p>
        </w:tc>
      </w:tr>
      <w:tr w:rsidR="00A50DFD" w14:paraId="1C355116" w14:textId="77777777" w:rsidTr="00550E92">
        <w:tc>
          <w:tcPr>
            <w:tcW w:w="8764" w:type="dxa"/>
            <w:tcBorders>
              <w:top w:val="single" w:sz="4" w:space="0" w:color="auto"/>
              <w:left w:val="single" w:sz="4" w:space="0" w:color="auto"/>
              <w:bottom w:val="single" w:sz="4" w:space="0" w:color="auto"/>
            </w:tcBorders>
            <w:shd w:val="clear" w:color="auto" w:fill="auto"/>
          </w:tcPr>
          <w:p w14:paraId="6D0D44B7" w14:textId="77777777" w:rsidR="00420222" w:rsidRPr="00C76BE1" w:rsidRDefault="000F7FC2" w:rsidP="00550E92">
            <w:pPr>
              <w:pStyle w:val="TKDH3"/>
            </w:pPr>
            <w:permStart w:id="177411880" w:edGrp="everyone" w:colFirst="1" w:colLast="1"/>
            <w:permEnd w:id="1777889650"/>
            <w:r w:rsidRPr="00C76BE1">
              <w:rPr>
                <w:szCs w:val="20"/>
              </w:rPr>
              <w:t>PC should be tested for operating shock and vibration according to IEC 60068 or MIL-STD-810 standard.</w:t>
            </w:r>
          </w:p>
        </w:tc>
        <w:tc>
          <w:tcPr>
            <w:tcW w:w="850" w:type="dxa"/>
            <w:vAlign w:val="center"/>
          </w:tcPr>
          <w:p w14:paraId="31120ACE" w14:textId="77777777" w:rsidR="00420222" w:rsidRPr="00C76BE1" w:rsidRDefault="00420222" w:rsidP="00550E92">
            <w:pPr>
              <w:tabs>
                <w:tab w:val="left" w:pos="6521"/>
              </w:tabs>
              <w:jc w:val="center"/>
              <w:rPr>
                <w:lang w:val="en-US"/>
              </w:rPr>
            </w:pPr>
          </w:p>
        </w:tc>
      </w:tr>
      <w:tr w:rsidR="00A50DFD" w14:paraId="447E0F06" w14:textId="77777777" w:rsidTr="00550E92">
        <w:tc>
          <w:tcPr>
            <w:tcW w:w="8764" w:type="dxa"/>
            <w:tcBorders>
              <w:top w:val="single" w:sz="4" w:space="0" w:color="auto"/>
              <w:left w:val="single" w:sz="4" w:space="0" w:color="auto"/>
              <w:bottom w:val="single" w:sz="4" w:space="0" w:color="auto"/>
            </w:tcBorders>
            <w:shd w:val="clear" w:color="auto" w:fill="auto"/>
          </w:tcPr>
          <w:p w14:paraId="44748113" w14:textId="77777777" w:rsidR="00420222" w:rsidRPr="00C76BE1" w:rsidRDefault="000F7FC2" w:rsidP="00550E92">
            <w:pPr>
              <w:pStyle w:val="TKDH3"/>
            </w:pPr>
            <w:permStart w:id="90857581" w:edGrp="everyone" w:colFirst="1" w:colLast="1"/>
            <w:permEnd w:id="177411880"/>
            <w:r w:rsidRPr="00C76BE1">
              <w:t>Operator terminal shall have time synchronization from GPS.</w:t>
            </w:r>
          </w:p>
        </w:tc>
        <w:tc>
          <w:tcPr>
            <w:tcW w:w="850" w:type="dxa"/>
            <w:vAlign w:val="center"/>
          </w:tcPr>
          <w:p w14:paraId="448885B3" w14:textId="77777777" w:rsidR="00420222" w:rsidRPr="00C76BE1" w:rsidRDefault="00420222" w:rsidP="00550E92">
            <w:pPr>
              <w:tabs>
                <w:tab w:val="left" w:pos="6521"/>
              </w:tabs>
              <w:jc w:val="center"/>
              <w:rPr>
                <w:lang w:val="en-US"/>
              </w:rPr>
            </w:pPr>
          </w:p>
        </w:tc>
      </w:tr>
      <w:tr w:rsidR="00A50DFD" w14:paraId="34365F5F" w14:textId="77777777" w:rsidTr="00550E92">
        <w:tc>
          <w:tcPr>
            <w:tcW w:w="8764" w:type="dxa"/>
            <w:tcBorders>
              <w:top w:val="single" w:sz="4" w:space="0" w:color="auto"/>
              <w:left w:val="single" w:sz="4" w:space="0" w:color="auto"/>
              <w:bottom w:val="single" w:sz="4" w:space="0" w:color="auto"/>
            </w:tcBorders>
            <w:shd w:val="clear" w:color="auto" w:fill="auto"/>
          </w:tcPr>
          <w:p w14:paraId="331341B5" w14:textId="77777777" w:rsidR="00420222" w:rsidRPr="00C76BE1" w:rsidRDefault="000F7FC2" w:rsidP="00550E92">
            <w:pPr>
              <w:pStyle w:val="TKDH3"/>
            </w:pPr>
            <w:permStart w:id="1254518926" w:edGrp="everyone" w:colFirst="1" w:colLast="1"/>
            <w:permEnd w:id="90857581"/>
            <w:r w:rsidRPr="00C76BE1">
              <w:t>All software installed on Operator terminal shall be properly licensed for unlimited period of time.</w:t>
            </w:r>
          </w:p>
        </w:tc>
        <w:tc>
          <w:tcPr>
            <w:tcW w:w="850" w:type="dxa"/>
            <w:vAlign w:val="center"/>
          </w:tcPr>
          <w:p w14:paraId="04CC7F25" w14:textId="77777777" w:rsidR="00420222" w:rsidRPr="00C76BE1" w:rsidRDefault="00420222" w:rsidP="00550E92">
            <w:pPr>
              <w:tabs>
                <w:tab w:val="left" w:pos="6521"/>
              </w:tabs>
              <w:jc w:val="center"/>
              <w:rPr>
                <w:lang w:val="en-US"/>
              </w:rPr>
            </w:pPr>
          </w:p>
        </w:tc>
      </w:tr>
      <w:tr w:rsidR="00A50DFD" w14:paraId="204B164C" w14:textId="77777777" w:rsidTr="00550E92">
        <w:tc>
          <w:tcPr>
            <w:tcW w:w="8764" w:type="dxa"/>
            <w:tcBorders>
              <w:top w:val="single" w:sz="4" w:space="0" w:color="auto"/>
              <w:left w:val="single" w:sz="4" w:space="0" w:color="auto"/>
              <w:bottom w:val="single" w:sz="4" w:space="0" w:color="auto"/>
            </w:tcBorders>
            <w:shd w:val="clear" w:color="auto" w:fill="auto"/>
          </w:tcPr>
          <w:p w14:paraId="24F58A71" w14:textId="77777777" w:rsidR="00420222" w:rsidRPr="00C76BE1" w:rsidRDefault="000F7FC2" w:rsidP="00550E92">
            <w:pPr>
              <w:pStyle w:val="TKDH3"/>
            </w:pPr>
            <w:permStart w:id="1138118485" w:edGrp="everyone" w:colFirst="1" w:colLast="1"/>
            <w:permEnd w:id="1254518926"/>
            <w:r w:rsidRPr="00C76BE1">
              <w:t>Licensing information (serial numbers) or devices (dongles) shall be provided.</w:t>
            </w:r>
          </w:p>
        </w:tc>
        <w:tc>
          <w:tcPr>
            <w:tcW w:w="850" w:type="dxa"/>
            <w:vAlign w:val="center"/>
          </w:tcPr>
          <w:p w14:paraId="7ACCDD1A" w14:textId="77777777" w:rsidR="00420222" w:rsidRPr="00C76BE1" w:rsidRDefault="00420222" w:rsidP="00550E92">
            <w:pPr>
              <w:tabs>
                <w:tab w:val="left" w:pos="6521"/>
              </w:tabs>
              <w:jc w:val="center"/>
              <w:rPr>
                <w:lang w:val="en-US"/>
              </w:rPr>
            </w:pPr>
          </w:p>
        </w:tc>
      </w:tr>
      <w:permEnd w:id="1138118485"/>
      <w:tr w:rsidR="00A50DFD" w14:paraId="1B93D6E1" w14:textId="77777777" w:rsidTr="00550E92">
        <w:tc>
          <w:tcPr>
            <w:tcW w:w="8764" w:type="dxa"/>
            <w:tcBorders>
              <w:top w:val="single" w:sz="4" w:space="0" w:color="auto"/>
              <w:left w:val="single" w:sz="4" w:space="0" w:color="auto"/>
              <w:bottom w:val="single" w:sz="4" w:space="0" w:color="auto"/>
            </w:tcBorders>
            <w:shd w:val="clear" w:color="auto" w:fill="auto"/>
          </w:tcPr>
          <w:p w14:paraId="7BA33227" w14:textId="77777777" w:rsidR="00420222" w:rsidRPr="00C76BE1" w:rsidRDefault="000F7FC2" w:rsidP="00550E92">
            <w:pPr>
              <w:pStyle w:val="TKDH3"/>
            </w:pPr>
            <w:r w:rsidRPr="00C76BE1">
              <w:lastRenderedPageBreak/>
              <w:t>All information (software installation packages, serial numbers, etc.) required for complete operator terminal reinstallation shall be provided.</w:t>
            </w:r>
          </w:p>
        </w:tc>
        <w:tc>
          <w:tcPr>
            <w:tcW w:w="850" w:type="dxa"/>
            <w:vAlign w:val="center"/>
          </w:tcPr>
          <w:p w14:paraId="3EC80C7C" w14:textId="77777777" w:rsidR="00420222" w:rsidRPr="00C76BE1" w:rsidRDefault="00420222" w:rsidP="00550E92">
            <w:pPr>
              <w:tabs>
                <w:tab w:val="left" w:pos="6521"/>
              </w:tabs>
              <w:jc w:val="center"/>
              <w:rPr>
                <w:lang w:val="en-US"/>
              </w:rPr>
            </w:pPr>
            <w:permStart w:id="1955607294" w:edGrp="everyone"/>
            <w:permEnd w:id="1955607294"/>
          </w:p>
        </w:tc>
      </w:tr>
    </w:tbl>
    <w:p w14:paraId="11A72373"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37614E30"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54079E9C" w14:textId="77777777" w:rsidR="00420222" w:rsidRPr="00C76BE1" w:rsidRDefault="000F7FC2" w:rsidP="00550E92">
            <w:pPr>
              <w:pStyle w:val="TKDNormalMid"/>
            </w:pPr>
            <w:r w:rsidRPr="00C76BE1">
              <w:t>Operator terminal hardware: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435CAA7A"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5504E20F" w14:textId="77777777" w:rsidR="00420222" w:rsidRPr="00C76BE1" w:rsidRDefault="000F7FC2" w:rsidP="00550E92">
            <w:pPr>
              <w:pStyle w:val="TKDNormalMid"/>
            </w:pPr>
            <w:r w:rsidRPr="00C76BE1">
              <w:t>Offered:</w:t>
            </w:r>
          </w:p>
        </w:tc>
      </w:tr>
      <w:tr w:rsidR="00A50DFD" w14:paraId="3C1FF9A8" w14:textId="77777777" w:rsidTr="00550E92">
        <w:tc>
          <w:tcPr>
            <w:tcW w:w="6921" w:type="dxa"/>
            <w:tcBorders>
              <w:top w:val="single" w:sz="4" w:space="0" w:color="auto"/>
              <w:left w:val="single" w:sz="4" w:space="0" w:color="auto"/>
              <w:bottom w:val="single" w:sz="4" w:space="0" w:color="auto"/>
            </w:tcBorders>
            <w:vAlign w:val="center"/>
          </w:tcPr>
          <w:p w14:paraId="2B016121" w14:textId="77777777" w:rsidR="00420222" w:rsidRPr="00C76BE1" w:rsidRDefault="000F7FC2" w:rsidP="00550E92">
            <w:pPr>
              <w:pStyle w:val="TKDH3"/>
            </w:pPr>
            <w:permStart w:id="847713975" w:edGrp="everyone" w:colFirst="2" w:colLast="2"/>
            <w:r w:rsidRPr="00C76BE1">
              <w:t>Industrial PC.</w:t>
            </w:r>
          </w:p>
        </w:tc>
        <w:tc>
          <w:tcPr>
            <w:tcW w:w="1843" w:type="dxa"/>
            <w:tcBorders>
              <w:top w:val="single" w:sz="4" w:space="0" w:color="auto"/>
              <w:left w:val="single" w:sz="4" w:space="0" w:color="auto"/>
              <w:bottom w:val="single" w:sz="4" w:space="0" w:color="auto"/>
            </w:tcBorders>
            <w:vAlign w:val="center"/>
          </w:tcPr>
          <w:p w14:paraId="6EF7F2B9" w14:textId="77777777" w:rsidR="00420222" w:rsidRPr="00C76BE1" w:rsidRDefault="000F7FC2" w:rsidP="00550E92">
            <w:pPr>
              <w:pStyle w:val="TKDNormalMid"/>
            </w:pPr>
            <w:r w:rsidRPr="00C76BE1">
              <w:t>---</w:t>
            </w:r>
          </w:p>
        </w:tc>
        <w:tc>
          <w:tcPr>
            <w:tcW w:w="850" w:type="dxa"/>
            <w:vAlign w:val="center"/>
          </w:tcPr>
          <w:p w14:paraId="392784D7" w14:textId="77777777" w:rsidR="00420222" w:rsidRPr="00C76BE1" w:rsidRDefault="00420222" w:rsidP="00550E92">
            <w:pPr>
              <w:tabs>
                <w:tab w:val="left" w:pos="6521"/>
              </w:tabs>
              <w:jc w:val="center"/>
              <w:rPr>
                <w:lang w:val="en-US"/>
              </w:rPr>
            </w:pPr>
          </w:p>
        </w:tc>
      </w:tr>
      <w:tr w:rsidR="00A50DFD" w14:paraId="41138EC1" w14:textId="77777777" w:rsidTr="00550E92">
        <w:tc>
          <w:tcPr>
            <w:tcW w:w="6921" w:type="dxa"/>
            <w:tcBorders>
              <w:top w:val="single" w:sz="4" w:space="0" w:color="auto"/>
              <w:left w:val="single" w:sz="4" w:space="0" w:color="auto"/>
              <w:bottom w:val="single" w:sz="4" w:space="0" w:color="auto"/>
            </w:tcBorders>
            <w:vAlign w:val="center"/>
          </w:tcPr>
          <w:p w14:paraId="31B97BCC" w14:textId="77777777" w:rsidR="00420222" w:rsidRPr="00C76BE1" w:rsidRDefault="000F7FC2" w:rsidP="00550E92">
            <w:pPr>
              <w:pStyle w:val="TKDH3"/>
            </w:pPr>
            <w:permStart w:id="1661997672" w:edGrp="everyone" w:colFirst="2" w:colLast="2"/>
            <w:permEnd w:id="847713975"/>
            <w:r w:rsidRPr="00C76BE1">
              <w:t>PC CPU.</w:t>
            </w:r>
          </w:p>
        </w:tc>
        <w:tc>
          <w:tcPr>
            <w:tcW w:w="1843" w:type="dxa"/>
            <w:tcBorders>
              <w:top w:val="single" w:sz="4" w:space="0" w:color="auto"/>
              <w:left w:val="single" w:sz="4" w:space="0" w:color="auto"/>
              <w:bottom w:val="single" w:sz="4" w:space="0" w:color="auto"/>
            </w:tcBorders>
            <w:vAlign w:val="center"/>
          </w:tcPr>
          <w:p w14:paraId="33CF0BD0" w14:textId="77777777" w:rsidR="00420222" w:rsidRPr="00C76BE1" w:rsidRDefault="000F7FC2" w:rsidP="00550E92">
            <w:pPr>
              <w:pStyle w:val="TKDNormalsmall"/>
            </w:pPr>
            <w:r w:rsidRPr="00C76BE1">
              <w:t>≥2 GHz, ≥4-core</w:t>
            </w:r>
          </w:p>
        </w:tc>
        <w:tc>
          <w:tcPr>
            <w:tcW w:w="850" w:type="dxa"/>
            <w:vAlign w:val="center"/>
          </w:tcPr>
          <w:p w14:paraId="29050813" w14:textId="77777777" w:rsidR="00420222" w:rsidRPr="00C76BE1" w:rsidRDefault="00420222" w:rsidP="00550E92">
            <w:pPr>
              <w:tabs>
                <w:tab w:val="left" w:pos="6521"/>
              </w:tabs>
              <w:jc w:val="center"/>
              <w:rPr>
                <w:lang w:val="en-US"/>
              </w:rPr>
            </w:pPr>
          </w:p>
        </w:tc>
      </w:tr>
      <w:tr w:rsidR="00A50DFD" w14:paraId="06D17AC8" w14:textId="77777777" w:rsidTr="00550E92">
        <w:tc>
          <w:tcPr>
            <w:tcW w:w="6921" w:type="dxa"/>
            <w:tcBorders>
              <w:top w:val="single" w:sz="4" w:space="0" w:color="auto"/>
              <w:left w:val="single" w:sz="4" w:space="0" w:color="auto"/>
              <w:bottom w:val="single" w:sz="4" w:space="0" w:color="auto"/>
            </w:tcBorders>
            <w:vAlign w:val="center"/>
          </w:tcPr>
          <w:p w14:paraId="26585164" w14:textId="77777777" w:rsidR="00420222" w:rsidRPr="00C76BE1" w:rsidRDefault="000F7FC2" w:rsidP="00550E92">
            <w:pPr>
              <w:pStyle w:val="TKDH3"/>
            </w:pPr>
            <w:permStart w:id="1294212289" w:edGrp="everyone" w:colFirst="2" w:colLast="2"/>
            <w:permEnd w:id="1661997672"/>
            <w:r w:rsidRPr="00C76BE1">
              <w:t>PC RAM.</w:t>
            </w:r>
          </w:p>
        </w:tc>
        <w:tc>
          <w:tcPr>
            <w:tcW w:w="1843" w:type="dxa"/>
            <w:tcBorders>
              <w:top w:val="single" w:sz="4" w:space="0" w:color="auto"/>
              <w:left w:val="single" w:sz="4" w:space="0" w:color="auto"/>
              <w:bottom w:val="single" w:sz="4" w:space="0" w:color="auto"/>
            </w:tcBorders>
            <w:vAlign w:val="center"/>
          </w:tcPr>
          <w:p w14:paraId="2537238D" w14:textId="77777777" w:rsidR="00420222" w:rsidRPr="00C76BE1" w:rsidRDefault="000F7FC2" w:rsidP="00550E92">
            <w:pPr>
              <w:pStyle w:val="TKDNormalsmall"/>
            </w:pPr>
            <w:r w:rsidRPr="00C76BE1">
              <w:t>≥8GB</w:t>
            </w:r>
          </w:p>
        </w:tc>
        <w:tc>
          <w:tcPr>
            <w:tcW w:w="850" w:type="dxa"/>
            <w:vAlign w:val="center"/>
          </w:tcPr>
          <w:p w14:paraId="4F5B90DE" w14:textId="77777777" w:rsidR="00420222" w:rsidRPr="00C76BE1" w:rsidRDefault="00420222" w:rsidP="00550E92">
            <w:pPr>
              <w:tabs>
                <w:tab w:val="left" w:pos="6521"/>
              </w:tabs>
              <w:jc w:val="center"/>
              <w:rPr>
                <w:lang w:val="en-US"/>
              </w:rPr>
            </w:pPr>
          </w:p>
        </w:tc>
      </w:tr>
      <w:tr w:rsidR="00A50DFD" w14:paraId="79EDC643" w14:textId="77777777" w:rsidTr="00550E92">
        <w:tc>
          <w:tcPr>
            <w:tcW w:w="6921" w:type="dxa"/>
            <w:tcBorders>
              <w:top w:val="single" w:sz="4" w:space="0" w:color="auto"/>
              <w:left w:val="single" w:sz="4" w:space="0" w:color="auto"/>
              <w:bottom w:val="single" w:sz="4" w:space="0" w:color="auto"/>
            </w:tcBorders>
            <w:vAlign w:val="center"/>
          </w:tcPr>
          <w:p w14:paraId="2D5FEDE0" w14:textId="77777777" w:rsidR="00420222" w:rsidRPr="00C76BE1" w:rsidRDefault="000F7FC2" w:rsidP="00550E92">
            <w:pPr>
              <w:pStyle w:val="TKDH3"/>
            </w:pPr>
            <w:bookmarkStart w:id="30" w:name="_Ref104467616"/>
            <w:bookmarkStart w:id="31" w:name="_Ref86151638"/>
            <w:permStart w:id="1336947560" w:edGrp="everyone" w:colFirst="2" w:colLast="2"/>
            <w:permEnd w:id="1294212289"/>
            <w:r w:rsidRPr="00C76BE1">
              <w:t>PC internal Solid-State Drive (SSD).</w:t>
            </w:r>
            <w:bookmarkEnd w:id="30"/>
            <w:bookmarkEnd w:id="31"/>
          </w:p>
        </w:tc>
        <w:tc>
          <w:tcPr>
            <w:tcW w:w="1843" w:type="dxa"/>
            <w:tcBorders>
              <w:top w:val="single" w:sz="4" w:space="0" w:color="auto"/>
              <w:left w:val="single" w:sz="4" w:space="0" w:color="auto"/>
              <w:bottom w:val="single" w:sz="4" w:space="0" w:color="auto"/>
            </w:tcBorders>
            <w:vAlign w:val="center"/>
          </w:tcPr>
          <w:p w14:paraId="54356C16" w14:textId="77777777" w:rsidR="00420222" w:rsidRPr="00C76BE1" w:rsidRDefault="000F7FC2" w:rsidP="00550E92">
            <w:pPr>
              <w:pStyle w:val="TKDNormalsmall"/>
            </w:pPr>
            <w:r w:rsidRPr="00C76BE1">
              <w:t>≥256GB SSD</w:t>
            </w:r>
          </w:p>
        </w:tc>
        <w:tc>
          <w:tcPr>
            <w:tcW w:w="850" w:type="dxa"/>
            <w:vAlign w:val="center"/>
          </w:tcPr>
          <w:p w14:paraId="20806D4C" w14:textId="77777777" w:rsidR="00420222" w:rsidRPr="00C76BE1" w:rsidRDefault="00420222" w:rsidP="00550E92">
            <w:pPr>
              <w:tabs>
                <w:tab w:val="left" w:pos="6521"/>
              </w:tabs>
              <w:jc w:val="center"/>
              <w:rPr>
                <w:szCs w:val="24"/>
                <w:lang w:val="en-US"/>
              </w:rPr>
            </w:pPr>
          </w:p>
        </w:tc>
      </w:tr>
      <w:tr w:rsidR="00A50DFD" w14:paraId="717FC3A9" w14:textId="77777777" w:rsidTr="00550E92">
        <w:tc>
          <w:tcPr>
            <w:tcW w:w="6921" w:type="dxa"/>
            <w:tcBorders>
              <w:top w:val="single" w:sz="4" w:space="0" w:color="auto"/>
              <w:left w:val="single" w:sz="4" w:space="0" w:color="auto"/>
              <w:bottom w:val="single" w:sz="4" w:space="0" w:color="auto"/>
            </w:tcBorders>
            <w:vAlign w:val="center"/>
          </w:tcPr>
          <w:p w14:paraId="31DBE763" w14:textId="77777777" w:rsidR="00420222" w:rsidRPr="00C76BE1" w:rsidRDefault="000F7FC2" w:rsidP="00550E92">
            <w:pPr>
              <w:pStyle w:val="TKDH3"/>
            </w:pPr>
            <w:permStart w:id="1762422386" w:edGrp="everyone" w:colFirst="2" w:colLast="2"/>
            <w:permEnd w:id="1336947560"/>
            <w:r w:rsidRPr="00C76BE1">
              <w:t>PC USB ports.</w:t>
            </w:r>
          </w:p>
        </w:tc>
        <w:tc>
          <w:tcPr>
            <w:tcW w:w="1843" w:type="dxa"/>
            <w:tcBorders>
              <w:top w:val="single" w:sz="4" w:space="0" w:color="auto"/>
              <w:left w:val="single" w:sz="4" w:space="0" w:color="auto"/>
              <w:bottom w:val="single" w:sz="4" w:space="0" w:color="auto"/>
            </w:tcBorders>
            <w:vAlign w:val="center"/>
          </w:tcPr>
          <w:p w14:paraId="5C487BEF" w14:textId="77777777" w:rsidR="00420222" w:rsidRPr="00C76BE1" w:rsidRDefault="000F7FC2" w:rsidP="00550E92">
            <w:pPr>
              <w:pStyle w:val="TKDNormalsmall"/>
            </w:pPr>
            <w:r w:rsidRPr="00C76BE1">
              <w:t>at least 4 ports</w:t>
            </w:r>
          </w:p>
        </w:tc>
        <w:tc>
          <w:tcPr>
            <w:tcW w:w="850" w:type="dxa"/>
            <w:vAlign w:val="center"/>
          </w:tcPr>
          <w:p w14:paraId="63C757CA" w14:textId="77777777" w:rsidR="00420222" w:rsidRPr="00C76BE1" w:rsidRDefault="00420222" w:rsidP="00550E92">
            <w:pPr>
              <w:tabs>
                <w:tab w:val="left" w:pos="6521"/>
              </w:tabs>
              <w:jc w:val="center"/>
              <w:rPr>
                <w:lang w:val="en-US"/>
              </w:rPr>
            </w:pPr>
          </w:p>
        </w:tc>
      </w:tr>
      <w:tr w:rsidR="00A50DFD" w14:paraId="2C5246BA" w14:textId="77777777" w:rsidTr="00550E92">
        <w:tc>
          <w:tcPr>
            <w:tcW w:w="6921" w:type="dxa"/>
            <w:tcBorders>
              <w:top w:val="single" w:sz="4" w:space="0" w:color="auto"/>
              <w:left w:val="single" w:sz="4" w:space="0" w:color="auto"/>
              <w:bottom w:val="single" w:sz="4" w:space="0" w:color="auto"/>
            </w:tcBorders>
            <w:vAlign w:val="center"/>
          </w:tcPr>
          <w:p w14:paraId="4D821E15" w14:textId="77777777" w:rsidR="00420222" w:rsidRPr="00C76BE1" w:rsidRDefault="000F7FC2" w:rsidP="00550E92">
            <w:pPr>
              <w:pStyle w:val="TKDH3"/>
            </w:pPr>
            <w:permStart w:id="564735189" w:edGrp="everyone" w:colFirst="2" w:colLast="2"/>
            <w:permEnd w:id="1762422386"/>
            <w:r w:rsidRPr="00C76BE1">
              <w:t>USB standard keyboard (black) and USB scroll-mouse with mouse pad (black).</w:t>
            </w:r>
          </w:p>
        </w:tc>
        <w:tc>
          <w:tcPr>
            <w:tcW w:w="1843" w:type="dxa"/>
            <w:tcBorders>
              <w:top w:val="single" w:sz="4" w:space="0" w:color="auto"/>
              <w:left w:val="single" w:sz="4" w:space="0" w:color="auto"/>
              <w:bottom w:val="single" w:sz="4" w:space="0" w:color="auto"/>
            </w:tcBorders>
            <w:vAlign w:val="center"/>
          </w:tcPr>
          <w:p w14:paraId="13C8F6DB" w14:textId="77777777" w:rsidR="00420222" w:rsidRPr="00C76BE1" w:rsidRDefault="000F7FC2" w:rsidP="00550E92">
            <w:pPr>
              <w:pStyle w:val="TKDNormalsmall"/>
            </w:pPr>
            <w:r w:rsidRPr="00C76BE1">
              <w:t>1 set</w:t>
            </w:r>
          </w:p>
        </w:tc>
        <w:tc>
          <w:tcPr>
            <w:tcW w:w="850" w:type="dxa"/>
            <w:vAlign w:val="center"/>
          </w:tcPr>
          <w:p w14:paraId="1FB2E044" w14:textId="77777777" w:rsidR="00420222" w:rsidRPr="00C76BE1" w:rsidRDefault="00420222" w:rsidP="00550E92">
            <w:pPr>
              <w:tabs>
                <w:tab w:val="left" w:pos="6521"/>
              </w:tabs>
              <w:jc w:val="center"/>
              <w:rPr>
                <w:lang w:val="en-US"/>
              </w:rPr>
            </w:pPr>
          </w:p>
        </w:tc>
      </w:tr>
      <w:tr w:rsidR="00A50DFD" w14:paraId="60B6284C" w14:textId="77777777" w:rsidTr="00550E92">
        <w:tc>
          <w:tcPr>
            <w:tcW w:w="6921" w:type="dxa"/>
            <w:tcBorders>
              <w:top w:val="single" w:sz="4" w:space="0" w:color="auto"/>
              <w:left w:val="single" w:sz="4" w:space="0" w:color="auto"/>
              <w:bottom w:val="single" w:sz="4" w:space="0" w:color="auto"/>
            </w:tcBorders>
            <w:vAlign w:val="center"/>
          </w:tcPr>
          <w:p w14:paraId="6B7025FC" w14:textId="77777777" w:rsidR="00420222" w:rsidRPr="00C76BE1" w:rsidRDefault="000F7FC2" w:rsidP="00550E92">
            <w:pPr>
              <w:pStyle w:val="TKDH3"/>
              <w:rPr>
                <w:szCs w:val="20"/>
              </w:rPr>
            </w:pPr>
            <w:permStart w:id="1990728024" w:edGrp="everyone" w:colFirst="2" w:colLast="2"/>
            <w:permEnd w:id="564735189"/>
            <w:r w:rsidRPr="00C76BE1">
              <w:rPr>
                <w:szCs w:val="20"/>
              </w:rPr>
              <w:t>PC Ethernet ports.</w:t>
            </w:r>
          </w:p>
        </w:tc>
        <w:tc>
          <w:tcPr>
            <w:tcW w:w="1843" w:type="dxa"/>
            <w:tcBorders>
              <w:top w:val="single" w:sz="4" w:space="0" w:color="auto"/>
              <w:left w:val="single" w:sz="4" w:space="0" w:color="auto"/>
              <w:bottom w:val="single" w:sz="4" w:space="0" w:color="auto"/>
            </w:tcBorders>
            <w:vAlign w:val="center"/>
          </w:tcPr>
          <w:p w14:paraId="486E1B46" w14:textId="77777777" w:rsidR="00420222" w:rsidRPr="00C76BE1" w:rsidRDefault="000F7FC2" w:rsidP="00550E92">
            <w:pPr>
              <w:pStyle w:val="TKDNormalsmall"/>
            </w:pPr>
            <w:r w:rsidRPr="00C76BE1">
              <w:t>≥2</w:t>
            </w:r>
          </w:p>
          <w:p w14:paraId="43192778" w14:textId="77777777" w:rsidR="00420222" w:rsidRPr="00C76BE1" w:rsidRDefault="000F7FC2" w:rsidP="00550E92">
            <w:pPr>
              <w:pStyle w:val="TKDNormalsmall"/>
              <w:rPr>
                <w:szCs w:val="20"/>
              </w:rPr>
            </w:pPr>
            <w:r w:rsidRPr="00C76BE1">
              <w:t>at least IEEE 802.3u, 100BASE-Tx</w:t>
            </w:r>
          </w:p>
        </w:tc>
        <w:tc>
          <w:tcPr>
            <w:tcW w:w="850" w:type="dxa"/>
            <w:vAlign w:val="center"/>
          </w:tcPr>
          <w:p w14:paraId="370BF4AB" w14:textId="77777777" w:rsidR="00420222" w:rsidRPr="00C76BE1" w:rsidRDefault="00420222" w:rsidP="00550E92">
            <w:pPr>
              <w:tabs>
                <w:tab w:val="left" w:pos="6521"/>
              </w:tabs>
              <w:jc w:val="center"/>
              <w:rPr>
                <w:lang w:val="en-US"/>
              </w:rPr>
            </w:pPr>
          </w:p>
        </w:tc>
      </w:tr>
      <w:tr w:rsidR="00A50DFD" w14:paraId="3784D775" w14:textId="77777777" w:rsidTr="00550E92">
        <w:tc>
          <w:tcPr>
            <w:tcW w:w="6921" w:type="dxa"/>
            <w:tcBorders>
              <w:top w:val="single" w:sz="4" w:space="0" w:color="auto"/>
              <w:left w:val="single" w:sz="4" w:space="0" w:color="auto"/>
              <w:bottom w:val="single" w:sz="4" w:space="0" w:color="auto"/>
            </w:tcBorders>
            <w:vAlign w:val="center"/>
          </w:tcPr>
          <w:p w14:paraId="4734E631" w14:textId="77777777" w:rsidR="00420222" w:rsidRPr="00C76BE1" w:rsidRDefault="000F7FC2" w:rsidP="00550E92">
            <w:pPr>
              <w:pStyle w:val="TKDH3"/>
            </w:pPr>
            <w:permStart w:id="1058563416" w:edGrp="everyone" w:colFirst="2" w:colLast="2"/>
            <w:permEnd w:id="1990728024"/>
            <w:r w:rsidRPr="00C76BE1">
              <w:rPr>
                <w:szCs w:val="20"/>
              </w:rPr>
              <w:t>LCD monitor (black).</w:t>
            </w:r>
          </w:p>
        </w:tc>
        <w:tc>
          <w:tcPr>
            <w:tcW w:w="1843" w:type="dxa"/>
            <w:tcBorders>
              <w:top w:val="single" w:sz="4" w:space="0" w:color="auto"/>
              <w:left w:val="single" w:sz="4" w:space="0" w:color="auto"/>
              <w:bottom w:val="single" w:sz="4" w:space="0" w:color="auto"/>
            </w:tcBorders>
            <w:vAlign w:val="center"/>
          </w:tcPr>
          <w:p w14:paraId="536FC5EF" w14:textId="77777777" w:rsidR="00420222" w:rsidRPr="00C76BE1" w:rsidRDefault="000F7FC2" w:rsidP="00550E92">
            <w:pPr>
              <w:pStyle w:val="TKDNormalsmall"/>
            </w:pPr>
            <w:r w:rsidRPr="00C76BE1">
              <w:t>actual LCD screen size ≥ 27"</w:t>
            </w:r>
          </w:p>
        </w:tc>
        <w:tc>
          <w:tcPr>
            <w:tcW w:w="850" w:type="dxa"/>
            <w:vAlign w:val="center"/>
          </w:tcPr>
          <w:p w14:paraId="02093D64" w14:textId="77777777" w:rsidR="00420222" w:rsidRPr="00C76BE1" w:rsidRDefault="00420222" w:rsidP="00550E92">
            <w:pPr>
              <w:tabs>
                <w:tab w:val="left" w:pos="6521"/>
              </w:tabs>
              <w:jc w:val="center"/>
              <w:rPr>
                <w:lang w:val="en-US"/>
              </w:rPr>
            </w:pPr>
          </w:p>
        </w:tc>
      </w:tr>
      <w:tr w:rsidR="00A50DFD" w14:paraId="7EEBC868" w14:textId="77777777" w:rsidTr="00550E92">
        <w:tc>
          <w:tcPr>
            <w:tcW w:w="6921" w:type="dxa"/>
            <w:tcBorders>
              <w:top w:val="single" w:sz="4" w:space="0" w:color="auto"/>
              <w:left w:val="single" w:sz="4" w:space="0" w:color="auto"/>
              <w:bottom w:val="single" w:sz="4" w:space="0" w:color="auto"/>
            </w:tcBorders>
            <w:vAlign w:val="center"/>
          </w:tcPr>
          <w:p w14:paraId="7E4A6AD6" w14:textId="77777777" w:rsidR="00420222" w:rsidRPr="00C76BE1" w:rsidRDefault="000F7FC2" w:rsidP="00550E92">
            <w:pPr>
              <w:pStyle w:val="TKDH3"/>
            </w:pPr>
            <w:permStart w:id="262818457" w:edGrp="everyone" w:colFirst="2" w:colLast="2"/>
            <w:permEnd w:id="1058563416"/>
            <w:r w:rsidRPr="00C76BE1">
              <w:t>LCD monitor resolution.</w:t>
            </w:r>
          </w:p>
        </w:tc>
        <w:tc>
          <w:tcPr>
            <w:tcW w:w="1843" w:type="dxa"/>
            <w:tcBorders>
              <w:top w:val="single" w:sz="4" w:space="0" w:color="auto"/>
              <w:left w:val="single" w:sz="4" w:space="0" w:color="auto"/>
              <w:bottom w:val="single" w:sz="4" w:space="0" w:color="auto"/>
            </w:tcBorders>
            <w:vAlign w:val="center"/>
          </w:tcPr>
          <w:p w14:paraId="07F18197" w14:textId="77777777" w:rsidR="00420222" w:rsidRPr="00C76BE1" w:rsidRDefault="000F7FC2" w:rsidP="00550E92">
            <w:pPr>
              <w:pStyle w:val="TKDNormalsmall"/>
            </w:pPr>
            <w:r w:rsidRPr="00C76BE1">
              <w:t>≥ 2560×1440</w:t>
            </w:r>
          </w:p>
        </w:tc>
        <w:tc>
          <w:tcPr>
            <w:tcW w:w="850" w:type="dxa"/>
            <w:vAlign w:val="center"/>
          </w:tcPr>
          <w:p w14:paraId="57053C6B" w14:textId="77777777" w:rsidR="00420222" w:rsidRPr="00C76BE1" w:rsidRDefault="00420222" w:rsidP="00550E92">
            <w:pPr>
              <w:tabs>
                <w:tab w:val="left" w:pos="6521"/>
              </w:tabs>
              <w:jc w:val="center"/>
              <w:rPr>
                <w:lang w:val="en-US"/>
              </w:rPr>
            </w:pPr>
          </w:p>
        </w:tc>
      </w:tr>
      <w:tr w:rsidR="00A50DFD" w14:paraId="239024BE" w14:textId="77777777" w:rsidTr="00550E92">
        <w:tc>
          <w:tcPr>
            <w:tcW w:w="6921" w:type="dxa"/>
            <w:tcBorders>
              <w:top w:val="single" w:sz="4" w:space="0" w:color="auto"/>
              <w:left w:val="single" w:sz="4" w:space="0" w:color="auto"/>
              <w:bottom w:val="single" w:sz="4" w:space="0" w:color="auto"/>
            </w:tcBorders>
            <w:vAlign w:val="center"/>
          </w:tcPr>
          <w:p w14:paraId="3674416E" w14:textId="77777777" w:rsidR="00420222" w:rsidRPr="00C76BE1" w:rsidRDefault="000F7FC2" w:rsidP="00550E92">
            <w:pPr>
              <w:pStyle w:val="TKDH3"/>
            </w:pPr>
            <w:permStart w:id="1546528538" w:edGrp="everyone" w:colFirst="2" w:colLast="2"/>
            <w:permEnd w:id="262818457"/>
            <w:r w:rsidRPr="00C76BE1">
              <w:t>LCD monitor screen refresh rate.</w:t>
            </w:r>
          </w:p>
        </w:tc>
        <w:tc>
          <w:tcPr>
            <w:tcW w:w="1843" w:type="dxa"/>
            <w:tcBorders>
              <w:top w:val="single" w:sz="4" w:space="0" w:color="auto"/>
              <w:left w:val="single" w:sz="4" w:space="0" w:color="auto"/>
              <w:bottom w:val="single" w:sz="4" w:space="0" w:color="auto"/>
            </w:tcBorders>
            <w:vAlign w:val="center"/>
          </w:tcPr>
          <w:p w14:paraId="24FEF859" w14:textId="77777777" w:rsidR="00420222" w:rsidRPr="00C76BE1" w:rsidRDefault="000F7FC2" w:rsidP="00550E92">
            <w:pPr>
              <w:pStyle w:val="TKDNormalsmall"/>
            </w:pPr>
            <w:r w:rsidRPr="00C76BE1">
              <w:t>≥60 Hz</w:t>
            </w:r>
          </w:p>
        </w:tc>
        <w:tc>
          <w:tcPr>
            <w:tcW w:w="850" w:type="dxa"/>
            <w:vAlign w:val="center"/>
          </w:tcPr>
          <w:p w14:paraId="648A2A93" w14:textId="77777777" w:rsidR="00420222" w:rsidRPr="00C76BE1" w:rsidRDefault="00420222" w:rsidP="00550E92">
            <w:pPr>
              <w:tabs>
                <w:tab w:val="left" w:pos="6521"/>
              </w:tabs>
              <w:jc w:val="center"/>
              <w:rPr>
                <w:lang w:val="en-US"/>
              </w:rPr>
            </w:pPr>
          </w:p>
        </w:tc>
      </w:tr>
      <w:tr w:rsidR="00A50DFD" w14:paraId="6C15C16C" w14:textId="77777777" w:rsidTr="00550E92">
        <w:tc>
          <w:tcPr>
            <w:tcW w:w="6921" w:type="dxa"/>
            <w:tcBorders>
              <w:top w:val="single" w:sz="4" w:space="0" w:color="auto"/>
              <w:left w:val="single" w:sz="4" w:space="0" w:color="auto"/>
              <w:bottom w:val="single" w:sz="4" w:space="0" w:color="auto"/>
            </w:tcBorders>
            <w:vAlign w:val="center"/>
          </w:tcPr>
          <w:p w14:paraId="6BDE509B" w14:textId="77777777" w:rsidR="00420222" w:rsidRPr="00C76BE1" w:rsidRDefault="000F7FC2" w:rsidP="00550E92">
            <w:pPr>
              <w:pStyle w:val="TKDH3"/>
            </w:pPr>
            <w:permStart w:id="1074407704" w:edGrp="everyone" w:colFirst="2" w:colLast="2"/>
            <w:permEnd w:id="1546528538"/>
            <w:r w:rsidRPr="00C76BE1">
              <w:t>Version of</w:t>
            </w:r>
            <w:r w:rsidRPr="00C76BE1">
              <w:rPr>
                <w:szCs w:val="20"/>
              </w:rPr>
              <w:t xml:space="preserve"> operating system.</w:t>
            </w:r>
          </w:p>
          <w:p w14:paraId="4AC7445E" w14:textId="77777777" w:rsidR="00420222" w:rsidRPr="00C76BE1" w:rsidRDefault="000F7FC2" w:rsidP="00550E92">
            <w:pPr>
              <w:pStyle w:val="TKDH3"/>
              <w:numPr>
                <w:ilvl w:val="0"/>
                <w:numId w:val="0"/>
              </w:numPr>
            </w:pPr>
            <w:r w:rsidRPr="00C76BE1">
              <w:rPr>
                <w:b/>
                <w:bCs/>
              </w:rPr>
              <w:t>Note:</w:t>
            </w:r>
            <w:r w:rsidRPr="00C76BE1">
              <w:t xml:space="preserve"> At the date of factory acceptance tests of delivered SCS the Version of Operating system must not have reached the end of its lifecycle and it must be officially supported by Microsoft.</w:t>
            </w:r>
          </w:p>
        </w:tc>
        <w:tc>
          <w:tcPr>
            <w:tcW w:w="1843" w:type="dxa"/>
            <w:tcBorders>
              <w:top w:val="single" w:sz="4" w:space="0" w:color="auto"/>
              <w:left w:val="single" w:sz="4" w:space="0" w:color="auto"/>
              <w:bottom w:val="single" w:sz="4" w:space="0" w:color="auto"/>
            </w:tcBorders>
            <w:vAlign w:val="center"/>
          </w:tcPr>
          <w:p w14:paraId="59969FF1" w14:textId="77777777" w:rsidR="00420222" w:rsidRPr="00C76BE1" w:rsidRDefault="000F7FC2" w:rsidP="00550E92">
            <w:pPr>
              <w:pStyle w:val="TKDNormalsmall"/>
            </w:pPr>
            <w:r w:rsidRPr="00C76BE1">
              <w:t>Microsoft Windows</w:t>
            </w:r>
          </w:p>
        </w:tc>
        <w:tc>
          <w:tcPr>
            <w:tcW w:w="850" w:type="dxa"/>
            <w:vAlign w:val="center"/>
          </w:tcPr>
          <w:p w14:paraId="0282B992" w14:textId="77777777" w:rsidR="00420222" w:rsidRPr="00C76BE1" w:rsidRDefault="00420222" w:rsidP="00550E92">
            <w:pPr>
              <w:tabs>
                <w:tab w:val="left" w:pos="6521"/>
              </w:tabs>
              <w:jc w:val="center"/>
              <w:rPr>
                <w:lang w:val="en-US"/>
              </w:rPr>
            </w:pPr>
          </w:p>
        </w:tc>
      </w:tr>
      <w:tr w:rsidR="00A50DFD" w14:paraId="558E79EF" w14:textId="77777777" w:rsidTr="00550E92">
        <w:tc>
          <w:tcPr>
            <w:tcW w:w="6921" w:type="dxa"/>
            <w:tcBorders>
              <w:top w:val="single" w:sz="4" w:space="0" w:color="auto"/>
              <w:left w:val="single" w:sz="4" w:space="0" w:color="auto"/>
              <w:bottom w:val="single" w:sz="4" w:space="0" w:color="auto"/>
            </w:tcBorders>
            <w:vAlign w:val="center"/>
          </w:tcPr>
          <w:p w14:paraId="19AA2C99" w14:textId="77777777" w:rsidR="00420222" w:rsidRPr="00C76BE1" w:rsidRDefault="000F7FC2" w:rsidP="00550E92">
            <w:pPr>
              <w:pStyle w:val="TKDH3"/>
            </w:pPr>
            <w:permStart w:id="1094679551" w:edGrp="everyone" w:colFirst="2" w:colLast="2"/>
            <w:permEnd w:id="1074407704"/>
            <w:r w:rsidRPr="00C76BE1">
              <w:t>Nominal power supply input voltage for operator terminal hardware.</w:t>
            </w:r>
          </w:p>
        </w:tc>
        <w:tc>
          <w:tcPr>
            <w:tcW w:w="1843" w:type="dxa"/>
            <w:tcBorders>
              <w:top w:val="single" w:sz="4" w:space="0" w:color="auto"/>
              <w:left w:val="single" w:sz="4" w:space="0" w:color="auto"/>
              <w:bottom w:val="single" w:sz="4" w:space="0" w:color="auto"/>
            </w:tcBorders>
            <w:vAlign w:val="center"/>
          </w:tcPr>
          <w:p w14:paraId="307DA467" w14:textId="77777777" w:rsidR="00420222" w:rsidRPr="00C76BE1" w:rsidRDefault="000F7FC2" w:rsidP="00550E92">
            <w:pPr>
              <w:pStyle w:val="TKDNormalMid"/>
            </w:pPr>
            <w:r w:rsidRPr="00C76BE1">
              <w:t>230 VAC</w:t>
            </w:r>
          </w:p>
        </w:tc>
        <w:tc>
          <w:tcPr>
            <w:tcW w:w="850" w:type="dxa"/>
            <w:vAlign w:val="center"/>
          </w:tcPr>
          <w:p w14:paraId="5F18CD72" w14:textId="77777777" w:rsidR="00420222" w:rsidRPr="00C76BE1" w:rsidRDefault="00420222" w:rsidP="00550E92">
            <w:pPr>
              <w:tabs>
                <w:tab w:val="left" w:pos="6521"/>
              </w:tabs>
              <w:jc w:val="center"/>
              <w:rPr>
                <w:lang w:val="en-US"/>
              </w:rPr>
            </w:pPr>
          </w:p>
        </w:tc>
      </w:tr>
      <w:tr w:rsidR="00A50DFD" w14:paraId="22701DD9" w14:textId="77777777" w:rsidTr="00550E92">
        <w:tc>
          <w:tcPr>
            <w:tcW w:w="6921" w:type="dxa"/>
            <w:tcBorders>
              <w:top w:val="single" w:sz="4" w:space="0" w:color="auto"/>
              <w:left w:val="single" w:sz="4" w:space="0" w:color="auto"/>
              <w:bottom w:val="single" w:sz="4" w:space="0" w:color="auto"/>
            </w:tcBorders>
            <w:vAlign w:val="center"/>
          </w:tcPr>
          <w:p w14:paraId="55E8B8C3" w14:textId="77777777" w:rsidR="00420222" w:rsidRPr="00C76BE1" w:rsidRDefault="000F7FC2" w:rsidP="00550E92">
            <w:pPr>
              <w:pStyle w:val="TKDH3"/>
            </w:pPr>
            <w:permStart w:id="1011437831" w:edGrp="everyone" w:colFirst="2" w:colLast="2"/>
            <w:permEnd w:id="1094679551"/>
            <w:r w:rsidRPr="00C76BE1">
              <w:t>All the necessary cables, plugs, connection units, etc.</w:t>
            </w:r>
          </w:p>
        </w:tc>
        <w:tc>
          <w:tcPr>
            <w:tcW w:w="1843" w:type="dxa"/>
            <w:tcBorders>
              <w:top w:val="single" w:sz="4" w:space="0" w:color="auto"/>
              <w:left w:val="single" w:sz="4" w:space="0" w:color="auto"/>
              <w:bottom w:val="single" w:sz="4" w:space="0" w:color="auto"/>
            </w:tcBorders>
            <w:vAlign w:val="center"/>
          </w:tcPr>
          <w:p w14:paraId="5C05031B" w14:textId="77777777" w:rsidR="00420222" w:rsidRPr="00C76BE1" w:rsidRDefault="000F7FC2" w:rsidP="00550E92">
            <w:pPr>
              <w:pStyle w:val="TKDNormalMid"/>
            </w:pPr>
            <w:r w:rsidRPr="00C76BE1">
              <w:t>---</w:t>
            </w:r>
          </w:p>
        </w:tc>
        <w:tc>
          <w:tcPr>
            <w:tcW w:w="850" w:type="dxa"/>
            <w:vAlign w:val="center"/>
          </w:tcPr>
          <w:p w14:paraId="4754FCB9" w14:textId="77777777" w:rsidR="00420222" w:rsidRPr="00C76BE1" w:rsidRDefault="00420222" w:rsidP="00550E92">
            <w:pPr>
              <w:tabs>
                <w:tab w:val="left" w:pos="6521"/>
              </w:tabs>
              <w:jc w:val="center"/>
              <w:rPr>
                <w:lang w:val="en-US"/>
              </w:rPr>
            </w:pPr>
          </w:p>
        </w:tc>
      </w:tr>
    </w:tbl>
    <w:p w14:paraId="4235E31A" w14:textId="77777777" w:rsidR="00420222" w:rsidRPr="00C76BE1" w:rsidRDefault="000F7FC2" w:rsidP="00420222">
      <w:pPr>
        <w:pStyle w:val="THDH2"/>
      </w:pPr>
      <w:bookmarkStart w:id="32" w:name="_Ref453239535"/>
      <w:permEnd w:id="1011437831"/>
      <w:r w:rsidRPr="00C76BE1">
        <w:t>Operator terminal functionality</w:t>
      </w:r>
      <w:bookmarkEnd w:id="32"/>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4"/>
        <w:gridCol w:w="850"/>
      </w:tblGrid>
      <w:tr w:rsidR="00A50DFD" w14:paraId="77CE0596" w14:textId="77777777" w:rsidTr="00550E92">
        <w:trPr>
          <w:tblHeader/>
        </w:trPr>
        <w:tc>
          <w:tcPr>
            <w:tcW w:w="8774" w:type="dxa"/>
            <w:tcBorders>
              <w:top w:val="single" w:sz="4" w:space="0" w:color="auto"/>
              <w:left w:val="single" w:sz="4" w:space="0" w:color="auto"/>
              <w:bottom w:val="single" w:sz="4" w:space="0" w:color="auto"/>
            </w:tcBorders>
            <w:shd w:val="clear" w:color="auto" w:fill="BFBFBF" w:themeFill="background1" w:themeFillShade="BF"/>
          </w:tcPr>
          <w:p w14:paraId="28562B0C" w14:textId="77777777" w:rsidR="00420222" w:rsidRPr="00C76BE1" w:rsidRDefault="000F7FC2" w:rsidP="00550E92">
            <w:pPr>
              <w:pStyle w:val="TKDNormalMid"/>
            </w:pPr>
            <w:r w:rsidRPr="00C76BE1">
              <w:t>Description:</w:t>
            </w:r>
          </w:p>
        </w:tc>
        <w:tc>
          <w:tcPr>
            <w:tcW w:w="850" w:type="dxa"/>
            <w:shd w:val="clear" w:color="auto" w:fill="BFBFBF" w:themeFill="background1" w:themeFillShade="BF"/>
            <w:vAlign w:val="center"/>
          </w:tcPr>
          <w:p w14:paraId="0CBE3398" w14:textId="77777777" w:rsidR="00420222" w:rsidRPr="00C76BE1" w:rsidRDefault="000F7FC2" w:rsidP="00550E92">
            <w:pPr>
              <w:pStyle w:val="TKDNormalMid"/>
            </w:pPr>
            <w:r w:rsidRPr="00C76BE1">
              <w:t>Offered:</w:t>
            </w:r>
          </w:p>
        </w:tc>
      </w:tr>
      <w:tr w:rsidR="00A50DFD" w14:paraId="07C25E5E" w14:textId="77777777" w:rsidTr="00550E92">
        <w:tc>
          <w:tcPr>
            <w:tcW w:w="8774" w:type="dxa"/>
            <w:tcBorders>
              <w:top w:val="single" w:sz="4" w:space="0" w:color="auto"/>
              <w:left w:val="single" w:sz="4" w:space="0" w:color="auto"/>
              <w:bottom w:val="single" w:sz="4" w:space="0" w:color="auto"/>
            </w:tcBorders>
            <w:shd w:val="clear" w:color="auto" w:fill="auto"/>
          </w:tcPr>
          <w:p w14:paraId="35B9549D" w14:textId="77777777" w:rsidR="00420222" w:rsidRPr="00C76BE1" w:rsidRDefault="000F7FC2" w:rsidP="00550E92">
            <w:pPr>
              <w:pStyle w:val="TKDH3"/>
            </w:pPr>
            <w:permStart w:id="250021147" w:edGrp="everyone" w:colFirst="1" w:colLast="1"/>
            <w:r w:rsidRPr="00C76BE1">
              <w:t>The operator terminal must have the latest runtime, maintenance and configuration software version.</w:t>
            </w:r>
          </w:p>
        </w:tc>
        <w:tc>
          <w:tcPr>
            <w:tcW w:w="850" w:type="dxa"/>
            <w:vAlign w:val="center"/>
          </w:tcPr>
          <w:p w14:paraId="21EFCE19" w14:textId="77777777" w:rsidR="00420222" w:rsidRPr="00C76BE1" w:rsidRDefault="00420222" w:rsidP="00550E92">
            <w:pPr>
              <w:tabs>
                <w:tab w:val="left" w:pos="6521"/>
              </w:tabs>
              <w:jc w:val="center"/>
              <w:rPr>
                <w:lang w:val="en-US"/>
              </w:rPr>
            </w:pPr>
          </w:p>
        </w:tc>
      </w:tr>
      <w:tr w:rsidR="00A50DFD" w14:paraId="07448967" w14:textId="77777777" w:rsidTr="00550E92">
        <w:tc>
          <w:tcPr>
            <w:tcW w:w="8774" w:type="dxa"/>
            <w:tcBorders>
              <w:top w:val="single" w:sz="4" w:space="0" w:color="auto"/>
              <w:left w:val="single" w:sz="4" w:space="0" w:color="auto"/>
              <w:bottom w:val="single" w:sz="4" w:space="0" w:color="auto"/>
            </w:tcBorders>
            <w:shd w:val="clear" w:color="auto" w:fill="auto"/>
          </w:tcPr>
          <w:p w14:paraId="46AAE1FD" w14:textId="77777777" w:rsidR="00420222" w:rsidRPr="00C76BE1" w:rsidRDefault="000F7FC2" w:rsidP="00550E92">
            <w:pPr>
              <w:pStyle w:val="TKDH3"/>
            </w:pPr>
            <w:permStart w:id="1129932761" w:edGrp="everyone" w:colFirst="1" w:colLast="1"/>
            <w:permEnd w:id="250021147"/>
            <w:r w:rsidRPr="00C76BE1">
              <w:t>The operator terminal shall have clear, intuitive and windows-based user interface. All text in the user interface should be in Latvian. Special characters shall be supported.</w:t>
            </w:r>
          </w:p>
        </w:tc>
        <w:tc>
          <w:tcPr>
            <w:tcW w:w="850" w:type="dxa"/>
            <w:vAlign w:val="center"/>
          </w:tcPr>
          <w:p w14:paraId="24AC7656" w14:textId="77777777" w:rsidR="00420222" w:rsidRPr="00C76BE1" w:rsidRDefault="00420222" w:rsidP="00550E92">
            <w:pPr>
              <w:tabs>
                <w:tab w:val="left" w:pos="6521"/>
              </w:tabs>
              <w:jc w:val="center"/>
              <w:rPr>
                <w:lang w:val="en-US"/>
              </w:rPr>
            </w:pPr>
          </w:p>
        </w:tc>
      </w:tr>
      <w:tr w:rsidR="00A50DFD" w14:paraId="195FD94B" w14:textId="77777777" w:rsidTr="00550E92">
        <w:tc>
          <w:tcPr>
            <w:tcW w:w="8774" w:type="dxa"/>
            <w:tcBorders>
              <w:top w:val="single" w:sz="4" w:space="0" w:color="auto"/>
              <w:left w:val="single" w:sz="4" w:space="0" w:color="auto"/>
              <w:bottom w:val="single" w:sz="4" w:space="0" w:color="auto"/>
            </w:tcBorders>
            <w:shd w:val="clear" w:color="auto" w:fill="auto"/>
          </w:tcPr>
          <w:p w14:paraId="6B57E4D2" w14:textId="77777777" w:rsidR="00420222" w:rsidRPr="00C76BE1" w:rsidRDefault="000F7FC2" w:rsidP="00550E92">
            <w:pPr>
              <w:pStyle w:val="TKDH3"/>
            </w:pPr>
            <w:permStart w:id="467823907" w:edGrp="everyone" w:colFirst="1" w:colLast="1"/>
            <w:permEnd w:id="1129932761"/>
            <w:r w:rsidRPr="00C76BE1">
              <w:t>Operator terminal shall contain at least following displays:</w:t>
            </w:r>
          </w:p>
          <w:p w14:paraId="25F2332B" w14:textId="77777777" w:rsidR="00420222" w:rsidRPr="00C76BE1" w:rsidRDefault="000F7FC2" w:rsidP="00550E92">
            <w:pPr>
              <w:pStyle w:val="TKDBullet"/>
            </w:pPr>
            <w:r w:rsidRPr="00C76BE1">
              <w:t>Substation single line diagram;</w:t>
            </w:r>
          </w:p>
          <w:p w14:paraId="57A1BB3B" w14:textId="77777777" w:rsidR="00420222" w:rsidRPr="00C76BE1" w:rsidRDefault="000F7FC2" w:rsidP="00550E92">
            <w:pPr>
              <w:pStyle w:val="TKDBullet"/>
            </w:pPr>
            <w:r w:rsidRPr="00C76BE1">
              <w:t>Event list;</w:t>
            </w:r>
          </w:p>
          <w:p w14:paraId="7298B2A1" w14:textId="77777777" w:rsidR="00420222" w:rsidRPr="00C76BE1" w:rsidRDefault="000F7FC2" w:rsidP="00550E92">
            <w:pPr>
              <w:pStyle w:val="TKDBullet"/>
            </w:pPr>
            <w:r w:rsidRPr="00C76BE1">
              <w:t>Abnormal signal list;</w:t>
            </w:r>
          </w:p>
          <w:p w14:paraId="6709AF6A" w14:textId="77777777" w:rsidR="00420222" w:rsidRPr="00C76BE1" w:rsidRDefault="000F7FC2" w:rsidP="00550E92">
            <w:pPr>
              <w:pStyle w:val="TKDBullet"/>
            </w:pPr>
            <w:r w:rsidRPr="00C76BE1">
              <w:t>Real-time signal and measurement list;</w:t>
            </w:r>
          </w:p>
          <w:p w14:paraId="799B691E" w14:textId="77777777" w:rsidR="00420222" w:rsidRPr="00C76BE1" w:rsidRDefault="000F7FC2" w:rsidP="00550E92">
            <w:pPr>
              <w:pStyle w:val="TKDBullet"/>
            </w:pPr>
            <w:r w:rsidRPr="00C76BE1">
              <w:t xml:space="preserve">SCS communication diagram. </w:t>
            </w:r>
          </w:p>
        </w:tc>
        <w:tc>
          <w:tcPr>
            <w:tcW w:w="850" w:type="dxa"/>
            <w:vAlign w:val="center"/>
          </w:tcPr>
          <w:p w14:paraId="5A1CAE84" w14:textId="77777777" w:rsidR="00420222" w:rsidRPr="00C76BE1" w:rsidRDefault="00420222" w:rsidP="00550E92">
            <w:pPr>
              <w:tabs>
                <w:tab w:val="left" w:pos="6521"/>
              </w:tabs>
              <w:jc w:val="center"/>
              <w:rPr>
                <w:lang w:val="en-US"/>
              </w:rPr>
            </w:pPr>
          </w:p>
        </w:tc>
      </w:tr>
      <w:tr w:rsidR="00A50DFD" w14:paraId="57EA4E9F" w14:textId="77777777" w:rsidTr="00550E92">
        <w:tc>
          <w:tcPr>
            <w:tcW w:w="8774" w:type="dxa"/>
            <w:tcBorders>
              <w:top w:val="single" w:sz="4" w:space="0" w:color="auto"/>
              <w:left w:val="single" w:sz="4" w:space="0" w:color="auto"/>
              <w:bottom w:val="single" w:sz="4" w:space="0" w:color="auto"/>
            </w:tcBorders>
            <w:shd w:val="clear" w:color="auto" w:fill="auto"/>
          </w:tcPr>
          <w:p w14:paraId="0D1FD5D6" w14:textId="77777777" w:rsidR="00420222" w:rsidRPr="00C76BE1" w:rsidRDefault="000F7FC2" w:rsidP="00550E92">
            <w:pPr>
              <w:pStyle w:val="TKDH3"/>
            </w:pPr>
            <w:permStart w:id="305288821" w:edGrp="everyone" w:colFirst="1" w:colLast="1"/>
            <w:permEnd w:id="467823907"/>
            <w:r w:rsidRPr="00C76BE1">
              <w:t>All dynamic information and list entries in displays shall be updated in real-time.</w:t>
            </w:r>
          </w:p>
        </w:tc>
        <w:tc>
          <w:tcPr>
            <w:tcW w:w="850" w:type="dxa"/>
            <w:vAlign w:val="center"/>
          </w:tcPr>
          <w:p w14:paraId="195B2014" w14:textId="77777777" w:rsidR="00420222" w:rsidRPr="00C76BE1" w:rsidRDefault="00420222" w:rsidP="00550E92">
            <w:pPr>
              <w:tabs>
                <w:tab w:val="left" w:pos="6521"/>
              </w:tabs>
              <w:jc w:val="center"/>
              <w:rPr>
                <w:lang w:val="en-US"/>
              </w:rPr>
            </w:pPr>
          </w:p>
        </w:tc>
      </w:tr>
      <w:tr w:rsidR="00A50DFD" w14:paraId="039A0E2A" w14:textId="77777777" w:rsidTr="00550E92">
        <w:tc>
          <w:tcPr>
            <w:tcW w:w="8774" w:type="dxa"/>
            <w:tcBorders>
              <w:top w:val="single" w:sz="4" w:space="0" w:color="auto"/>
              <w:left w:val="single" w:sz="4" w:space="0" w:color="auto"/>
              <w:bottom w:val="single" w:sz="4" w:space="0" w:color="auto"/>
            </w:tcBorders>
            <w:shd w:val="clear" w:color="auto" w:fill="auto"/>
          </w:tcPr>
          <w:p w14:paraId="52D6FBCF" w14:textId="77777777" w:rsidR="00420222" w:rsidRPr="00C76BE1" w:rsidRDefault="000F7FC2" w:rsidP="00550E92">
            <w:pPr>
              <w:pStyle w:val="TKDH3"/>
            </w:pPr>
            <w:permStart w:id="1722172169" w:edGrp="everyone" w:colFirst="1" w:colLast="1"/>
            <w:permEnd w:id="305288821"/>
            <w:r w:rsidRPr="00C76BE1">
              <w:t>For navigation between displays, relatively large buttons with short labels, describing display to be opened, shall be used.</w:t>
            </w:r>
          </w:p>
        </w:tc>
        <w:tc>
          <w:tcPr>
            <w:tcW w:w="850" w:type="dxa"/>
            <w:vAlign w:val="center"/>
          </w:tcPr>
          <w:p w14:paraId="1C870A12" w14:textId="77777777" w:rsidR="00420222" w:rsidRPr="00C76BE1" w:rsidRDefault="00420222" w:rsidP="00550E92">
            <w:pPr>
              <w:tabs>
                <w:tab w:val="left" w:pos="6521"/>
              </w:tabs>
              <w:jc w:val="center"/>
              <w:rPr>
                <w:lang w:val="en-US"/>
              </w:rPr>
            </w:pPr>
          </w:p>
        </w:tc>
      </w:tr>
      <w:tr w:rsidR="00A50DFD" w14:paraId="1830344F" w14:textId="77777777" w:rsidTr="00550E92">
        <w:tc>
          <w:tcPr>
            <w:tcW w:w="8774" w:type="dxa"/>
            <w:tcBorders>
              <w:top w:val="single" w:sz="4" w:space="0" w:color="auto"/>
              <w:left w:val="single" w:sz="4" w:space="0" w:color="auto"/>
              <w:bottom w:val="single" w:sz="4" w:space="0" w:color="auto"/>
            </w:tcBorders>
            <w:shd w:val="clear" w:color="auto" w:fill="auto"/>
          </w:tcPr>
          <w:p w14:paraId="481E0885" w14:textId="77777777" w:rsidR="00420222" w:rsidRPr="00C76BE1" w:rsidRDefault="000F7FC2" w:rsidP="00550E92">
            <w:pPr>
              <w:pStyle w:val="TKDH3"/>
            </w:pPr>
            <w:permStart w:id="1249457777" w:edGrp="everyone" w:colFirst="1" w:colLast="1"/>
            <w:permEnd w:id="1722172169"/>
            <w:r w:rsidRPr="00C76BE1">
              <w:t>The displays should be displayed in fixed frame and after opening new display, previous display should be closed.</w:t>
            </w:r>
          </w:p>
        </w:tc>
        <w:tc>
          <w:tcPr>
            <w:tcW w:w="850" w:type="dxa"/>
            <w:vAlign w:val="center"/>
          </w:tcPr>
          <w:p w14:paraId="4339B70D" w14:textId="77777777" w:rsidR="00420222" w:rsidRPr="00C76BE1" w:rsidRDefault="00420222" w:rsidP="00550E92">
            <w:pPr>
              <w:tabs>
                <w:tab w:val="left" w:pos="6521"/>
              </w:tabs>
              <w:jc w:val="center"/>
              <w:rPr>
                <w:lang w:val="en-US"/>
              </w:rPr>
            </w:pPr>
          </w:p>
        </w:tc>
      </w:tr>
      <w:tr w:rsidR="00A50DFD" w14:paraId="731A9D4D" w14:textId="77777777" w:rsidTr="00550E92">
        <w:tc>
          <w:tcPr>
            <w:tcW w:w="8774" w:type="dxa"/>
            <w:tcBorders>
              <w:top w:val="single" w:sz="4" w:space="0" w:color="auto"/>
              <w:left w:val="single" w:sz="4" w:space="0" w:color="auto"/>
              <w:bottom w:val="single" w:sz="4" w:space="0" w:color="auto"/>
            </w:tcBorders>
            <w:shd w:val="clear" w:color="auto" w:fill="auto"/>
          </w:tcPr>
          <w:p w14:paraId="0C537239" w14:textId="77777777" w:rsidR="00420222" w:rsidRPr="00C76BE1" w:rsidRDefault="000F7FC2" w:rsidP="00550E92">
            <w:pPr>
              <w:pStyle w:val="TKDH3"/>
            </w:pPr>
            <w:permStart w:id="1465600587" w:edGrp="everyone" w:colFirst="1" w:colLast="1"/>
            <w:permEnd w:id="1249457777"/>
            <w:r w:rsidRPr="00C76BE1">
              <w:t xml:space="preserve">Substation single line diagram shall display schematic of substation primary equipment. Dynamic elements, like circuit breakers, disconnectors, various indicators, etc., shall be designed according to </w:t>
            </w:r>
            <w:r w:rsidRPr="00C76BE1">
              <w:fldChar w:fldCharType="begin"/>
            </w:r>
            <w:r w:rsidRPr="00C76BE1">
              <w:instrText xml:space="preserve"> REF _Ref453160765 \r \h  \* MERGEFORMAT </w:instrText>
            </w:r>
            <w:r w:rsidRPr="00C76BE1">
              <w:fldChar w:fldCharType="separate"/>
            </w:r>
            <w:r>
              <w:t>1.5.8</w:t>
            </w:r>
            <w:r w:rsidRPr="00C76BE1">
              <w:fldChar w:fldCharType="end"/>
            </w:r>
            <w:r w:rsidRPr="00C76BE1">
              <w:t xml:space="preserve"> and shall display real-time device state or measurement.</w:t>
            </w:r>
          </w:p>
        </w:tc>
        <w:tc>
          <w:tcPr>
            <w:tcW w:w="850" w:type="dxa"/>
            <w:vAlign w:val="center"/>
          </w:tcPr>
          <w:p w14:paraId="7851BF08" w14:textId="77777777" w:rsidR="00420222" w:rsidRPr="00C76BE1" w:rsidRDefault="00420222" w:rsidP="00550E92">
            <w:pPr>
              <w:tabs>
                <w:tab w:val="left" w:pos="6521"/>
              </w:tabs>
              <w:jc w:val="center"/>
              <w:rPr>
                <w:lang w:val="en-US"/>
              </w:rPr>
            </w:pPr>
          </w:p>
        </w:tc>
      </w:tr>
      <w:tr w:rsidR="00A50DFD" w14:paraId="2AD19D13" w14:textId="77777777" w:rsidTr="00550E92">
        <w:tc>
          <w:tcPr>
            <w:tcW w:w="8774" w:type="dxa"/>
            <w:tcBorders>
              <w:top w:val="single" w:sz="4" w:space="0" w:color="auto"/>
              <w:left w:val="single" w:sz="4" w:space="0" w:color="auto"/>
              <w:bottom w:val="single" w:sz="4" w:space="0" w:color="auto"/>
            </w:tcBorders>
            <w:shd w:val="clear" w:color="auto" w:fill="auto"/>
          </w:tcPr>
          <w:p w14:paraId="5F117580" w14:textId="77777777" w:rsidR="00420222" w:rsidRPr="00C76BE1" w:rsidRDefault="000F7FC2" w:rsidP="00550E92">
            <w:pPr>
              <w:pStyle w:val="TKDH3"/>
            </w:pPr>
            <w:bookmarkStart w:id="33" w:name="_Ref453166215"/>
            <w:bookmarkStart w:id="34" w:name="_Ref453160765"/>
            <w:permStart w:id="1798731736" w:edGrp="everyone" w:colFirst="1" w:colLast="1"/>
            <w:permEnd w:id="1465600587"/>
            <w:r w:rsidRPr="00C76BE1">
              <w:t>The commutation devices shall be depicted using the graphic symbols found in following table:</w:t>
            </w:r>
            <w:bookmarkEnd w:id="33"/>
            <w:r w:rsidRPr="00C76BE1">
              <w:t xml:space="preserve"> </w:t>
            </w:r>
          </w:p>
          <w:p w14:paraId="3BD5AA4F" w14:textId="77777777" w:rsidR="00420222" w:rsidRPr="00C76BE1" w:rsidRDefault="000F7FC2" w:rsidP="00550E92">
            <w:pPr>
              <w:pStyle w:val="TKDNormal"/>
            </w:pPr>
            <w:r>
              <w:object w:dxaOrig="6748" w:dyaOrig="5924" w14:anchorId="6A658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296.05pt" o:ole="">
                  <v:imagedata r:id="rId12" o:title=""/>
                </v:shape>
                <o:OLEObject Type="Embed" ProgID="Visio.Drawing.11" ShapeID="_x0000_i1025" DrawAspect="Content" ObjectID="_1809761310" r:id="rId13"/>
              </w:object>
            </w:r>
          </w:p>
        </w:tc>
        <w:bookmarkEnd w:id="34"/>
        <w:tc>
          <w:tcPr>
            <w:tcW w:w="850" w:type="dxa"/>
            <w:vAlign w:val="center"/>
          </w:tcPr>
          <w:p w14:paraId="0EF36761" w14:textId="77777777" w:rsidR="00420222" w:rsidRPr="00C76BE1" w:rsidRDefault="00420222" w:rsidP="00550E92">
            <w:pPr>
              <w:tabs>
                <w:tab w:val="left" w:pos="6521"/>
              </w:tabs>
              <w:jc w:val="center"/>
              <w:rPr>
                <w:lang w:val="en-US"/>
              </w:rPr>
            </w:pPr>
          </w:p>
        </w:tc>
      </w:tr>
      <w:tr w:rsidR="00A50DFD" w14:paraId="71E44CE4" w14:textId="77777777" w:rsidTr="00550E92">
        <w:tc>
          <w:tcPr>
            <w:tcW w:w="8774" w:type="dxa"/>
            <w:tcBorders>
              <w:top w:val="single" w:sz="4" w:space="0" w:color="auto"/>
              <w:left w:val="single" w:sz="4" w:space="0" w:color="auto"/>
              <w:bottom w:val="single" w:sz="4" w:space="0" w:color="auto"/>
            </w:tcBorders>
            <w:shd w:val="clear" w:color="auto" w:fill="auto"/>
          </w:tcPr>
          <w:p w14:paraId="4683BB84" w14:textId="77777777" w:rsidR="00420222" w:rsidRPr="00C76BE1" w:rsidRDefault="000F7FC2" w:rsidP="00550E92">
            <w:pPr>
              <w:pStyle w:val="TKDH3"/>
            </w:pPr>
            <w:permStart w:id="1579157279" w:edGrp="everyone" w:colFirst="1" w:colLast="1"/>
            <w:permEnd w:id="1798731736"/>
            <w:r w:rsidRPr="00C76BE1">
              <w:t>Single line diagram colors according to primary equipment voltage level:</w:t>
            </w:r>
          </w:p>
          <w:p w14:paraId="46BD9A15" w14:textId="77777777" w:rsidR="00420222" w:rsidRPr="00C76BE1" w:rsidRDefault="000F7FC2" w:rsidP="00550E92">
            <w:pPr>
              <w:pStyle w:val="TKDBullet"/>
            </w:pPr>
            <w:r w:rsidRPr="00C76BE1">
              <w:t>330 kV equipment – blue;</w:t>
            </w:r>
          </w:p>
          <w:p w14:paraId="72CCFD61" w14:textId="77777777" w:rsidR="00420222" w:rsidRPr="00C76BE1" w:rsidRDefault="000F7FC2" w:rsidP="00550E92">
            <w:pPr>
              <w:pStyle w:val="TKDBullet"/>
            </w:pPr>
            <w:r w:rsidRPr="00C76BE1">
              <w:t>110 kV equipment – red;</w:t>
            </w:r>
          </w:p>
          <w:p w14:paraId="3D2165B4" w14:textId="77777777" w:rsidR="00420222" w:rsidRPr="00C76BE1" w:rsidRDefault="000F7FC2" w:rsidP="00550E92">
            <w:pPr>
              <w:pStyle w:val="TKDBullet"/>
            </w:pPr>
            <w:r w:rsidRPr="00C76BE1">
              <w:t>20 kV equipment – green;</w:t>
            </w:r>
          </w:p>
          <w:p w14:paraId="454780C8" w14:textId="77777777" w:rsidR="00420222" w:rsidRPr="00C76BE1" w:rsidRDefault="000F7FC2" w:rsidP="00550E92">
            <w:pPr>
              <w:pStyle w:val="TKDBullet"/>
            </w:pPr>
            <w:r w:rsidRPr="00C76BE1">
              <w:t>10 kV equipment – yellow;</w:t>
            </w:r>
          </w:p>
          <w:p w14:paraId="6324630D" w14:textId="77777777" w:rsidR="00420222" w:rsidRPr="00C76BE1" w:rsidRDefault="000F7FC2" w:rsidP="00550E92">
            <w:pPr>
              <w:pStyle w:val="TKDBullet"/>
            </w:pPr>
            <w:r w:rsidRPr="00C76BE1">
              <w:t>6 kV equipment – brown;</w:t>
            </w:r>
          </w:p>
          <w:p w14:paraId="05F8E73B" w14:textId="77777777" w:rsidR="00420222" w:rsidRPr="00C76BE1" w:rsidRDefault="000F7FC2" w:rsidP="00550E92">
            <w:pPr>
              <w:pStyle w:val="TKDBullet"/>
            </w:pPr>
            <w:r w:rsidRPr="00C76BE1">
              <w:t>Screen background color – gray.</w:t>
            </w:r>
          </w:p>
        </w:tc>
        <w:tc>
          <w:tcPr>
            <w:tcW w:w="850" w:type="dxa"/>
            <w:vAlign w:val="center"/>
          </w:tcPr>
          <w:p w14:paraId="38CB7F6D" w14:textId="77777777" w:rsidR="00420222" w:rsidRPr="00C76BE1" w:rsidRDefault="00420222" w:rsidP="00550E92">
            <w:pPr>
              <w:tabs>
                <w:tab w:val="left" w:pos="6521"/>
              </w:tabs>
              <w:jc w:val="center"/>
              <w:rPr>
                <w:lang w:val="en-US"/>
              </w:rPr>
            </w:pPr>
          </w:p>
        </w:tc>
      </w:tr>
      <w:tr w:rsidR="00A50DFD" w14:paraId="1C938449" w14:textId="77777777" w:rsidTr="00550E92">
        <w:tc>
          <w:tcPr>
            <w:tcW w:w="8774" w:type="dxa"/>
            <w:tcBorders>
              <w:top w:val="single" w:sz="4" w:space="0" w:color="auto"/>
              <w:left w:val="single" w:sz="4" w:space="0" w:color="auto"/>
              <w:bottom w:val="single" w:sz="4" w:space="0" w:color="auto"/>
            </w:tcBorders>
            <w:shd w:val="clear" w:color="auto" w:fill="auto"/>
          </w:tcPr>
          <w:p w14:paraId="5E66ADEE" w14:textId="77777777" w:rsidR="00420222" w:rsidRPr="00C76BE1" w:rsidRDefault="000F7FC2" w:rsidP="00550E92">
            <w:pPr>
              <w:pStyle w:val="TKDH3"/>
            </w:pPr>
            <w:permStart w:id="18822604" w:edGrp="everyone" w:colFirst="1" w:colLast="1"/>
            <w:permEnd w:id="1579157279"/>
            <w:r w:rsidRPr="00C76BE1">
              <w:t xml:space="preserve">Substation </w:t>
            </w:r>
            <w:r w:rsidRPr="00C76BE1">
              <w:rPr>
                <w:rFonts w:cs="LLLEMA+TimesNewRoman"/>
              </w:rPr>
              <w:t>commutation devices</w:t>
            </w:r>
            <w:r w:rsidRPr="00C76BE1">
              <w:t xml:space="preserve"> presented by single line diagram on the operator terminal shall be controllable and the execution of all commands shall be provided in three steps:</w:t>
            </w:r>
          </w:p>
          <w:p w14:paraId="242B5AE7" w14:textId="77777777" w:rsidR="00420222" w:rsidRPr="00C76BE1" w:rsidRDefault="000F7FC2" w:rsidP="00550E92">
            <w:pPr>
              <w:pStyle w:val="TKDBullet"/>
            </w:pPr>
            <w:r w:rsidRPr="00C76BE1">
              <w:t>selection of the commutation device;</w:t>
            </w:r>
          </w:p>
          <w:p w14:paraId="2E4B28C9" w14:textId="77777777" w:rsidR="00420222" w:rsidRPr="00C76BE1" w:rsidRDefault="000F7FC2" w:rsidP="00550E92">
            <w:pPr>
              <w:pStyle w:val="TKDBullet"/>
            </w:pPr>
            <w:r w:rsidRPr="00C76BE1">
              <w:t>selection of the command type (to switch on or off);</w:t>
            </w:r>
          </w:p>
          <w:p w14:paraId="14686AD5" w14:textId="77777777" w:rsidR="00420222" w:rsidRPr="00C76BE1" w:rsidRDefault="000F7FC2" w:rsidP="00550E92">
            <w:pPr>
              <w:pStyle w:val="TKDBullet"/>
            </w:pPr>
            <w:r w:rsidRPr="00C76BE1">
              <w:t>approval of the execution.</w:t>
            </w:r>
          </w:p>
          <w:p w14:paraId="04D72F9F" w14:textId="77777777" w:rsidR="00420222" w:rsidRPr="00C76BE1" w:rsidRDefault="000F7FC2" w:rsidP="00550E92">
            <w:pPr>
              <w:pStyle w:val="TKDNormal"/>
            </w:pPr>
            <w:r w:rsidRPr="00C76BE1">
              <w:t>There shall be possibility to cancel in every step before approval of the execution.</w:t>
            </w:r>
          </w:p>
        </w:tc>
        <w:tc>
          <w:tcPr>
            <w:tcW w:w="850" w:type="dxa"/>
            <w:vAlign w:val="center"/>
          </w:tcPr>
          <w:p w14:paraId="4E4A89C1" w14:textId="77777777" w:rsidR="00420222" w:rsidRPr="00C76BE1" w:rsidRDefault="00420222" w:rsidP="00550E92">
            <w:pPr>
              <w:tabs>
                <w:tab w:val="left" w:pos="6521"/>
              </w:tabs>
              <w:jc w:val="center"/>
              <w:rPr>
                <w:lang w:val="en-US"/>
              </w:rPr>
            </w:pPr>
          </w:p>
        </w:tc>
      </w:tr>
      <w:tr w:rsidR="00A50DFD" w14:paraId="3C460C10" w14:textId="77777777" w:rsidTr="00550E92">
        <w:tc>
          <w:tcPr>
            <w:tcW w:w="8774" w:type="dxa"/>
            <w:tcBorders>
              <w:top w:val="single" w:sz="4" w:space="0" w:color="auto"/>
              <w:left w:val="single" w:sz="4" w:space="0" w:color="auto"/>
              <w:bottom w:val="single" w:sz="4" w:space="0" w:color="auto"/>
            </w:tcBorders>
            <w:shd w:val="clear" w:color="auto" w:fill="auto"/>
          </w:tcPr>
          <w:p w14:paraId="6246AFD2" w14:textId="77777777" w:rsidR="00420222" w:rsidRPr="00C76BE1" w:rsidRDefault="000F7FC2" w:rsidP="00550E92">
            <w:pPr>
              <w:pStyle w:val="TKDH3"/>
            </w:pPr>
            <w:permStart w:id="1259155160" w:edGrp="everyone" w:colFirst="1" w:colLast="1"/>
            <w:permEnd w:id="18822604"/>
            <w:r w:rsidRPr="00C76BE1">
              <w:t>Operator terminal shall have zooming function for the single line diagram.</w:t>
            </w:r>
          </w:p>
          <w:p w14:paraId="4CD3FA2F" w14:textId="77777777" w:rsidR="00420222" w:rsidRPr="00C76BE1" w:rsidRDefault="000F7FC2" w:rsidP="00550E92">
            <w:pPr>
              <w:pStyle w:val="TKDH3"/>
              <w:numPr>
                <w:ilvl w:val="0"/>
                <w:numId w:val="0"/>
              </w:numPr>
            </w:pPr>
            <w:r w:rsidRPr="00C76BE1">
              <w:rPr>
                <w:b/>
                <w:bCs/>
              </w:rPr>
              <w:t>Note:</w:t>
            </w:r>
            <w:r w:rsidRPr="00C76BE1">
              <w:t xml:space="preserve"> As alternative option different screens for displaying different views of substation can be used. As far possible, devices from same voltage level shall be fitted in one view.</w:t>
            </w:r>
          </w:p>
        </w:tc>
        <w:tc>
          <w:tcPr>
            <w:tcW w:w="850" w:type="dxa"/>
            <w:vAlign w:val="center"/>
          </w:tcPr>
          <w:p w14:paraId="7B31B051" w14:textId="77777777" w:rsidR="00420222" w:rsidRPr="00C76BE1" w:rsidRDefault="00420222" w:rsidP="00550E92">
            <w:pPr>
              <w:tabs>
                <w:tab w:val="left" w:pos="6521"/>
              </w:tabs>
              <w:jc w:val="center"/>
              <w:rPr>
                <w:lang w:val="en-US"/>
              </w:rPr>
            </w:pPr>
          </w:p>
        </w:tc>
      </w:tr>
      <w:tr w:rsidR="00A50DFD" w14:paraId="2CAD81BE" w14:textId="77777777" w:rsidTr="00550E92">
        <w:tc>
          <w:tcPr>
            <w:tcW w:w="8774" w:type="dxa"/>
            <w:tcBorders>
              <w:top w:val="single" w:sz="4" w:space="0" w:color="auto"/>
              <w:left w:val="single" w:sz="4" w:space="0" w:color="auto"/>
              <w:bottom w:val="single" w:sz="4" w:space="0" w:color="auto"/>
            </w:tcBorders>
            <w:shd w:val="clear" w:color="auto" w:fill="auto"/>
          </w:tcPr>
          <w:p w14:paraId="6649865F" w14:textId="77777777" w:rsidR="00420222" w:rsidRPr="00C76BE1" w:rsidRDefault="000F7FC2" w:rsidP="00550E92">
            <w:pPr>
              <w:pStyle w:val="TKDH3"/>
            </w:pPr>
            <w:permStart w:id="905017149" w:edGrp="everyone" w:colFirst="1" w:colLast="1"/>
            <w:permEnd w:id="1259155160"/>
            <w:r w:rsidRPr="00C76BE1">
              <w:t>Operator terminal shall have maintenance and configuration software which enable at least following:</w:t>
            </w:r>
          </w:p>
          <w:p w14:paraId="2DB4CC12" w14:textId="77777777" w:rsidR="00420222" w:rsidRPr="00C76BE1" w:rsidRDefault="000F7FC2" w:rsidP="00550E92">
            <w:pPr>
              <w:pStyle w:val="TKDBullet"/>
            </w:pPr>
            <w:r w:rsidRPr="00C76BE1">
              <w:t>change symbols using the graphical symbol library;</w:t>
            </w:r>
          </w:p>
          <w:p w14:paraId="0C05950D" w14:textId="77777777" w:rsidR="00420222" w:rsidRPr="00C76BE1" w:rsidRDefault="000F7FC2" w:rsidP="00550E92">
            <w:pPr>
              <w:pStyle w:val="TKDBullet"/>
            </w:pPr>
            <w:r w:rsidRPr="00C76BE1">
              <w:t>create new symbols, change colors;</w:t>
            </w:r>
          </w:p>
          <w:p w14:paraId="4D33C447" w14:textId="77777777" w:rsidR="00420222" w:rsidRPr="00C76BE1" w:rsidRDefault="000F7FC2" w:rsidP="00550E92">
            <w:pPr>
              <w:pStyle w:val="TKDBullet"/>
            </w:pPr>
            <w:r w:rsidRPr="00C76BE1">
              <w:t>create new displays;</w:t>
            </w:r>
          </w:p>
          <w:p w14:paraId="55FDA63E" w14:textId="77777777" w:rsidR="00420222" w:rsidRPr="00C76BE1" w:rsidRDefault="000F7FC2" w:rsidP="00550E92">
            <w:pPr>
              <w:pStyle w:val="TKDBullet"/>
            </w:pPr>
            <w:r w:rsidRPr="00C76BE1">
              <w:t>create dynamic symbols, define and attach mouse actions to symbols;</w:t>
            </w:r>
          </w:p>
          <w:p w14:paraId="7EDF792D" w14:textId="77777777" w:rsidR="00420222" w:rsidRPr="00C76BE1" w:rsidRDefault="000F7FC2" w:rsidP="00550E92">
            <w:pPr>
              <w:pStyle w:val="TKDBullet"/>
            </w:pPr>
            <w:r w:rsidRPr="00C76BE1">
              <w:t>change the layout and disposition of action buttons on the screen;</w:t>
            </w:r>
          </w:p>
          <w:p w14:paraId="5E38BFB0" w14:textId="77777777" w:rsidR="00420222" w:rsidRPr="00C76BE1" w:rsidRDefault="000F7FC2" w:rsidP="00550E92">
            <w:pPr>
              <w:pStyle w:val="TKDBullet"/>
            </w:pPr>
            <w:r w:rsidRPr="00C76BE1">
              <w:t>change the design and disposition of alphanumeric information on the screen.</w:t>
            </w:r>
          </w:p>
        </w:tc>
        <w:tc>
          <w:tcPr>
            <w:tcW w:w="850" w:type="dxa"/>
            <w:vAlign w:val="center"/>
          </w:tcPr>
          <w:p w14:paraId="421EA505" w14:textId="77777777" w:rsidR="00420222" w:rsidRPr="00C76BE1" w:rsidRDefault="00420222" w:rsidP="00550E92">
            <w:pPr>
              <w:tabs>
                <w:tab w:val="left" w:pos="6521"/>
              </w:tabs>
              <w:jc w:val="center"/>
              <w:rPr>
                <w:lang w:val="en-US"/>
              </w:rPr>
            </w:pPr>
          </w:p>
        </w:tc>
      </w:tr>
      <w:tr w:rsidR="00A50DFD" w14:paraId="69E2E8C0" w14:textId="77777777" w:rsidTr="00550E92">
        <w:tc>
          <w:tcPr>
            <w:tcW w:w="8774" w:type="dxa"/>
            <w:tcBorders>
              <w:top w:val="single" w:sz="4" w:space="0" w:color="auto"/>
              <w:left w:val="single" w:sz="4" w:space="0" w:color="auto"/>
              <w:bottom w:val="single" w:sz="4" w:space="0" w:color="auto"/>
            </w:tcBorders>
            <w:shd w:val="clear" w:color="auto" w:fill="auto"/>
          </w:tcPr>
          <w:p w14:paraId="17571018" w14:textId="77777777" w:rsidR="00420222" w:rsidRPr="00C76BE1" w:rsidRDefault="000F7FC2" w:rsidP="00550E92">
            <w:pPr>
              <w:pStyle w:val="TKDH3"/>
            </w:pPr>
            <w:permStart w:id="339285039" w:edGrp="everyone" w:colFirst="1" w:colLast="1"/>
            <w:permEnd w:id="905017149"/>
            <w:r w:rsidRPr="00C76BE1">
              <w:t xml:space="preserve">All dynamic elements in substation single line diagram should display about their invalid, not topical or otherwise bad state using "?" or symbols found in </w:t>
            </w:r>
            <w:r w:rsidRPr="00C76BE1">
              <w:fldChar w:fldCharType="begin"/>
            </w:r>
            <w:r w:rsidRPr="00C76BE1">
              <w:instrText xml:space="preserve"> REF _Ref453166215 \r \h  \* MERGEFORMAT </w:instrText>
            </w:r>
            <w:r w:rsidRPr="00C76BE1">
              <w:fldChar w:fldCharType="separate"/>
            </w:r>
            <w:r>
              <w:t>1.5.8</w:t>
            </w:r>
            <w:r w:rsidRPr="00C76BE1">
              <w:fldChar w:fldCharType="end"/>
            </w:r>
            <w:r w:rsidRPr="00C76BE1">
              <w:t>.</w:t>
            </w:r>
          </w:p>
        </w:tc>
        <w:tc>
          <w:tcPr>
            <w:tcW w:w="850" w:type="dxa"/>
            <w:vAlign w:val="center"/>
          </w:tcPr>
          <w:p w14:paraId="021139CC" w14:textId="77777777" w:rsidR="00420222" w:rsidRPr="00C76BE1" w:rsidRDefault="00420222" w:rsidP="00550E92">
            <w:pPr>
              <w:tabs>
                <w:tab w:val="left" w:pos="6521"/>
              </w:tabs>
              <w:jc w:val="center"/>
              <w:rPr>
                <w:lang w:val="en-US"/>
              </w:rPr>
            </w:pPr>
          </w:p>
        </w:tc>
      </w:tr>
      <w:tr w:rsidR="00A50DFD" w14:paraId="3F833892" w14:textId="77777777" w:rsidTr="00550E92">
        <w:tc>
          <w:tcPr>
            <w:tcW w:w="8774" w:type="dxa"/>
            <w:tcBorders>
              <w:top w:val="single" w:sz="4" w:space="0" w:color="auto"/>
              <w:left w:val="single" w:sz="4" w:space="0" w:color="auto"/>
              <w:bottom w:val="single" w:sz="4" w:space="0" w:color="auto"/>
            </w:tcBorders>
            <w:shd w:val="clear" w:color="auto" w:fill="auto"/>
          </w:tcPr>
          <w:p w14:paraId="4107FCF2" w14:textId="77777777" w:rsidR="00420222" w:rsidRPr="00C76BE1" w:rsidRDefault="000F7FC2" w:rsidP="00550E92">
            <w:pPr>
              <w:pStyle w:val="TKDH3"/>
            </w:pPr>
            <w:permStart w:id="1355183630" w:edGrp="everyone" w:colFirst="1" w:colLast="1"/>
            <w:permEnd w:id="339285039"/>
            <w:r w:rsidRPr="00C76BE1">
              <w:t>All entries in real-time signal and measurement list should display about their invalid, not topical or otherwise bad state.</w:t>
            </w:r>
          </w:p>
        </w:tc>
        <w:tc>
          <w:tcPr>
            <w:tcW w:w="850" w:type="dxa"/>
            <w:vAlign w:val="center"/>
          </w:tcPr>
          <w:p w14:paraId="6A7FAFAC" w14:textId="77777777" w:rsidR="00420222" w:rsidRPr="00C76BE1" w:rsidRDefault="00420222" w:rsidP="00550E92">
            <w:pPr>
              <w:tabs>
                <w:tab w:val="left" w:pos="6521"/>
              </w:tabs>
              <w:jc w:val="center"/>
              <w:rPr>
                <w:lang w:val="en-US"/>
              </w:rPr>
            </w:pPr>
          </w:p>
        </w:tc>
      </w:tr>
      <w:tr w:rsidR="00A50DFD" w14:paraId="6F220629" w14:textId="77777777" w:rsidTr="00550E92">
        <w:tc>
          <w:tcPr>
            <w:tcW w:w="8774" w:type="dxa"/>
            <w:tcBorders>
              <w:top w:val="single" w:sz="4" w:space="0" w:color="auto"/>
              <w:left w:val="single" w:sz="4" w:space="0" w:color="auto"/>
              <w:bottom w:val="single" w:sz="4" w:space="0" w:color="auto"/>
            </w:tcBorders>
            <w:shd w:val="clear" w:color="auto" w:fill="auto"/>
          </w:tcPr>
          <w:p w14:paraId="281DFFC6" w14:textId="77777777" w:rsidR="00420222" w:rsidRPr="00C76BE1" w:rsidRDefault="000F7FC2" w:rsidP="00550E92">
            <w:pPr>
              <w:pStyle w:val="TKDH3"/>
            </w:pPr>
            <w:bookmarkStart w:id="35" w:name="_Ref453164248"/>
            <w:permStart w:id="457572765" w:edGrp="everyone" w:colFirst="1" w:colLast="1"/>
            <w:permEnd w:id="1355183630"/>
            <w:r w:rsidRPr="00C76BE1">
              <w:t>Event list shall display descriptor, value label and time tag of an event.</w:t>
            </w:r>
            <w:bookmarkEnd w:id="35"/>
          </w:p>
          <w:p w14:paraId="21EA1464" w14:textId="77777777" w:rsidR="00420222" w:rsidRPr="00C76BE1" w:rsidRDefault="000F7FC2" w:rsidP="00550E92">
            <w:pPr>
              <w:pStyle w:val="TKDBullet"/>
            </w:pPr>
            <w:r w:rsidRPr="00C76BE1">
              <w:t>Descriptor (at least 64 signs) shall display event description in Latvian (including special characters).</w:t>
            </w:r>
          </w:p>
          <w:p w14:paraId="2C1D026B" w14:textId="77777777" w:rsidR="00420222" w:rsidRPr="00C76BE1" w:rsidRDefault="000F7FC2" w:rsidP="00550E92">
            <w:pPr>
              <w:pStyle w:val="TKDBullet"/>
            </w:pPr>
            <w:r w:rsidRPr="00C76BE1">
              <w:t>Value label shall display description of event value in Latvian (including special characters).</w:t>
            </w:r>
          </w:p>
          <w:p w14:paraId="6FF27E49" w14:textId="77777777" w:rsidR="00420222" w:rsidRPr="00C76BE1" w:rsidRDefault="000F7FC2" w:rsidP="00550E92">
            <w:pPr>
              <w:pStyle w:val="TKDBullet"/>
            </w:pPr>
            <w:r w:rsidRPr="00C76BE1">
              <w:t>Time tag should display date and time (including milliseconds).</w:t>
            </w:r>
          </w:p>
        </w:tc>
        <w:tc>
          <w:tcPr>
            <w:tcW w:w="850" w:type="dxa"/>
            <w:vAlign w:val="center"/>
          </w:tcPr>
          <w:p w14:paraId="44E3B84C" w14:textId="77777777" w:rsidR="00420222" w:rsidRPr="00C76BE1" w:rsidRDefault="00420222" w:rsidP="00550E92">
            <w:pPr>
              <w:tabs>
                <w:tab w:val="left" w:pos="6521"/>
              </w:tabs>
              <w:jc w:val="center"/>
              <w:rPr>
                <w:lang w:val="en-US"/>
              </w:rPr>
            </w:pPr>
          </w:p>
        </w:tc>
      </w:tr>
      <w:tr w:rsidR="00A50DFD" w14:paraId="1398553A" w14:textId="77777777" w:rsidTr="00550E92">
        <w:tc>
          <w:tcPr>
            <w:tcW w:w="8774" w:type="dxa"/>
            <w:tcBorders>
              <w:top w:val="single" w:sz="4" w:space="0" w:color="auto"/>
              <w:left w:val="single" w:sz="4" w:space="0" w:color="auto"/>
              <w:bottom w:val="single" w:sz="4" w:space="0" w:color="auto"/>
            </w:tcBorders>
            <w:shd w:val="clear" w:color="auto" w:fill="auto"/>
          </w:tcPr>
          <w:p w14:paraId="075348D6" w14:textId="77777777" w:rsidR="00420222" w:rsidRPr="00C76BE1" w:rsidRDefault="000F7FC2" w:rsidP="00550E92">
            <w:pPr>
              <w:pStyle w:val="TKDH3"/>
            </w:pPr>
            <w:permStart w:id="875236226" w:edGrp="everyone" w:colFirst="1" w:colLast="1"/>
            <w:permEnd w:id="457572765"/>
            <w:r w:rsidRPr="00C76BE1">
              <w:lastRenderedPageBreak/>
              <w:t>There shall be possible to set default sorting of event list entries by time ascending or descending.</w:t>
            </w:r>
          </w:p>
        </w:tc>
        <w:tc>
          <w:tcPr>
            <w:tcW w:w="850" w:type="dxa"/>
            <w:vAlign w:val="center"/>
          </w:tcPr>
          <w:p w14:paraId="211DE9A0" w14:textId="77777777" w:rsidR="00420222" w:rsidRPr="00C76BE1" w:rsidRDefault="00420222" w:rsidP="00550E92">
            <w:pPr>
              <w:tabs>
                <w:tab w:val="left" w:pos="6521"/>
              </w:tabs>
              <w:jc w:val="center"/>
              <w:rPr>
                <w:lang w:val="en-US"/>
              </w:rPr>
            </w:pPr>
          </w:p>
        </w:tc>
      </w:tr>
      <w:tr w:rsidR="00A50DFD" w14:paraId="790C1FB4" w14:textId="77777777" w:rsidTr="00550E92">
        <w:tc>
          <w:tcPr>
            <w:tcW w:w="8774" w:type="dxa"/>
            <w:tcBorders>
              <w:top w:val="single" w:sz="4" w:space="0" w:color="auto"/>
              <w:left w:val="single" w:sz="4" w:space="0" w:color="auto"/>
              <w:bottom w:val="single" w:sz="4" w:space="0" w:color="auto"/>
            </w:tcBorders>
            <w:shd w:val="clear" w:color="auto" w:fill="auto"/>
          </w:tcPr>
          <w:p w14:paraId="560A4B17" w14:textId="77777777" w:rsidR="00420222" w:rsidRPr="00C76BE1" w:rsidRDefault="000F7FC2" w:rsidP="00550E92">
            <w:pPr>
              <w:pStyle w:val="TKDH3"/>
            </w:pPr>
            <w:permStart w:id="201924493" w:edGrp="everyone" w:colFirst="1" w:colLast="1"/>
            <w:permEnd w:id="875236226"/>
            <w:r w:rsidRPr="00C76BE1">
              <w:t>Operator terminal shall store at least 10 000 historical events.</w:t>
            </w:r>
          </w:p>
        </w:tc>
        <w:tc>
          <w:tcPr>
            <w:tcW w:w="850" w:type="dxa"/>
            <w:vAlign w:val="center"/>
          </w:tcPr>
          <w:p w14:paraId="63EF93F6" w14:textId="77777777" w:rsidR="00420222" w:rsidRPr="00C76BE1" w:rsidRDefault="00420222" w:rsidP="00550E92">
            <w:pPr>
              <w:tabs>
                <w:tab w:val="left" w:pos="6521"/>
              </w:tabs>
              <w:jc w:val="center"/>
              <w:rPr>
                <w:lang w:val="en-US"/>
              </w:rPr>
            </w:pPr>
          </w:p>
        </w:tc>
      </w:tr>
      <w:tr w:rsidR="00A50DFD" w14:paraId="4EAE3E6E" w14:textId="77777777" w:rsidTr="00550E92">
        <w:tc>
          <w:tcPr>
            <w:tcW w:w="8774" w:type="dxa"/>
            <w:tcBorders>
              <w:top w:val="single" w:sz="4" w:space="0" w:color="auto"/>
              <w:left w:val="single" w:sz="4" w:space="0" w:color="auto"/>
              <w:bottom w:val="single" w:sz="4" w:space="0" w:color="auto"/>
            </w:tcBorders>
            <w:shd w:val="clear" w:color="auto" w:fill="auto"/>
          </w:tcPr>
          <w:p w14:paraId="61292656" w14:textId="77777777" w:rsidR="00420222" w:rsidRPr="00C76BE1" w:rsidRDefault="000F7FC2" w:rsidP="00550E92">
            <w:pPr>
              <w:pStyle w:val="TKDH3"/>
            </w:pPr>
            <w:permStart w:id="127432304" w:edGrp="everyone" w:colFirst="1" w:colLast="1"/>
            <w:permEnd w:id="201924493"/>
            <w:r w:rsidRPr="00C76BE1">
              <w:t>Retrieving and filtering of historical events by time and description shall be possible.</w:t>
            </w:r>
          </w:p>
        </w:tc>
        <w:tc>
          <w:tcPr>
            <w:tcW w:w="850" w:type="dxa"/>
            <w:vAlign w:val="center"/>
          </w:tcPr>
          <w:p w14:paraId="02B0AB74" w14:textId="77777777" w:rsidR="00420222" w:rsidRPr="00C76BE1" w:rsidRDefault="00420222" w:rsidP="00550E92">
            <w:pPr>
              <w:tabs>
                <w:tab w:val="left" w:pos="6521"/>
              </w:tabs>
              <w:jc w:val="center"/>
              <w:rPr>
                <w:lang w:val="en-US"/>
              </w:rPr>
            </w:pPr>
          </w:p>
        </w:tc>
      </w:tr>
      <w:tr w:rsidR="00A50DFD" w14:paraId="7269358B" w14:textId="77777777" w:rsidTr="00550E92">
        <w:tc>
          <w:tcPr>
            <w:tcW w:w="8774" w:type="dxa"/>
            <w:tcBorders>
              <w:top w:val="single" w:sz="4" w:space="0" w:color="auto"/>
              <w:left w:val="single" w:sz="4" w:space="0" w:color="auto"/>
              <w:bottom w:val="single" w:sz="4" w:space="0" w:color="auto"/>
            </w:tcBorders>
            <w:shd w:val="clear" w:color="auto" w:fill="auto"/>
          </w:tcPr>
          <w:p w14:paraId="0D9DF222" w14:textId="77777777" w:rsidR="00420222" w:rsidRPr="00C76BE1" w:rsidRDefault="000F7FC2" w:rsidP="00550E92">
            <w:pPr>
              <w:pStyle w:val="TKDH3"/>
            </w:pPr>
            <w:permStart w:id="183305119" w:edGrp="everyone" w:colFirst="1" w:colLast="1"/>
            <w:permEnd w:id="127432304"/>
            <w:r w:rsidRPr="00C76BE1">
              <w:t>There shall be possible to print (save as file) filtered event list or entire display. Printing should be done using only operator terminal user interface.</w:t>
            </w:r>
          </w:p>
        </w:tc>
        <w:tc>
          <w:tcPr>
            <w:tcW w:w="850" w:type="dxa"/>
            <w:vAlign w:val="center"/>
          </w:tcPr>
          <w:p w14:paraId="7F5EC99B" w14:textId="77777777" w:rsidR="00420222" w:rsidRPr="00C76BE1" w:rsidRDefault="00420222" w:rsidP="00550E92">
            <w:pPr>
              <w:tabs>
                <w:tab w:val="left" w:pos="6521"/>
              </w:tabs>
              <w:jc w:val="center"/>
              <w:rPr>
                <w:lang w:val="en-US"/>
              </w:rPr>
            </w:pPr>
          </w:p>
        </w:tc>
      </w:tr>
      <w:tr w:rsidR="00A50DFD" w14:paraId="6EBCD9D7" w14:textId="77777777" w:rsidTr="00550E92">
        <w:tc>
          <w:tcPr>
            <w:tcW w:w="8774" w:type="dxa"/>
            <w:tcBorders>
              <w:top w:val="single" w:sz="4" w:space="0" w:color="auto"/>
              <w:left w:val="single" w:sz="4" w:space="0" w:color="auto"/>
              <w:bottom w:val="single" w:sz="4" w:space="0" w:color="auto"/>
            </w:tcBorders>
            <w:shd w:val="clear" w:color="auto" w:fill="auto"/>
          </w:tcPr>
          <w:p w14:paraId="4938079D" w14:textId="77777777" w:rsidR="00420222" w:rsidRPr="00C76BE1" w:rsidRDefault="000F7FC2" w:rsidP="00550E92">
            <w:pPr>
              <w:pStyle w:val="TKDH3"/>
            </w:pPr>
            <w:permStart w:id="445729346" w:edGrp="everyone" w:colFirst="1" w:colLast="1"/>
            <w:permEnd w:id="183305119"/>
            <w:r w:rsidRPr="00C76BE1">
              <w:t xml:space="preserve">Abnormal signal list shall contain entries displaying only signals which value currently are abnormal. Abnormal list entries shall include the same fields as described in </w:t>
            </w:r>
            <w:r w:rsidRPr="00C76BE1">
              <w:fldChar w:fldCharType="begin"/>
            </w:r>
            <w:r w:rsidRPr="00C76BE1">
              <w:instrText xml:space="preserve"> REF _Ref453164248 \r \h  \* MERGEFORMAT </w:instrText>
            </w:r>
            <w:r w:rsidRPr="00C76BE1">
              <w:fldChar w:fldCharType="separate"/>
            </w:r>
            <w:r>
              <w:t>1.5.15</w:t>
            </w:r>
            <w:r w:rsidRPr="00C76BE1">
              <w:fldChar w:fldCharType="end"/>
            </w:r>
            <w:r w:rsidRPr="00C76BE1">
              <w:t>. For each signal there shall be possibility to define at least one abnormal value or remove abnormal value checking at all.</w:t>
            </w:r>
          </w:p>
        </w:tc>
        <w:tc>
          <w:tcPr>
            <w:tcW w:w="850" w:type="dxa"/>
            <w:vAlign w:val="center"/>
          </w:tcPr>
          <w:p w14:paraId="0588DE17" w14:textId="77777777" w:rsidR="00420222" w:rsidRPr="00C76BE1" w:rsidRDefault="00420222" w:rsidP="00550E92">
            <w:pPr>
              <w:tabs>
                <w:tab w:val="left" w:pos="6521"/>
              </w:tabs>
              <w:jc w:val="center"/>
              <w:rPr>
                <w:lang w:val="en-US"/>
              </w:rPr>
            </w:pPr>
          </w:p>
        </w:tc>
      </w:tr>
      <w:tr w:rsidR="00A50DFD" w14:paraId="646C148C" w14:textId="77777777" w:rsidTr="00550E92">
        <w:tc>
          <w:tcPr>
            <w:tcW w:w="8774" w:type="dxa"/>
            <w:tcBorders>
              <w:top w:val="single" w:sz="4" w:space="0" w:color="auto"/>
              <w:left w:val="single" w:sz="4" w:space="0" w:color="auto"/>
              <w:bottom w:val="single" w:sz="4" w:space="0" w:color="auto"/>
            </w:tcBorders>
            <w:shd w:val="clear" w:color="auto" w:fill="auto"/>
          </w:tcPr>
          <w:p w14:paraId="5DFE03DE" w14:textId="77777777" w:rsidR="00420222" w:rsidRPr="00C76BE1" w:rsidRDefault="000F7FC2" w:rsidP="00550E92">
            <w:pPr>
              <w:pStyle w:val="TKDH3"/>
            </w:pPr>
            <w:permStart w:id="1837720731" w:edGrp="everyone" w:colFirst="1" w:colLast="1"/>
            <w:permEnd w:id="445729346"/>
            <w:r w:rsidRPr="00C76BE1">
              <w:t xml:space="preserve">Real-time signal and measurement list shall contain all in SCS configured data points. List entries shall include the same fields as described in </w:t>
            </w:r>
            <w:r w:rsidRPr="00C76BE1">
              <w:fldChar w:fldCharType="begin"/>
            </w:r>
            <w:r w:rsidRPr="00C76BE1">
              <w:instrText xml:space="preserve"> REF _Ref453164248 \r \h  \* MERGEFORMAT </w:instrText>
            </w:r>
            <w:r w:rsidRPr="00C76BE1">
              <w:fldChar w:fldCharType="separate"/>
            </w:r>
            <w:r>
              <w:t>1.5.15</w:t>
            </w:r>
            <w:r w:rsidRPr="00C76BE1">
              <w:fldChar w:fldCharType="end"/>
            </w:r>
            <w:r w:rsidRPr="00C76BE1">
              <w:t>. Value field shall display current data point value. Time field shall display date and time of last value change for particular data point.</w:t>
            </w:r>
          </w:p>
        </w:tc>
        <w:tc>
          <w:tcPr>
            <w:tcW w:w="850" w:type="dxa"/>
            <w:vAlign w:val="center"/>
          </w:tcPr>
          <w:p w14:paraId="74E731BD" w14:textId="77777777" w:rsidR="00420222" w:rsidRPr="00C76BE1" w:rsidRDefault="00420222" w:rsidP="00550E92">
            <w:pPr>
              <w:tabs>
                <w:tab w:val="left" w:pos="6521"/>
              </w:tabs>
              <w:jc w:val="center"/>
              <w:rPr>
                <w:lang w:val="en-US"/>
              </w:rPr>
            </w:pPr>
          </w:p>
        </w:tc>
      </w:tr>
      <w:tr w:rsidR="00A50DFD" w14:paraId="7252344C" w14:textId="77777777" w:rsidTr="00550E92">
        <w:tc>
          <w:tcPr>
            <w:tcW w:w="8774" w:type="dxa"/>
            <w:tcBorders>
              <w:top w:val="single" w:sz="4" w:space="0" w:color="auto"/>
              <w:left w:val="single" w:sz="4" w:space="0" w:color="auto"/>
              <w:bottom w:val="single" w:sz="4" w:space="0" w:color="auto"/>
            </w:tcBorders>
            <w:shd w:val="clear" w:color="auto" w:fill="auto"/>
          </w:tcPr>
          <w:p w14:paraId="215D267D" w14:textId="77777777" w:rsidR="00420222" w:rsidRPr="00C76BE1" w:rsidRDefault="000F7FC2" w:rsidP="00550E92">
            <w:pPr>
              <w:pStyle w:val="TKDH3"/>
            </w:pPr>
            <w:permStart w:id="482246504" w:edGrp="everyone" w:colFirst="1" w:colLast="1"/>
            <w:permEnd w:id="1837720731"/>
            <w:r w:rsidRPr="00C76BE1">
              <w:t>SCS communication diagram shall graphically display communication status between SCS devices, including interfaces to external devices (relay protection IED's, electricity Consumer/Distributor RTU, Energy Meters, etc.).</w:t>
            </w:r>
          </w:p>
        </w:tc>
        <w:tc>
          <w:tcPr>
            <w:tcW w:w="850" w:type="dxa"/>
            <w:vAlign w:val="center"/>
          </w:tcPr>
          <w:p w14:paraId="0D9A44E8" w14:textId="77777777" w:rsidR="00420222" w:rsidRPr="00C76BE1" w:rsidRDefault="00420222" w:rsidP="00550E92">
            <w:pPr>
              <w:tabs>
                <w:tab w:val="left" w:pos="6521"/>
              </w:tabs>
              <w:jc w:val="center"/>
              <w:rPr>
                <w:lang w:val="en-US"/>
              </w:rPr>
            </w:pPr>
          </w:p>
        </w:tc>
      </w:tr>
      <w:tr w:rsidR="00A50DFD" w14:paraId="39E6C6AF" w14:textId="77777777" w:rsidTr="00550E92">
        <w:tc>
          <w:tcPr>
            <w:tcW w:w="8774" w:type="dxa"/>
            <w:tcBorders>
              <w:top w:val="single" w:sz="4" w:space="0" w:color="auto"/>
              <w:left w:val="single" w:sz="4" w:space="0" w:color="auto"/>
              <w:bottom w:val="single" w:sz="4" w:space="0" w:color="auto"/>
            </w:tcBorders>
            <w:shd w:val="clear" w:color="auto" w:fill="auto"/>
          </w:tcPr>
          <w:p w14:paraId="56AD3467" w14:textId="77777777" w:rsidR="00420222" w:rsidRPr="00C76BE1" w:rsidRDefault="000F7FC2" w:rsidP="00550E92">
            <w:pPr>
              <w:pStyle w:val="TKDH3"/>
            </w:pPr>
            <w:permStart w:id="1568559071" w:edGrp="everyone" w:colFirst="1" w:colLast="1"/>
            <w:permEnd w:id="482246504"/>
            <w:r w:rsidRPr="00C76BE1">
              <w:t>Remote connection over Ethernet to operator terminal using Windows Remote Desktop shall be possible. Requirements and supported functions for remote connection are:</w:t>
            </w:r>
          </w:p>
          <w:p w14:paraId="4DC049BB" w14:textId="77777777" w:rsidR="00420222" w:rsidRPr="00C76BE1" w:rsidRDefault="000F7FC2" w:rsidP="00550E92">
            <w:pPr>
              <w:pStyle w:val="TKDBullet"/>
            </w:pPr>
            <w:r w:rsidRPr="00C76BE1">
              <w:t>Authentication on connect;</w:t>
            </w:r>
          </w:p>
          <w:p w14:paraId="64D95D81" w14:textId="77777777" w:rsidR="00420222" w:rsidRPr="00C76BE1" w:rsidRDefault="000F7FC2" w:rsidP="00550E92">
            <w:pPr>
              <w:pStyle w:val="TKDBullet"/>
            </w:pPr>
            <w:r w:rsidRPr="00C76BE1">
              <w:t>Operator terminal and software status monitoring, error detection;</w:t>
            </w:r>
          </w:p>
          <w:p w14:paraId="01E4FE26" w14:textId="77777777" w:rsidR="00420222" w:rsidRPr="00C76BE1" w:rsidRDefault="000F7FC2" w:rsidP="00550E92">
            <w:pPr>
              <w:pStyle w:val="TKDBullet"/>
            </w:pPr>
            <w:r w:rsidRPr="00C76BE1">
              <w:t>Events view or download;</w:t>
            </w:r>
          </w:p>
          <w:p w14:paraId="48F6BAF1" w14:textId="77777777" w:rsidR="00420222" w:rsidRPr="00C76BE1" w:rsidRDefault="000F7FC2" w:rsidP="00550E92">
            <w:pPr>
              <w:pStyle w:val="TKDBullet"/>
            </w:pPr>
            <w:r w:rsidRPr="00C76BE1">
              <w:t>Configuration change;</w:t>
            </w:r>
          </w:p>
          <w:p w14:paraId="3C6E7FCD" w14:textId="77777777" w:rsidR="00420222" w:rsidRPr="00C76BE1" w:rsidRDefault="000F7FC2" w:rsidP="00550E92">
            <w:pPr>
              <w:pStyle w:val="TKDBullet"/>
            </w:pPr>
            <w:r w:rsidRPr="00C76BE1">
              <w:t>Reboot the operator terminal.</w:t>
            </w:r>
          </w:p>
        </w:tc>
        <w:tc>
          <w:tcPr>
            <w:tcW w:w="850" w:type="dxa"/>
            <w:vAlign w:val="center"/>
          </w:tcPr>
          <w:p w14:paraId="7629BA8E" w14:textId="77777777" w:rsidR="00420222" w:rsidRPr="00C76BE1" w:rsidRDefault="00420222" w:rsidP="00550E92">
            <w:pPr>
              <w:tabs>
                <w:tab w:val="left" w:pos="6521"/>
              </w:tabs>
              <w:jc w:val="center"/>
              <w:rPr>
                <w:lang w:val="en-US"/>
              </w:rPr>
            </w:pPr>
          </w:p>
        </w:tc>
      </w:tr>
    </w:tbl>
    <w:p w14:paraId="6560ED08" w14:textId="77777777" w:rsidR="00420222" w:rsidRPr="00C76BE1" w:rsidRDefault="000F7FC2" w:rsidP="00420222">
      <w:pPr>
        <w:pStyle w:val="THDH2"/>
      </w:pPr>
      <w:bookmarkStart w:id="36" w:name="_Ref453239555"/>
      <w:permEnd w:id="1568559071"/>
      <w:r w:rsidRPr="00C76BE1">
        <w:t xml:space="preserve">Measurement transducers </w:t>
      </w:r>
      <w:bookmarkEnd w:id="36"/>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337347E0"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5272345B" w14:textId="77777777" w:rsidR="00420222" w:rsidRPr="00C76BE1" w:rsidRDefault="000F7FC2" w:rsidP="00550E92">
            <w:pPr>
              <w:pStyle w:val="TKDNormalMid"/>
            </w:pPr>
            <w:r w:rsidRPr="00C76BE1">
              <w:t>Description:</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024F68D8"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3B75DB85" w14:textId="77777777" w:rsidR="00420222" w:rsidRPr="00C76BE1" w:rsidRDefault="000F7FC2" w:rsidP="00550E92">
            <w:pPr>
              <w:pStyle w:val="TKDNormalMid"/>
            </w:pPr>
            <w:r w:rsidRPr="00C76BE1">
              <w:t>Offered:</w:t>
            </w:r>
          </w:p>
        </w:tc>
      </w:tr>
      <w:tr w:rsidR="00A50DFD" w14:paraId="6EE81D53" w14:textId="77777777" w:rsidTr="00550E92">
        <w:tc>
          <w:tcPr>
            <w:tcW w:w="6921" w:type="dxa"/>
            <w:tcBorders>
              <w:top w:val="single" w:sz="4" w:space="0" w:color="auto"/>
              <w:left w:val="single" w:sz="4" w:space="0" w:color="auto"/>
              <w:bottom w:val="single" w:sz="4" w:space="0" w:color="auto"/>
            </w:tcBorders>
          </w:tcPr>
          <w:p w14:paraId="68991C96" w14:textId="77777777" w:rsidR="00420222" w:rsidRPr="00C76BE1" w:rsidRDefault="000F7FC2" w:rsidP="00550E92">
            <w:pPr>
              <w:pStyle w:val="TKDH3"/>
            </w:pPr>
            <w:bookmarkStart w:id="37" w:name="_Hlk197678162"/>
            <w:bookmarkStart w:id="38" w:name="_Ref455067331"/>
            <w:bookmarkStart w:id="39" w:name="_Ref66886244"/>
            <w:bookmarkStart w:id="40" w:name="_Ref86136459"/>
            <w:permStart w:id="19953571" w:edGrp="everyone" w:colFirst="2" w:colLast="2"/>
            <w:r w:rsidRPr="00C76BE1">
              <w:t xml:space="preserve">Measurement transducers </w:t>
            </w:r>
            <w:bookmarkEnd w:id="37"/>
            <w:r w:rsidRPr="00C76BE1">
              <w:t>for measuring real-time I, U, P, Q, f (three-phase). Accuracy class for I, U, P, f measurements at least 0.5, for Q measurement at least 2</w:t>
            </w:r>
            <w:bookmarkEnd w:id="38"/>
            <w:bookmarkEnd w:id="39"/>
            <w:bookmarkEnd w:id="40"/>
          </w:p>
        </w:tc>
        <w:tc>
          <w:tcPr>
            <w:tcW w:w="1843" w:type="dxa"/>
            <w:tcBorders>
              <w:top w:val="single" w:sz="4" w:space="0" w:color="auto"/>
              <w:left w:val="single" w:sz="4" w:space="0" w:color="auto"/>
              <w:bottom w:val="single" w:sz="4" w:space="0" w:color="auto"/>
            </w:tcBorders>
            <w:vAlign w:val="center"/>
          </w:tcPr>
          <w:p w14:paraId="54EA99E1" w14:textId="77777777" w:rsidR="00420222" w:rsidRPr="00C76BE1" w:rsidRDefault="000F7FC2" w:rsidP="00550E92">
            <w:pPr>
              <w:pStyle w:val="TKDNormalMid"/>
            </w:pPr>
            <w:r w:rsidRPr="00C76BE1">
              <w:t>Count: according to substation single-line diagram</w:t>
            </w:r>
          </w:p>
        </w:tc>
        <w:tc>
          <w:tcPr>
            <w:tcW w:w="850" w:type="dxa"/>
            <w:vAlign w:val="center"/>
          </w:tcPr>
          <w:p w14:paraId="471E4273" w14:textId="77777777" w:rsidR="00420222" w:rsidRPr="00C76BE1" w:rsidRDefault="00420222" w:rsidP="00550E92">
            <w:pPr>
              <w:tabs>
                <w:tab w:val="left" w:pos="6521"/>
              </w:tabs>
              <w:jc w:val="center"/>
              <w:rPr>
                <w:lang w:val="en-US"/>
              </w:rPr>
            </w:pPr>
          </w:p>
        </w:tc>
      </w:tr>
      <w:tr w:rsidR="00A50DFD" w14:paraId="4811FF1B" w14:textId="77777777" w:rsidTr="00550E92">
        <w:tc>
          <w:tcPr>
            <w:tcW w:w="6921" w:type="dxa"/>
            <w:tcBorders>
              <w:top w:val="single" w:sz="4" w:space="0" w:color="auto"/>
              <w:left w:val="single" w:sz="4" w:space="0" w:color="auto"/>
              <w:bottom w:val="single" w:sz="4" w:space="0" w:color="auto"/>
            </w:tcBorders>
          </w:tcPr>
          <w:p w14:paraId="59B9FA67" w14:textId="77777777" w:rsidR="00420222" w:rsidRPr="00C76BE1" w:rsidRDefault="000F7FC2" w:rsidP="00550E92">
            <w:pPr>
              <w:pStyle w:val="TKDH3"/>
            </w:pPr>
            <w:permStart w:id="592596310" w:edGrp="everyone" w:colFirst="2" w:colLast="2"/>
            <w:permEnd w:id="19953571"/>
            <w:r w:rsidRPr="00C76BE1">
              <w:t>Transducers shall use one of the following protocols for data transmission to RTU.</w:t>
            </w:r>
          </w:p>
        </w:tc>
        <w:tc>
          <w:tcPr>
            <w:tcW w:w="1843" w:type="dxa"/>
            <w:tcBorders>
              <w:top w:val="single" w:sz="4" w:space="0" w:color="auto"/>
              <w:left w:val="single" w:sz="4" w:space="0" w:color="auto"/>
              <w:bottom w:val="single" w:sz="4" w:space="0" w:color="auto"/>
            </w:tcBorders>
            <w:vAlign w:val="center"/>
          </w:tcPr>
          <w:p w14:paraId="4EC827FF" w14:textId="77777777" w:rsidR="00420222" w:rsidRPr="00C76BE1" w:rsidRDefault="000F7FC2" w:rsidP="00550E92">
            <w:pPr>
              <w:pStyle w:val="TKDNormalsmall"/>
              <w:rPr>
                <w:sz w:val="20"/>
                <w:szCs w:val="20"/>
              </w:rPr>
            </w:pPr>
            <w:r w:rsidRPr="00C76BE1">
              <w:rPr>
                <w:sz w:val="20"/>
                <w:szCs w:val="20"/>
              </w:rPr>
              <w:t>IEC 61850</w:t>
            </w:r>
            <w:r w:rsidRPr="00C76BE1">
              <w:rPr>
                <w:sz w:val="20"/>
                <w:szCs w:val="20"/>
              </w:rPr>
              <w:br/>
              <w:t>IEC 60870-5-104</w:t>
            </w:r>
            <w:r w:rsidRPr="00C76BE1">
              <w:rPr>
                <w:sz w:val="20"/>
                <w:szCs w:val="20"/>
              </w:rPr>
              <w:br/>
              <w:t>MODBUS TCP</w:t>
            </w:r>
          </w:p>
        </w:tc>
        <w:tc>
          <w:tcPr>
            <w:tcW w:w="850" w:type="dxa"/>
            <w:vAlign w:val="center"/>
          </w:tcPr>
          <w:p w14:paraId="6FB32EA9" w14:textId="77777777" w:rsidR="00420222" w:rsidRPr="00C76BE1" w:rsidRDefault="00420222" w:rsidP="00550E92">
            <w:pPr>
              <w:tabs>
                <w:tab w:val="left" w:pos="6521"/>
              </w:tabs>
              <w:jc w:val="center"/>
              <w:rPr>
                <w:lang w:val="en-US"/>
              </w:rPr>
            </w:pPr>
          </w:p>
        </w:tc>
      </w:tr>
      <w:tr w:rsidR="00A50DFD" w14:paraId="73E6FBE4" w14:textId="77777777" w:rsidTr="00550E92">
        <w:tc>
          <w:tcPr>
            <w:tcW w:w="6921" w:type="dxa"/>
            <w:tcBorders>
              <w:top w:val="single" w:sz="4" w:space="0" w:color="auto"/>
              <w:left w:val="single" w:sz="4" w:space="0" w:color="auto"/>
              <w:bottom w:val="single" w:sz="4" w:space="0" w:color="auto"/>
            </w:tcBorders>
          </w:tcPr>
          <w:p w14:paraId="7574966E" w14:textId="77777777" w:rsidR="00420222" w:rsidRPr="00C76BE1" w:rsidRDefault="000F7FC2" w:rsidP="00550E92">
            <w:pPr>
              <w:pStyle w:val="TKDH3"/>
            </w:pPr>
            <w:permStart w:id="105985447" w:edGrp="everyone" w:colFirst="2" w:colLast="2"/>
            <w:permEnd w:id="592596310"/>
            <w:r w:rsidRPr="00C76BE1">
              <w:t>Transducers shall support the same dataset transmission to two independent clients (shall support simultaneous connections and data transmission to two independent clients).</w:t>
            </w:r>
          </w:p>
        </w:tc>
        <w:tc>
          <w:tcPr>
            <w:tcW w:w="1843" w:type="dxa"/>
            <w:tcBorders>
              <w:top w:val="single" w:sz="4" w:space="0" w:color="auto"/>
              <w:left w:val="single" w:sz="4" w:space="0" w:color="auto"/>
              <w:bottom w:val="single" w:sz="4" w:space="0" w:color="auto"/>
            </w:tcBorders>
            <w:vAlign w:val="center"/>
          </w:tcPr>
          <w:p w14:paraId="14BC022F" w14:textId="77777777" w:rsidR="00420222" w:rsidRPr="00C76BE1" w:rsidRDefault="000F7FC2" w:rsidP="00550E92">
            <w:pPr>
              <w:pStyle w:val="TKDNormalMid"/>
            </w:pPr>
            <w:r w:rsidRPr="00C76BE1">
              <w:t>---</w:t>
            </w:r>
          </w:p>
        </w:tc>
        <w:tc>
          <w:tcPr>
            <w:tcW w:w="850" w:type="dxa"/>
            <w:vAlign w:val="center"/>
          </w:tcPr>
          <w:p w14:paraId="0BAC813F" w14:textId="77777777" w:rsidR="00420222" w:rsidRPr="00C76BE1" w:rsidRDefault="00420222" w:rsidP="00550E92">
            <w:pPr>
              <w:tabs>
                <w:tab w:val="left" w:pos="6521"/>
              </w:tabs>
              <w:jc w:val="center"/>
              <w:rPr>
                <w:lang w:val="en-US"/>
              </w:rPr>
            </w:pPr>
          </w:p>
        </w:tc>
      </w:tr>
      <w:tr w:rsidR="00A50DFD" w14:paraId="4E04B673" w14:textId="77777777" w:rsidTr="00550E92">
        <w:tc>
          <w:tcPr>
            <w:tcW w:w="6921" w:type="dxa"/>
            <w:tcBorders>
              <w:top w:val="single" w:sz="4" w:space="0" w:color="auto"/>
              <w:left w:val="single" w:sz="4" w:space="0" w:color="auto"/>
              <w:bottom w:val="single" w:sz="4" w:space="0" w:color="auto"/>
            </w:tcBorders>
          </w:tcPr>
          <w:p w14:paraId="7F5A47E5" w14:textId="77777777" w:rsidR="00420222" w:rsidRPr="00C76BE1" w:rsidRDefault="000F7FC2" w:rsidP="00550E92">
            <w:pPr>
              <w:pStyle w:val="TKDH3"/>
            </w:pPr>
            <w:permStart w:id="1661077913" w:edGrp="everyone" w:colFirst="2" w:colLast="2"/>
            <w:permEnd w:id="105985447"/>
            <w:r w:rsidRPr="00C76BE1">
              <w:t>Range of transducer inputs shall be selected according to ratio of the primary current and voltage transformers.</w:t>
            </w:r>
          </w:p>
        </w:tc>
        <w:tc>
          <w:tcPr>
            <w:tcW w:w="1843" w:type="dxa"/>
            <w:tcBorders>
              <w:top w:val="single" w:sz="4" w:space="0" w:color="auto"/>
              <w:left w:val="single" w:sz="4" w:space="0" w:color="auto"/>
              <w:bottom w:val="single" w:sz="4" w:space="0" w:color="auto"/>
            </w:tcBorders>
            <w:vAlign w:val="center"/>
          </w:tcPr>
          <w:p w14:paraId="458515F3" w14:textId="77777777" w:rsidR="00420222" w:rsidRPr="00C76BE1" w:rsidRDefault="000F7FC2" w:rsidP="00550E92">
            <w:pPr>
              <w:pStyle w:val="TKDNormalMid"/>
            </w:pPr>
            <w:r w:rsidRPr="00C76BE1">
              <w:t>---</w:t>
            </w:r>
          </w:p>
        </w:tc>
        <w:tc>
          <w:tcPr>
            <w:tcW w:w="850" w:type="dxa"/>
            <w:vAlign w:val="center"/>
          </w:tcPr>
          <w:p w14:paraId="1DA7EB90" w14:textId="77777777" w:rsidR="00420222" w:rsidRPr="00C76BE1" w:rsidRDefault="00420222" w:rsidP="00550E92">
            <w:pPr>
              <w:tabs>
                <w:tab w:val="left" w:pos="6521"/>
              </w:tabs>
              <w:jc w:val="center"/>
              <w:rPr>
                <w:lang w:val="en-US"/>
              </w:rPr>
            </w:pPr>
          </w:p>
        </w:tc>
      </w:tr>
      <w:tr w:rsidR="00A50DFD" w14:paraId="48CB93CF" w14:textId="77777777" w:rsidTr="00550E92">
        <w:tc>
          <w:tcPr>
            <w:tcW w:w="6921" w:type="dxa"/>
            <w:tcBorders>
              <w:top w:val="single" w:sz="4" w:space="0" w:color="auto"/>
              <w:left w:val="single" w:sz="4" w:space="0" w:color="auto"/>
              <w:bottom w:val="single" w:sz="4" w:space="0" w:color="auto"/>
            </w:tcBorders>
          </w:tcPr>
          <w:p w14:paraId="25D82A07" w14:textId="77777777" w:rsidR="00420222" w:rsidRPr="00C76BE1" w:rsidRDefault="000F7FC2" w:rsidP="00550E92">
            <w:pPr>
              <w:pStyle w:val="TKDH3"/>
            </w:pPr>
            <w:permStart w:id="721161727" w:edGrp="everyone" w:colFirst="2" w:colLast="2"/>
            <w:permEnd w:id="1661077913"/>
            <w:r w:rsidRPr="00C76BE1">
              <w:t>Transducers without graphic display shall be DIN rail mountable or, if equipped with graphic display, shall be mounted in cut-out holes in the cubicle's internal door with display outside.</w:t>
            </w:r>
          </w:p>
        </w:tc>
        <w:tc>
          <w:tcPr>
            <w:tcW w:w="1843" w:type="dxa"/>
            <w:tcBorders>
              <w:top w:val="single" w:sz="4" w:space="0" w:color="auto"/>
              <w:left w:val="single" w:sz="4" w:space="0" w:color="auto"/>
              <w:bottom w:val="single" w:sz="4" w:space="0" w:color="auto"/>
            </w:tcBorders>
            <w:vAlign w:val="center"/>
          </w:tcPr>
          <w:p w14:paraId="70D1169F" w14:textId="77777777" w:rsidR="00420222" w:rsidRPr="00C76BE1" w:rsidRDefault="000F7FC2" w:rsidP="00550E92">
            <w:pPr>
              <w:pStyle w:val="TKDNormalMid"/>
            </w:pPr>
            <w:r w:rsidRPr="00C76BE1">
              <w:t>---</w:t>
            </w:r>
          </w:p>
        </w:tc>
        <w:tc>
          <w:tcPr>
            <w:tcW w:w="850" w:type="dxa"/>
            <w:vAlign w:val="center"/>
          </w:tcPr>
          <w:p w14:paraId="205DC7ED" w14:textId="77777777" w:rsidR="00420222" w:rsidRPr="00C76BE1" w:rsidRDefault="00420222" w:rsidP="00550E92">
            <w:pPr>
              <w:tabs>
                <w:tab w:val="left" w:pos="6521"/>
              </w:tabs>
              <w:jc w:val="center"/>
              <w:rPr>
                <w:lang w:val="en-US"/>
              </w:rPr>
            </w:pPr>
          </w:p>
        </w:tc>
      </w:tr>
      <w:tr w:rsidR="00A50DFD" w14:paraId="48648C94" w14:textId="77777777" w:rsidTr="00550E92">
        <w:tc>
          <w:tcPr>
            <w:tcW w:w="6921" w:type="dxa"/>
            <w:tcBorders>
              <w:top w:val="single" w:sz="4" w:space="0" w:color="auto"/>
              <w:left w:val="single" w:sz="4" w:space="0" w:color="auto"/>
              <w:bottom w:val="single" w:sz="4" w:space="0" w:color="auto"/>
            </w:tcBorders>
          </w:tcPr>
          <w:p w14:paraId="44F23554" w14:textId="77777777" w:rsidR="00420222" w:rsidRPr="00C76BE1" w:rsidRDefault="000F7FC2" w:rsidP="00550E92">
            <w:pPr>
              <w:pStyle w:val="TKDH3"/>
            </w:pPr>
            <w:permStart w:id="618939690" w:edGrp="everyone" w:colFirst="2" w:colLast="2"/>
            <w:permEnd w:id="721161727"/>
            <w:r w:rsidRPr="00C76BE1">
              <w:t>Nominal transducer power supply voltage.</w:t>
            </w:r>
          </w:p>
        </w:tc>
        <w:tc>
          <w:tcPr>
            <w:tcW w:w="1843" w:type="dxa"/>
            <w:tcBorders>
              <w:top w:val="single" w:sz="4" w:space="0" w:color="auto"/>
              <w:left w:val="single" w:sz="4" w:space="0" w:color="auto"/>
              <w:bottom w:val="single" w:sz="4" w:space="0" w:color="auto"/>
            </w:tcBorders>
            <w:vAlign w:val="center"/>
          </w:tcPr>
          <w:p w14:paraId="1AF4BC26" w14:textId="77777777" w:rsidR="00420222" w:rsidRPr="00C76BE1" w:rsidRDefault="000F7FC2" w:rsidP="00550E92">
            <w:pPr>
              <w:pStyle w:val="TKDNormalMid"/>
            </w:pPr>
            <w:r w:rsidRPr="00C76BE1">
              <w:t>110 VDC</w:t>
            </w:r>
          </w:p>
        </w:tc>
        <w:tc>
          <w:tcPr>
            <w:tcW w:w="850" w:type="dxa"/>
            <w:vAlign w:val="center"/>
          </w:tcPr>
          <w:p w14:paraId="39E2AF1C" w14:textId="77777777" w:rsidR="00420222" w:rsidRPr="00C76BE1" w:rsidRDefault="00420222" w:rsidP="00550E92">
            <w:pPr>
              <w:tabs>
                <w:tab w:val="left" w:pos="6521"/>
              </w:tabs>
              <w:jc w:val="center"/>
              <w:rPr>
                <w:lang w:val="en-US"/>
              </w:rPr>
            </w:pPr>
          </w:p>
        </w:tc>
      </w:tr>
      <w:permEnd w:id="618939690"/>
    </w:tbl>
    <w:p w14:paraId="5471E793" w14:textId="77777777" w:rsidR="00420222" w:rsidRPr="00C76BE1" w:rsidRDefault="00420222" w:rsidP="00420222">
      <w:pPr>
        <w:pStyle w:val="TKDNormal"/>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gridCol w:w="850"/>
      </w:tblGrid>
      <w:tr w:rsidR="00A50DFD" w14:paraId="01C56061" w14:textId="77777777" w:rsidTr="00550E92">
        <w:trPr>
          <w:tblHeader/>
        </w:trPr>
        <w:tc>
          <w:tcPr>
            <w:tcW w:w="8789" w:type="dxa"/>
            <w:tcBorders>
              <w:top w:val="single" w:sz="4" w:space="0" w:color="auto"/>
              <w:left w:val="single" w:sz="4" w:space="0" w:color="auto"/>
              <w:bottom w:val="single" w:sz="4" w:space="0" w:color="auto"/>
            </w:tcBorders>
            <w:shd w:val="clear" w:color="auto" w:fill="BFBFBF" w:themeFill="background1" w:themeFillShade="BF"/>
          </w:tcPr>
          <w:p w14:paraId="30CDDC21" w14:textId="77777777" w:rsidR="00420222" w:rsidRPr="00C76BE1" w:rsidRDefault="000F7FC2" w:rsidP="00550E92">
            <w:pPr>
              <w:pStyle w:val="TKDNormalMid"/>
            </w:pPr>
            <w:r w:rsidRPr="00C76BE1">
              <w:t>Description</w:t>
            </w:r>
          </w:p>
        </w:tc>
        <w:tc>
          <w:tcPr>
            <w:tcW w:w="850" w:type="dxa"/>
            <w:shd w:val="clear" w:color="auto" w:fill="BFBFBF" w:themeFill="background1" w:themeFillShade="BF"/>
            <w:vAlign w:val="center"/>
          </w:tcPr>
          <w:p w14:paraId="64829CC7" w14:textId="77777777" w:rsidR="00420222" w:rsidRPr="00C76BE1" w:rsidRDefault="000F7FC2" w:rsidP="00550E92">
            <w:pPr>
              <w:pStyle w:val="TKDNormalMid"/>
            </w:pPr>
            <w:r w:rsidRPr="00C76BE1">
              <w:t>Offered:</w:t>
            </w:r>
          </w:p>
        </w:tc>
      </w:tr>
      <w:tr w:rsidR="00A50DFD" w14:paraId="1AB59755" w14:textId="77777777" w:rsidTr="00550E92">
        <w:tc>
          <w:tcPr>
            <w:tcW w:w="8789" w:type="dxa"/>
            <w:tcBorders>
              <w:top w:val="single" w:sz="4" w:space="0" w:color="auto"/>
              <w:left w:val="single" w:sz="4" w:space="0" w:color="auto"/>
              <w:bottom w:val="single" w:sz="4" w:space="0" w:color="auto"/>
            </w:tcBorders>
            <w:shd w:val="clear" w:color="auto" w:fill="auto"/>
          </w:tcPr>
          <w:p w14:paraId="0C0F13CD" w14:textId="77777777" w:rsidR="00420222" w:rsidRPr="00C76BE1" w:rsidRDefault="000F7FC2" w:rsidP="00550E92">
            <w:pPr>
              <w:pStyle w:val="TKDH3"/>
            </w:pPr>
            <w:r w:rsidRPr="00C76BE1">
              <w:t xml:space="preserve"> For measuring current and voltage circuits Phoenix Contact URTK/S interconnection terminals or equivalent with at least 2,5mm</w:t>
            </w:r>
            <w:r w:rsidRPr="00C76BE1">
              <w:rPr>
                <w:vertAlign w:val="superscript"/>
              </w:rPr>
              <w:t>2</w:t>
            </w:r>
            <w:r w:rsidRPr="00C76BE1">
              <w:t xml:space="preserve"> wire connection socket and 4mm test wire socket shall be used. For each measurement transducer at least 12 interconnection terminals shall be used – 8 for 3 phase currents and 4 for 3 phase voltages.</w:t>
            </w:r>
          </w:p>
          <w:p w14:paraId="3977598C" w14:textId="77777777" w:rsidR="00420222" w:rsidRPr="00C76BE1" w:rsidRDefault="000F7FC2" w:rsidP="00550E92">
            <w:pPr>
              <w:pStyle w:val="TKDH3"/>
              <w:numPr>
                <w:ilvl w:val="0"/>
                <w:numId w:val="0"/>
              </w:numPr>
              <w:jc w:val="center"/>
            </w:pPr>
            <w:r>
              <w:object w:dxaOrig="5224" w:dyaOrig="4320" w14:anchorId="52F49FC3">
                <v:shape id="_x0000_i1026" type="#_x0000_t75" style="width:261.15pt;height:3in" o:ole="">
                  <v:imagedata r:id="rId14" o:title=""/>
                </v:shape>
                <o:OLEObject Type="Embed" ProgID="Visio.Drawing.15" ShapeID="_x0000_i1026" DrawAspect="Content" ObjectID="_1809761311" r:id="rId15"/>
              </w:object>
            </w:r>
          </w:p>
        </w:tc>
        <w:tc>
          <w:tcPr>
            <w:tcW w:w="850" w:type="dxa"/>
            <w:tcBorders>
              <w:top w:val="single" w:sz="4" w:space="0" w:color="auto"/>
              <w:left w:val="single" w:sz="4" w:space="0" w:color="auto"/>
              <w:bottom w:val="single" w:sz="4" w:space="0" w:color="auto"/>
            </w:tcBorders>
            <w:shd w:val="clear" w:color="auto" w:fill="auto"/>
          </w:tcPr>
          <w:p w14:paraId="32B31190" w14:textId="77777777" w:rsidR="00420222" w:rsidRPr="00C76BE1" w:rsidRDefault="00420222" w:rsidP="00550E92">
            <w:pPr>
              <w:pStyle w:val="TKDNormal"/>
            </w:pPr>
            <w:permStart w:id="362118195" w:edGrp="everyone"/>
            <w:permEnd w:id="362118195"/>
          </w:p>
        </w:tc>
      </w:tr>
    </w:tbl>
    <w:p w14:paraId="437B5F6F" w14:textId="77777777" w:rsidR="00420222" w:rsidRPr="00C76BE1" w:rsidRDefault="000F7FC2" w:rsidP="00420222">
      <w:pPr>
        <w:pStyle w:val="THDH2"/>
      </w:pPr>
      <w:bookmarkStart w:id="41" w:name="_Ref453239576"/>
      <w:bookmarkStart w:id="42" w:name="_Ref66884929"/>
      <w:r w:rsidRPr="00C76BE1">
        <w:t>Other devices</w:t>
      </w:r>
      <w:bookmarkEnd w:id="41"/>
      <w:bookmarkEnd w:id="42"/>
      <w:r w:rsidRPr="00C76BE1">
        <w:t xml:space="preserve"> </w:t>
      </w: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6492C7C0"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6F091112" w14:textId="77777777" w:rsidR="00420222" w:rsidRPr="00C76BE1" w:rsidRDefault="000F7FC2" w:rsidP="00550E92">
            <w:pPr>
              <w:pStyle w:val="TKDNormalMid"/>
            </w:pPr>
            <w:r w:rsidRPr="00C76BE1">
              <w:t>GPS time receiver:</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49E0C105"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4E59C2CB" w14:textId="77777777" w:rsidR="00420222" w:rsidRPr="00C76BE1" w:rsidRDefault="000F7FC2" w:rsidP="00550E92">
            <w:pPr>
              <w:pStyle w:val="TKDNormalMid"/>
            </w:pPr>
            <w:r w:rsidRPr="00C76BE1">
              <w:t>Offered:</w:t>
            </w:r>
          </w:p>
        </w:tc>
      </w:tr>
      <w:tr w:rsidR="00A50DFD" w14:paraId="67798532" w14:textId="77777777" w:rsidTr="00550E92">
        <w:tc>
          <w:tcPr>
            <w:tcW w:w="6921" w:type="dxa"/>
            <w:tcBorders>
              <w:top w:val="single" w:sz="4" w:space="0" w:color="auto"/>
              <w:left w:val="single" w:sz="4" w:space="0" w:color="auto"/>
              <w:bottom w:val="single" w:sz="4" w:space="0" w:color="auto"/>
            </w:tcBorders>
            <w:vAlign w:val="center"/>
          </w:tcPr>
          <w:p w14:paraId="6E060111" w14:textId="77777777" w:rsidR="00420222" w:rsidRPr="00C76BE1" w:rsidRDefault="000F7FC2" w:rsidP="00550E92">
            <w:pPr>
              <w:pStyle w:val="TKDH3"/>
            </w:pPr>
            <w:bookmarkStart w:id="43" w:name="_Ref66887529"/>
            <w:bookmarkStart w:id="44" w:name="_Ref197675440"/>
            <w:permStart w:id="1878798178" w:edGrp="everyone" w:colFirst="2" w:colLast="2"/>
            <w:r w:rsidRPr="00C76BE1">
              <w:t>GPS time receiver</w:t>
            </w:r>
            <w:bookmarkEnd w:id="43"/>
            <w:r w:rsidRPr="00C76BE1">
              <w:t>.</w:t>
            </w:r>
            <w:bookmarkEnd w:id="44"/>
          </w:p>
        </w:tc>
        <w:tc>
          <w:tcPr>
            <w:tcW w:w="1843" w:type="dxa"/>
            <w:tcBorders>
              <w:top w:val="single" w:sz="4" w:space="0" w:color="auto"/>
              <w:left w:val="single" w:sz="4" w:space="0" w:color="auto"/>
              <w:bottom w:val="single" w:sz="4" w:space="0" w:color="auto"/>
            </w:tcBorders>
            <w:vAlign w:val="center"/>
          </w:tcPr>
          <w:p w14:paraId="7763CDBA" w14:textId="77777777" w:rsidR="00420222" w:rsidRPr="00C76BE1" w:rsidRDefault="000F7FC2" w:rsidP="00550E92">
            <w:pPr>
              <w:pStyle w:val="TKDNormalMid"/>
            </w:pPr>
            <w:r w:rsidRPr="00C76BE1">
              <w:t>1 pc.</w:t>
            </w:r>
          </w:p>
        </w:tc>
        <w:tc>
          <w:tcPr>
            <w:tcW w:w="850" w:type="dxa"/>
            <w:vAlign w:val="center"/>
          </w:tcPr>
          <w:p w14:paraId="4AD84FC8" w14:textId="77777777" w:rsidR="00420222" w:rsidRPr="00C76BE1" w:rsidRDefault="00420222" w:rsidP="00550E92">
            <w:pPr>
              <w:tabs>
                <w:tab w:val="left" w:pos="6521"/>
              </w:tabs>
              <w:jc w:val="center"/>
              <w:rPr>
                <w:lang w:val="en-US"/>
              </w:rPr>
            </w:pPr>
          </w:p>
        </w:tc>
      </w:tr>
      <w:tr w:rsidR="00A50DFD" w14:paraId="3C1D06E8" w14:textId="77777777" w:rsidTr="00550E92">
        <w:tc>
          <w:tcPr>
            <w:tcW w:w="6921" w:type="dxa"/>
            <w:tcBorders>
              <w:top w:val="single" w:sz="4" w:space="0" w:color="auto"/>
              <w:left w:val="single" w:sz="4" w:space="0" w:color="auto"/>
              <w:bottom w:val="single" w:sz="4" w:space="0" w:color="auto"/>
            </w:tcBorders>
            <w:vAlign w:val="center"/>
          </w:tcPr>
          <w:p w14:paraId="3BF7AB54" w14:textId="77777777" w:rsidR="00420222" w:rsidRPr="00C76BE1" w:rsidRDefault="000F7FC2" w:rsidP="00550E92">
            <w:pPr>
              <w:pStyle w:val="TKDH3"/>
            </w:pPr>
            <w:permStart w:id="1810850554" w:edGrp="everyone" w:colFirst="2" w:colLast="2"/>
            <w:permEnd w:id="1878798178"/>
            <w:r w:rsidRPr="00C76BE1">
              <w:t>GPS antenna, antenna cable, lightning protection (for GPS receiver protection), mounting accessories shall be provided.</w:t>
            </w:r>
          </w:p>
        </w:tc>
        <w:tc>
          <w:tcPr>
            <w:tcW w:w="1843" w:type="dxa"/>
            <w:tcBorders>
              <w:top w:val="single" w:sz="4" w:space="0" w:color="auto"/>
              <w:left w:val="single" w:sz="4" w:space="0" w:color="auto"/>
              <w:bottom w:val="single" w:sz="4" w:space="0" w:color="auto"/>
            </w:tcBorders>
            <w:vAlign w:val="center"/>
          </w:tcPr>
          <w:p w14:paraId="27747907" w14:textId="77777777" w:rsidR="00420222" w:rsidRPr="00C76BE1" w:rsidRDefault="000F7FC2" w:rsidP="00550E92">
            <w:pPr>
              <w:pStyle w:val="TKDNormalMid"/>
            </w:pPr>
            <w:r w:rsidRPr="00C76BE1">
              <w:t>1 set</w:t>
            </w:r>
          </w:p>
        </w:tc>
        <w:tc>
          <w:tcPr>
            <w:tcW w:w="850" w:type="dxa"/>
            <w:vAlign w:val="center"/>
          </w:tcPr>
          <w:p w14:paraId="3A53CE45" w14:textId="77777777" w:rsidR="00420222" w:rsidRPr="00C76BE1" w:rsidRDefault="00420222" w:rsidP="00550E92">
            <w:pPr>
              <w:tabs>
                <w:tab w:val="left" w:pos="6521"/>
              </w:tabs>
              <w:jc w:val="center"/>
              <w:rPr>
                <w:lang w:val="en-US"/>
              </w:rPr>
            </w:pPr>
          </w:p>
        </w:tc>
      </w:tr>
      <w:tr w:rsidR="00A50DFD" w14:paraId="72CE4A1A" w14:textId="77777777" w:rsidTr="00550E92">
        <w:tc>
          <w:tcPr>
            <w:tcW w:w="6921" w:type="dxa"/>
            <w:tcBorders>
              <w:top w:val="single" w:sz="4" w:space="0" w:color="auto"/>
              <w:left w:val="single" w:sz="4" w:space="0" w:color="auto"/>
              <w:bottom w:val="single" w:sz="4" w:space="0" w:color="auto"/>
            </w:tcBorders>
            <w:vAlign w:val="center"/>
          </w:tcPr>
          <w:p w14:paraId="409EC3F4" w14:textId="77777777" w:rsidR="00420222" w:rsidRPr="00C76BE1" w:rsidRDefault="000F7FC2" w:rsidP="00550E92">
            <w:pPr>
              <w:pStyle w:val="TKDH3"/>
            </w:pPr>
            <w:permStart w:id="1971220049" w:edGrp="everyone" w:colFirst="2" w:colLast="2"/>
            <w:permEnd w:id="1810850554"/>
            <w:r w:rsidRPr="00C76BE1">
              <w:t>Nominal GPS power supply voltage.</w:t>
            </w:r>
          </w:p>
        </w:tc>
        <w:tc>
          <w:tcPr>
            <w:tcW w:w="1843" w:type="dxa"/>
            <w:tcBorders>
              <w:top w:val="single" w:sz="4" w:space="0" w:color="auto"/>
              <w:left w:val="single" w:sz="4" w:space="0" w:color="auto"/>
              <w:bottom w:val="single" w:sz="4" w:space="0" w:color="auto"/>
            </w:tcBorders>
            <w:vAlign w:val="center"/>
          </w:tcPr>
          <w:p w14:paraId="25D04108" w14:textId="77777777" w:rsidR="00420222" w:rsidRPr="00C76BE1" w:rsidRDefault="000F7FC2" w:rsidP="00550E92">
            <w:pPr>
              <w:pStyle w:val="TKDNormalMid"/>
            </w:pPr>
            <w:r w:rsidRPr="00C76BE1">
              <w:t>110 VDC</w:t>
            </w:r>
          </w:p>
        </w:tc>
        <w:tc>
          <w:tcPr>
            <w:tcW w:w="850" w:type="dxa"/>
            <w:vAlign w:val="center"/>
          </w:tcPr>
          <w:p w14:paraId="415B9E22" w14:textId="77777777" w:rsidR="00420222" w:rsidRPr="00C76BE1" w:rsidRDefault="00420222" w:rsidP="00550E92">
            <w:pPr>
              <w:tabs>
                <w:tab w:val="left" w:pos="6521"/>
              </w:tabs>
              <w:jc w:val="center"/>
              <w:rPr>
                <w:lang w:val="en-US"/>
              </w:rPr>
            </w:pPr>
          </w:p>
        </w:tc>
      </w:tr>
      <w:tr w:rsidR="00A50DFD" w14:paraId="15578FFC" w14:textId="77777777" w:rsidTr="00550E92">
        <w:tc>
          <w:tcPr>
            <w:tcW w:w="6921" w:type="dxa"/>
            <w:tcBorders>
              <w:top w:val="single" w:sz="4" w:space="0" w:color="auto"/>
              <w:left w:val="single" w:sz="4" w:space="0" w:color="auto"/>
              <w:bottom w:val="single" w:sz="4" w:space="0" w:color="auto"/>
            </w:tcBorders>
            <w:vAlign w:val="center"/>
          </w:tcPr>
          <w:p w14:paraId="6EFDB9C9" w14:textId="77777777" w:rsidR="00420222" w:rsidRPr="00C76BE1" w:rsidRDefault="000F7FC2" w:rsidP="00550E92">
            <w:pPr>
              <w:pStyle w:val="TKDH3"/>
            </w:pPr>
            <w:permStart w:id="939274727" w:edGrp="everyone" w:colFirst="2" w:colLast="2"/>
            <w:permEnd w:id="1971220049"/>
            <w:r w:rsidRPr="00C76BE1">
              <w:rPr>
                <w:lang w:val="en-GB"/>
              </w:rPr>
              <w:t>GPS time receiver should work as time server.</w:t>
            </w:r>
          </w:p>
        </w:tc>
        <w:tc>
          <w:tcPr>
            <w:tcW w:w="1843" w:type="dxa"/>
            <w:tcBorders>
              <w:top w:val="single" w:sz="4" w:space="0" w:color="auto"/>
              <w:left w:val="single" w:sz="4" w:space="0" w:color="auto"/>
              <w:bottom w:val="single" w:sz="4" w:space="0" w:color="auto"/>
            </w:tcBorders>
            <w:vAlign w:val="center"/>
          </w:tcPr>
          <w:p w14:paraId="16CD350E" w14:textId="77777777" w:rsidR="00420222" w:rsidRPr="00C76BE1" w:rsidRDefault="000F7FC2" w:rsidP="00550E92">
            <w:pPr>
              <w:pStyle w:val="TKDNormalMid"/>
            </w:pPr>
            <w:r w:rsidRPr="00C76BE1">
              <w:t>SNTP</w:t>
            </w:r>
          </w:p>
        </w:tc>
        <w:tc>
          <w:tcPr>
            <w:tcW w:w="850" w:type="dxa"/>
            <w:vAlign w:val="center"/>
          </w:tcPr>
          <w:p w14:paraId="59791641" w14:textId="77777777" w:rsidR="00420222" w:rsidRPr="00C76BE1" w:rsidRDefault="00420222" w:rsidP="00550E92">
            <w:pPr>
              <w:tabs>
                <w:tab w:val="left" w:pos="6521"/>
              </w:tabs>
              <w:jc w:val="center"/>
              <w:rPr>
                <w:lang w:val="en-US"/>
              </w:rPr>
            </w:pPr>
          </w:p>
        </w:tc>
      </w:tr>
      <w:tr w:rsidR="00A50DFD" w14:paraId="2E999477" w14:textId="77777777" w:rsidTr="00550E92">
        <w:tc>
          <w:tcPr>
            <w:tcW w:w="6921" w:type="dxa"/>
            <w:tcBorders>
              <w:top w:val="single" w:sz="4" w:space="0" w:color="auto"/>
              <w:left w:val="single" w:sz="4" w:space="0" w:color="auto"/>
              <w:bottom w:val="single" w:sz="4" w:space="0" w:color="auto"/>
            </w:tcBorders>
          </w:tcPr>
          <w:p w14:paraId="5B3B7E40" w14:textId="77777777" w:rsidR="00420222" w:rsidRPr="00C76BE1" w:rsidRDefault="000F7FC2" w:rsidP="00550E92">
            <w:pPr>
              <w:pStyle w:val="TKDH3"/>
            </w:pPr>
            <w:permStart w:id="914558730" w:edGrp="everyone" w:colFirst="2" w:colLast="2"/>
            <w:permEnd w:id="939274727"/>
            <w:r w:rsidRPr="00C76BE1">
              <w:t>Ethernet port count.</w:t>
            </w:r>
          </w:p>
        </w:tc>
        <w:tc>
          <w:tcPr>
            <w:tcW w:w="1843" w:type="dxa"/>
            <w:tcBorders>
              <w:top w:val="single" w:sz="4" w:space="0" w:color="auto"/>
              <w:left w:val="single" w:sz="4" w:space="0" w:color="auto"/>
              <w:bottom w:val="single" w:sz="4" w:space="0" w:color="auto"/>
            </w:tcBorders>
          </w:tcPr>
          <w:p w14:paraId="146756F0" w14:textId="77777777" w:rsidR="00420222" w:rsidRPr="00C76BE1" w:rsidRDefault="000F7FC2" w:rsidP="00550E92">
            <w:pPr>
              <w:pStyle w:val="TKDNormalMid"/>
            </w:pPr>
            <w:r w:rsidRPr="00C76BE1">
              <w:rPr>
                <w:snapToGrid w:val="0"/>
              </w:rPr>
              <w:t>≥</w:t>
            </w:r>
            <w:r w:rsidRPr="00C76BE1">
              <w:t>1</w:t>
            </w:r>
          </w:p>
        </w:tc>
        <w:tc>
          <w:tcPr>
            <w:tcW w:w="850" w:type="dxa"/>
            <w:vAlign w:val="center"/>
          </w:tcPr>
          <w:p w14:paraId="5B7EE810" w14:textId="77777777" w:rsidR="00420222" w:rsidRPr="00C76BE1" w:rsidRDefault="00420222" w:rsidP="00550E92">
            <w:pPr>
              <w:tabs>
                <w:tab w:val="left" w:pos="6521"/>
              </w:tabs>
              <w:jc w:val="center"/>
              <w:rPr>
                <w:lang w:val="en-US"/>
              </w:rPr>
            </w:pPr>
          </w:p>
        </w:tc>
      </w:tr>
      <w:tr w:rsidR="00A50DFD" w14:paraId="4F101B23" w14:textId="77777777" w:rsidTr="00550E92">
        <w:tc>
          <w:tcPr>
            <w:tcW w:w="6921" w:type="dxa"/>
            <w:tcBorders>
              <w:top w:val="single" w:sz="4" w:space="0" w:color="auto"/>
              <w:left w:val="single" w:sz="4" w:space="0" w:color="auto"/>
              <w:bottom w:val="single" w:sz="4" w:space="0" w:color="auto"/>
            </w:tcBorders>
            <w:vAlign w:val="center"/>
          </w:tcPr>
          <w:p w14:paraId="54E16D39" w14:textId="77777777" w:rsidR="00420222" w:rsidRPr="00C76BE1" w:rsidRDefault="000F7FC2" w:rsidP="00550E92">
            <w:pPr>
              <w:pStyle w:val="TKDH3"/>
            </w:pPr>
            <w:permStart w:id="254701588" w:edGrp="everyone" w:colFirst="2" w:colLast="2"/>
            <w:permEnd w:id="914558730"/>
            <w:r w:rsidRPr="00C76BE1">
              <w:t>Interface.</w:t>
            </w:r>
          </w:p>
        </w:tc>
        <w:tc>
          <w:tcPr>
            <w:tcW w:w="1843" w:type="dxa"/>
            <w:tcBorders>
              <w:top w:val="single" w:sz="4" w:space="0" w:color="auto"/>
              <w:left w:val="single" w:sz="4" w:space="0" w:color="auto"/>
              <w:bottom w:val="single" w:sz="4" w:space="0" w:color="auto"/>
            </w:tcBorders>
          </w:tcPr>
          <w:p w14:paraId="6728154C" w14:textId="77777777" w:rsidR="00420222" w:rsidRPr="00C76BE1" w:rsidRDefault="000F7FC2" w:rsidP="00550E92">
            <w:pPr>
              <w:pStyle w:val="TKDNormalMid"/>
            </w:pPr>
            <w:r w:rsidRPr="00C76BE1">
              <w:t>at least IEEE 802.3u, 100BASE-Tx</w:t>
            </w:r>
          </w:p>
        </w:tc>
        <w:tc>
          <w:tcPr>
            <w:tcW w:w="850" w:type="dxa"/>
            <w:vAlign w:val="center"/>
          </w:tcPr>
          <w:p w14:paraId="07C5EC8A" w14:textId="77777777" w:rsidR="00420222" w:rsidRPr="00C76BE1" w:rsidRDefault="00420222" w:rsidP="00550E92">
            <w:pPr>
              <w:tabs>
                <w:tab w:val="left" w:pos="6521"/>
              </w:tabs>
              <w:jc w:val="center"/>
              <w:rPr>
                <w:lang w:val="en-US"/>
              </w:rPr>
            </w:pPr>
          </w:p>
        </w:tc>
      </w:tr>
      <w:tr w:rsidR="00A50DFD" w14:paraId="6F2A7BE1" w14:textId="77777777" w:rsidTr="00550E92">
        <w:tc>
          <w:tcPr>
            <w:tcW w:w="6921" w:type="dxa"/>
            <w:tcBorders>
              <w:top w:val="single" w:sz="4" w:space="0" w:color="auto"/>
              <w:left w:val="single" w:sz="4" w:space="0" w:color="auto"/>
              <w:bottom w:val="single" w:sz="4" w:space="0" w:color="auto"/>
            </w:tcBorders>
          </w:tcPr>
          <w:p w14:paraId="37EDDF9D" w14:textId="77777777" w:rsidR="00420222" w:rsidRPr="00C76BE1" w:rsidRDefault="000F7FC2" w:rsidP="00550E92">
            <w:pPr>
              <w:pStyle w:val="TKDH3"/>
            </w:pPr>
            <w:permStart w:id="797276068" w:edGrp="everyone" w:colFirst="2" w:colLast="2"/>
            <w:permEnd w:id="254701588"/>
            <w:r w:rsidRPr="00C76BE1">
              <w:t>Connector.</w:t>
            </w:r>
          </w:p>
        </w:tc>
        <w:tc>
          <w:tcPr>
            <w:tcW w:w="1843" w:type="dxa"/>
            <w:tcBorders>
              <w:top w:val="single" w:sz="4" w:space="0" w:color="auto"/>
              <w:left w:val="single" w:sz="4" w:space="0" w:color="auto"/>
              <w:bottom w:val="single" w:sz="4" w:space="0" w:color="auto"/>
            </w:tcBorders>
          </w:tcPr>
          <w:p w14:paraId="3BA851F8" w14:textId="77777777" w:rsidR="00420222" w:rsidRPr="00C76BE1" w:rsidRDefault="000F7FC2" w:rsidP="00550E92">
            <w:pPr>
              <w:pStyle w:val="TKDNormalMid"/>
            </w:pPr>
            <w:r w:rsidRPr="00C76BE1">
              <w:t>RJ45</w:t>
            </w:r>
          </w:p>
        </w:tc>
        <w:tc>
          <w:tcPr>
            <w:tcW w:w="850" w:type="dxa"/>
            <w:vAlign w:val="center"/>
          </w:tcPr>
          <w:p w14:paraId="435D58F5" w14:textId="77777777" w:rsidR="00420222" w:rsidRPr="00C76BE1" w:rsidRDefault="00420222" w:rsidP="00550E92">
            <w:pPr>
              <w:tabs>
                <w:tab w:val="left" w:pos="6521"/>
              </w:tabs>
              <w:jc w:val="center"/>
              <w:rPr>
                <w:lang w:val="en-US"/>
              </w:rPr>
            </w:pPr>
          </w:p>
        </w:tc>
      </w:tr>
      <w:tr w:rsidR="00A50DFD" w14:paraId="39B1CE19" w14:textId="77777777" w:rsidTr="00550E92">
        <w:tc>
          <w:tcPr>
            <w:tcW w:w="6921" w:type="dxa"/>
            <w:tcBorders>
              <w:top w:val="single" w:sz="4" w:space="0" w:color="auto"/>
              <w:left w:val="single" w:sz="4" w:space="0" w:color="auto"/>
              <w:bottom w:val="single" w:sz="4" w:space="0" w:color="auto"/>
            </w:tcBorders>
          </w:tcPr>
          <w:p w14:paraId="4BDF4E83" w14:textId="77777777" w:rsidR="00420222" w:rsidRPr="00C76BE1" w:rsidRDefault="000F7FC2" w:rsidP="00550E92">
            <w:pPr>
              <w:pStyle w:val="TKDH3"/>
            </w:pPr>
            <w:permStart w:id="418204263" w:edGrp="everyone" w:colFirst="2" w:colLast="2"/>
            <w:permEnd w:id="797276068"/>
            <w:r w:rsidRPr="00C76BE1">
              <w:t>User definable IP address per port.</w:t>
            </w:r>
          </w:p>
        </w:tc>
        <w:tc>
          <w:tcPr>
            <w:tcW w:w="1843" w:type="dxa"/>
            <w:tcBorders>
              <w:top w:val="single" w:sz="4" w:space="0" w:color="auto"/>
              <w:left w:val="single" w:sz="4" w:space="0" w:color="auto"/>
              <w:bottom w:val="single" w:sz="4" w:space="0" w:color="auto"/>
            </w:tcBorders>
          </w:tcPr>
          <w:p w14:paraId="50D3E775" w14:textId="77777777" w:rsidR="00420222" w:rsidRPr="00C76BE1" w:rsidRDefault="000F7FC2" w:rsidP="00550E92">
            <w:pPr>
              <w:pStyle w:val="TKDNormalMid"/>
            </w:pPr>
            <w:r w:rsidRPr="00C76BE1">
              <w:t>TCP/IP – IPv4</w:t>
            </w:r>
          </w:p>
        </w:tc>
        <w:tc>
          <w:tcPr>
            <w:tcW w:w="850" w:type="dxa"/>
            <w:vAlign w:val="center"/>
          </w:tcPr>
          <w:p w14:paraId="6C63549C" w14:textId="77777777" w:rsidR="00420222" w:rsidRPr="00C76BE1" w:rsidRDefault="00420222" w:rsidP="00550E92">
            <w:pPr>
              <w:tabs>
                <w:tab w:val="left" w:pos="6521"/>
              </w:tabs>
              <w:jc w:val="center"/>
              <w:rPr>
                <w:lang w:val="en-US"/>
              </w:rPr>
            </w:pPr>
          </w:p>
        </w:tc>
      </w:tr>
      <w:tr w:rsidR="00A50DFD" w14:paraId="7DF89957" w14:textId="77777777" w:rsidTr="00550E92">
        <w:tc>
          <w:tcPr>
            <w:tcW w:w="6921" w:type="dxa"/>
            <w:tcBorders>
              <w:top w:val="single" w:sz="4" w:space="0" w:color="auto"/>
              <w:left w:val="single" w:sz="4" w:space="0" w:color="auto"/>
              <w:bottom w:val="single" w:sz="4" w:space="0" w:color="auto"/>
            </w:tcBorders>
          </w:tcPr>
          <w:p w14:paraId="753C5E6F" w14:textId="77777777" w:rsidR="00420222" w:rsidRPr="00C76BE1" w:rsidRDefault="000F7FC2" w:rsidP="00550E92">
            <w:pPr>
              <w:pStyle w:val="TKDH3"/>
            </w:pPr>
            <w:permStart w:id="836596791" w:edGrp="everyone" w:colFirst="2" w:colLast="2"/>
            <w:permEnd w:id="418204263"/>
            <w:r w:rsidRPr="00C76BE1">
              <w:t>Ethernet ports shall be isolated from each other.</w:t>
            </w:r>
          </w:p>
        </w:tc>
        <w:tc>
          <w:tcPr>
            <w:tcW w:w="1843" w:type="dxa"/>
            <w:tcBorders>
              <w:top w:val="single" w:sz="4" w:space="0" w:color="auto"/>
              <w:left w:val="single" w:sz="4" w:space="0" w:color="auto"/>
              <w:bottom w:val="single" w:sz="4" w:space="0" w:color="auto"/>
            </w:tcBorders>
            <w:vAlign w:val="center"/>
          </w:tcPr>
          <w:p w14:paraId="27FFC1DC" w14:textId="77777777" w:rsidR="00420222" w:rsidRPr="00C76BE1" w:rsidRDefault="000F7FC2" w:rsidP="00550E92">
            <w:pPr>
              <w:pStyle w:val="TKDNormalMid"/>
            </w:pPr>
            <w:r w:rsidRPr="00C76BE1">
              <w:t>---</w:t>
            </w:r>
          </w:p>
        </w:tc>
        <w:tc>
          <w:tcPr>
            <w:tcW w:w="850" w:type="dxa"/>
            <w:vAlign w:val="center"/>
          </w:tcPr>
          <w:p w14:paraId="19BCE061" w14:textId="77777777" w:rsidR="00420222" w:rsidRPr="00C76BE1" w:rsidRDefault="00420222" w:rsidP="00550E92">
            <w:pPr>
              <w:tabs>
                <w:tab w:val="left" w:pos="6521"/>
              </w:tabs>
              <w:jc w:val="center"/>
              <w:rPr>
                <w:lang w:val="en-US"/>
              </w:rPr>
            </w:pPr>
          </w:p>
        </w:tc>
      </w:tr>
      <w:tr w:rsidR="00A50DFD" w14:paraId="5DBA6F62" w14:textId="77777777" w:rsidTr="00550E92">
        <w:tc>
          <w:tcPr>
            <w:tcW w:w="6921" w:type="dxa"/>
            <w:tcBorders>
              <w:top w:val="single" w:sz="4" w:space="0" w:color="auto"/>
              <w:left w:val="single" w:sz="4" w:space="0" w:color="auto"/>
              <w:bottom w:val="single" w:sz="4" w:space="0" w:color="auto"/>
            </w:tcBorders>
          </w:tcPr>
          <w:p w14:paraId="451F8FF9" w14:textId="77777777" w:rsidR="00420222" w:rsidRPr="00C76BE1" w:rsidRDefault="000F7FC2" w:rsidP="00550E92">
            <w:pPr>
              <w:pStyle w:val="TKDH3"/>
            </w:pPr>
            <w:permStart w:id="2074617631" w:edGrp="everyone" w:colFirst="2" w:colLast="2"/>
            <w:permEnd w:id="836596791"/>
            <w:r w:rsidRPr="00C76BE1">
              <w:t>GPS antenna's operation temperature range.</w:t>
            </w:r>
          </w:p>
        </w:tc>
        <w:tc>
          <w:tcPr>
            <w:tcW w:w="1843" w:type="dxa"/>
            <w:tcBorders>
              <w:top w:val="single" w:sz="4" w:space="0" w:color="auto"/>
              <w:left w:val="single" w:sz="4" w:space="0" w:color="auto"/>
              <w:bottom w:val="single" w:sz="4" w:space="0" w:color="auto"/>
            </w:tcBorders>
            <w:vAlign w:val="center"/>
          </w:tcPr>
          <w:p w14:paraId="66E3168D" w14:textId="77777777" w:rsidR="00420222" w:rsidRPr="00C76BE1" w:rsidRDefault="000F7FC2" w:rsidP="00550E92">
            <w:pPr>
              <w:pStyle w:val="TKDNormalMid"/>
            </w:pPr>
            <w:r w:rsidRPr="00C76BE1">
              <w:t>-30</w:t>
            </w:r>
            <w:r w:rsidRPr="00C76BE1">
              <w:rPr>
                <w:vertAlign w:val="superscript"/>
              </w:rPr>
              <w:t>0</w:t>
            </w:r>
            <w:r w:rsidRPr="00C76BE1">
              <w:t>C to +50</w:t>
            </w:r>
            <w:r w:rsidRPr="00C76BE1">
              <w:rPr>
                <w:vertAlign w:val="superscript"/>
              </w:rPr>
              <w:t>0</w:t>
            </w:r>
            <w:r w:rsidRPr="00C76BE1">
              <w:t>C</w:t>
            </w:r>
          </w:p>
        </w:tc>
        <w:tc>
          <w:tcPr>
            <w:tcW w:w="850" w:type="dxa"/>
            <w:vAlign w:val="center"/>
          </w:tcPr>
          <w:p w14:paraId="30E509EC" w14:textId="77777777" w:rsidR="00420222" w:rsidRPr="00C76BE1" w:rsidRDefault="00420222" w:rsidP="00550E92">
            <w:pPr>
              <w:tabs>
                <w:tab w:val="left" w:pos="6521"/>
              </w:tabs>
              <w:jc w:val="center"/>
              <w:rPr>
                <w:lang w:val="en-US"/>
              </w:rPr>
            </w:pPr>
          </w:p>
        </w:tc>
      </w:tr>
      <w:tr w:rsidR="00A50DFD" w14:paraId="42FF16C4" w14:textId="77777777" w:rsidTr="00550E92">
        <w:tc>
          <w:tcPr>
            <w:tcW w:w="6921" w:type="dxa"/>
            <w:tcBorders>
              <w:top w:val="single" w:sz="4" w:space="0" w:color="auto"/>
              <w:left w:val="single" w:sz="4" w:space="0" w:color="auto"/>
              <w:bottom w:val="single" w:sz="4" w:space="0" w:color="auto"/>
            </w:tcBorders>
          </w:tcPr>
          <w:p w14:paraId="544FFBD6" w14:textId="77777777" w:rsidR="00420222" w:rsidRPr="00C76BE1" w:rsidRDefault="000F7FC2" w:rsidP="00550E92">
            <w:pPr>
              <w:pStyle w:val="TKDH3"/>
            </w:pPr>
            <w:permStart w:id="2048663867" w:edGrp="everyone" w:colFirst="2" w:colLast="2"/>
            <w:permEnd w:id="2074617631"/>
            <w:r w:rsidRPr="00C76BE1">
              <w:t>GPS antenna's protection class.</w:t>
            </w:r>
          </w:p>
        </w:tc>
        <w:tc>
          <w:tcPr>
            <w:tcW w:w="1843" w:type="dxa"/>
            <w:tcBorders>
              <w:top w:val="single" w:sz="4" w:space="0" w:color="auto"/>
              <w:left w:val="single" w:sz="4" w:space="0" w:color="auto"/>
              <w:bottom w:val="single" w:sz="4" w:space="0" w:color="auto"/>
            </w:tcBorders>
            <w:vAlign w:val="center"/>
          </w:tcPr>
          <w:p w14:paraId="1B7D168A" w14:textId="77777777" w:rsidR="00420222" w:rsidRPr="00C76BE1" w:rsidRDefault="000F7FC2" w:rsidP="00550E92">
            <w:pPr>
              <w:pStyle w:val="TKDNormalMid"/>
            </w:pPr>
            <w:r w:rsidRPr="00C76BE1">
              <w:rPr>
                <w:snapToGrid w:val="0"/>
              </w:rPr>
              <w:t>≥IP65</w:t>
            </w:r>
          </w:p>
        </w:tc>
        <w:tc>
          <w:tcPr>
            <w:tcW w:w="850" w:type="dxa"/>
            <w:vAlign w:val="center"/>
          </w:tcPr>
          <w:p w14:paraId="28D65EC9" w14:textId="77777777" w:rsidR="00420222" w:rsidRPr="00C76BE1" w:rsidRDefault="00420222" w:rsidP="00550E92">
            <w:pPr>
              <w:tabs>
                <w:tab w:val="left" w:pos="6521"/>
              </w:tabs>
              <w:jc w:val="center"/>
              <w:rPr>
                <w:lang w:val="en-US"/>
              </w:rPr>
            </w:pPr>
          </w:p>
        </w:tc>
      </w:tr>
      <w:tr w:rsidR="00A50DFD" w14:paraId="15AC2875" w14:textId="77777777" w:rsidTr="00550E92">
        <w:tc>
          <w:tcPr>
            <w:tcW w:w="6921" w:type="dxa"/>
            <w:tcBorders>
              <w:top w:val="single" w:sz="4" w:space="0" w:color="auto"/>
              <w:left w:val="single" w:sz="4" w:space="0" w:color="auto"/>
              <w:bottom w:val="single" w:sz="4" w:space="0" w:color="auto"/>
            </w:tcBorders>
          </w:tcPr>
          <w:p w14:paraId="4F193D8F" w14:textId="77777777" w:rsidR="00420222" w:rsidRPr="00C76BE1" w:rsidRDefault="000F7FC2" w:rsidP="00550E92">
            <w:pPr>
              <w:pStyle w:val="TKDH3"/>
            </w:pPr>
            <w:permStart w:id="1704749038" w:edGrp="everyone" w:colFirst="2" w:colLast="2"/>
            <w:permEnd w:id="2048663867"/>
            <w:r w:rsidRPr="00C76BE1">
              <w:t>GPS time receiver shall be DIN rail mountable or mountable into internal doors of the cubicle.</w:t>
            </w:r>
          </w:p>
        </w:tc>
        <w:tc>
          <w:tcPr>
            <w:tcW w:w="1843" w:type="dxa"/>
            <w:tcBorders>
              <w:top w:val="single" w:sz="4" w:space="0" w:color="auto"/>
              <w:left w:val="single" w:sz="4" w:space="0" w:color="auto"/>
              <w:bottom w:val="single" w:sz="4" w:space="0" w:color="auto"/>
            </w:tcBorders>
            <w:vAlign w:val="center"/>
          </w:tcPr>
          <w:p w14:paraId="165B876B" w14:textId="77777777" w:rsidR="00420222" w:rsidRPr="00C76BE1" w:rsidRDefault="000F7FC2" w:rsidP="00550E92">
            <w:pPr>
              <w:pStyle w:val="TKDNormalMid"/>
            </w:pPr>
            <w:r w:rsidRPr="00C76BE1">
              <w:t>---</w:t>
            </w:r>
          </w:p>
        </w:tc>
        <w:tc>
          <w:tcPr>
            <w:tcW w:w="850" w:type="dxa"/>
            <w:vAlign w:val="center"/>
          </w:tcPr>
          <w:p w14:paraId="5066DFFF" w14:textId="77777777" w:rsidR="00420222" w:rsidRPr="00C76BE1" w:rsidRDefault="00420222" w:rsidP="00550E92">
            <w:pPr>
              <w:tabs>
                <w:tab w:val="left" w:pos="6521"/>
              </w:tabs>
              <w:jc w:val="center"/>
              <w:rPr>
                <w:lang w:val="en-US"/>
              </w:rPr>
            </w:pPr>
          </w:p>
        </w:tc>
      </w:tr>
      <w:permEnd w:id="1704749038"/>
    </w:tbl>
    <w:p w14:paraId="0898DCC9" w14:textId="77777777" w:rsidR="00420222" w:rsidRPr="00C76BE1" w:rsidRDefault="00420222" w:rsidP="00420222">
      <w:pPr>
        <w:pStyle w:val="TKDNormal"/>
        <w:rPr>
          <w:sz w:val="2"/>
          <w:szCs w:val="2"/>
        </w:rPr>
      </w:pPr>
    </w:p>
    <w:p w14:paraId="6B5ABB0C" w14:textId="77777777" w:rsidR="00420222" w:rsidRPr="00C76BE1" w:rsidRDefault="00420222" w:rsidP="00420222">
      <w:pPr>
        <w:pStyle w:val="TKDNormal"/>
        <w:rPr>
          <w:sz w:val="2"/>
          <w:szCs w:val="2"/>
        </w:rPr>
      </w:pPr>
    </w:p>
    <w:p w14:paraId="12C6A5C3"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1B358EE3"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69D1DA9E" w14:textId="77777777" w:rsidR="00420222" w:rsidRPr="00C76BE1" w:rsidRDefault="000F7FC2" w:rsidP="00550E92">
            <w:pPr>
              <w:pStyle w:val="TKDNormalMid"/>
            </w:pPr>
            <w:bookmarkStart w:id="45" w:name="_Hlk57212655"/>
            <w:r w:rsidRPr="00C76BE1">
              <w:t>SCADA Ethernet switch:</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32BCC2C1"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0E883A69" w14:textId="77777777" w:rsidR="00420222" w:rsidRPr="00C76BE1" w:rsidRDefault="000F7FC2" w:rsidP="00550E92">
            <w:pPr>
              <w:pStyle w:val="TKDNormalMid"/>
            </w:pPr>
            <w:r w:rsidRPr="00C76BE1">
              <w:t>Offered:</w:t>
            </w:r>
          </w:p>
        </w:tc>
      </w:tr>
      <w:tr w:rsidR="00A50DFD" w14:paraId="3D68CF6D" w14:textId="77777777" w:rsidTr="00550E92">
        <w:tc>
          <w:tcPr>
            <w:tcW w:w="6921" w:type="dxa"/>
            <w:tcBorders>
              <w:top w:val="single" w:sz="4" w:space="0" w:color="auto"/>
              <w:left w:val="single" w:sz="4" w:space="0" w:color="auto"/>
              <w:bottom w:val="single" w:sz="4" w:space="0" w:color="auto"/>
            </w:tcBorders>
            <w:vAlign w:val="center"/>
          </w:tcPr>
          <w:p w14:paraId="70B74B8A" w14:textId="77777777" w:rsidR="00420222" w:rsidRPr="00C76BE1" w:rsidRDefault="000F7FC2" w:rsidP="00550E92">
            <w:pPr>
              <w:pStyle w:val="TKDH3"/>
            </w:pPr>
            <w:bookmarkStart w:id="46" w:name="_Ref57213134"/>
            <w:permStart w:id="276458479" w:edGrp="everyone" w:colFirst="2" w:colLast="2"/>
            <w:r w:rsidRPr="00C76BE1">
              <w:t>Industrial grade Layer 3 Managed Ethernet Switch.</w:t>
            </w:r>
            <w:bookmarkEnd w:id="46"/>
          </w:p>
          <w:p w14:paraId="42D9EC5C" w14:textId="77777777" w:rsidR="00420222" w:rsidRPr="00C76BE1" w:rsidRDefault="000F7FC2" w:rsidP="00550E92">
            <w:pPr>
              <w:pStyle w:val="TKDNormal"/>
            </w:pPr>
            <w:r w:rsidRPr="00C76BE1">
              <w:rPr>
                <w:b/>
                <w:bCs/>
              </w:rPr>
              <w:t>Note:</w:t>
            </w:r>
            <w:r w:rsidRPr="00C76BE1">
              <w:t xml:space="preserve"> MikroTik </w:t>
            </w:r>
            <w:hyperlink r:id="rId16" w:history="1">
              <w:r w:rsidR="00420222" w:rsidRPr="00C76BE1">
                <w:rPr>
                  <w:color w:val="00B0F0"/>
                  <w:u w:val="single"/>
                </w:rPr>
                <w:t>CRS326-24G-2S+RM</w:t>
              </w:r>
            </w:hyperlink>
            <w:r w:rsidRPr="00C76BE1">
              <w:t xml:space="preserve"> or other device with identical functions (described in points </w:t>
            </w:r>
            <w:r w:rsidRPr="00C76BE1">
              <w:fldChar w:fldCharType="begin"/>
            </w:r>
            <w:r w:rsidRPr="00C76BE1">
              <w:instrText xml:space="preserve"> REF _Ref66885463 \r \h  \* MERGEFORMAT </w:instrText>
            </w:r>
            <w:r w:rsidRPr="00C76BE1">
              <w:fldChar w:fldCharType="separate"/>
            </w:r>
            <w:r>
              <w:t>1.7.14</w:t>
            </w:r>
            <w:r w:rsidRPr="00C76BE1">
              <w:fldChar w:fldCharType="end"/>
            </w:r>
            <w:r w:rsidRPr="00C76BE1">
              <w:t xml:space="preserve"> – </w:t>
            </w:r>
            <w:r w:rsidRPr="00C76BE1">
              <w:fldChar w:fldCharType="begin"/>
            </w:r>
            <w:r w:rsidRPr="00C76BE1">
              <w:instrText xml:space="preserve"> REF _Ref86134103 \r \h  \* MERGEFORMAT </w:instrText>
            </w:r>
            <w:r w:rsidRPr="00C76BE1">
              <w:fldChar w:fldCharType="separate"/>
            </w:r>
            <w:r>
              <w:t>1.7.35</w:t>
            </w:r>
            <w:r w:rsidRPr="00C76BE1">
              <w:fldChar w:fldCharType="end"/>
            </w:r>
            <w:r w:rsidRPr="00C76BE1">
              <w:t>) should be delivered.</w:t>
            </w:r>
          </w:p>
        </w:tc>
        <w:tc>
          <w:tcPr>
            <w:tcW w:w="1843" w:type="dxa"/>
            <w:tcBorders>
              <w:top w:val="single" w:sz="4" w:space="0" w:color="auto"/>
              <w:left w:val="single" w:sz="4" w:space="0" w:color="auto"/>
              <w:bottom w:val="single" w:sz="4" w:space="0" w:color="auto"/>
            </w:tcBorders>
            <w:vAlign w:val="center"/>
          </w:tcPr>
          <w:p w14:paraId="3D4D6FBF" w14:textId="77777777" w:rsidR="00420222" w:rsidRPr="00C76BE1" w:rsidRDefault="000F7FC2" w:rsidP="00550E92">
            <w:pPr>
              <w:pStyle w:val="TKDNormalMid"/>
            </w:pPr>
            <w:r w:rsidRPr="00C76BE1">
              <w:t xml:space="preserve">1 pc. </w:t>
            </w:r>
          </w:p>
        </w:tc>
        <w:tc>
          <w:tcPr>
            <w:tcW w:w="850" w:type="dxa"/>
            <w:vAlign w:val="center"/>
          </w:tcPr>
          <w:p w14:paraId="5EC4C28F" w14:textId="77777777" w:rsidR="00420222" w:rsidRPr="00C76BE1" w:rsidRDefault="00420222" w:rsidP="00550E92">
            <w:pPr>
              <w:tabs>
                <w:tab w:val="left" w:pos="6521"/>
              </w:tabs>
              <w:jc w:val="center"/>
              <w:rPr>
                <w:lang w:val="en-US"/>
              </w:rPr>
            </w:pPr>
          </w:p>
        </w:tc>
      </w:tr>
      <w:tr w:rsidR="00A50DFD" w14:paraId="2D6EC7A4" w14:textId="77777777" w:rsidTr="00550E92">
        <w:tc>
          <w:tcPr>
            <w:tcW w:w="6921" w:type="dxa"/>
            <w:tcBorders>
              <w:top w:val="single" w:sz="4" w:space="0" w:color="auto"/>
              <w:left w:val="single" w:sz="4" w:space="0" w:color="auto"/>
              <w:bottom w:val="single" w:sz="4" w:space="0" w:color="auto"/>
            </w:tcBorders>
            <w:vAlign w:val="center"/>
          </w:tcPr>
          <w:p w14:paraId="78EA5C84" w14:textId="77777777" w:rsidR="00420222" w:rsidRPr="00C76BE1" w:rsidRDefault="000F7FC2" w:rsidP="00550E92">
            <w:pPr>
              <w:pStyle w:val="TKDH3"/>
            </w:pPr>
            <w:bookmarkStart w:id="47" w:name="_Ref66885463"/>
            <w:bookmarkStart w:id="48" w:name="_Ref86133999"/>
            <w:permStart w:id="273827961" w:edGrp="everyone" w:colFirst="2" w:colLast="2"/>
            <w:permEnd w:id="276458479"/>
            <w:r w:rsidRPr="00C76BE1">
              <w:t>Ethernet switch shall support interface bridging to separate interfaces into different bridges.</w:t>
            </w:r>
            <w:bookmarkEnd w:id="47"/>
            <w:bookmarkEnd w:id="48"/>
          </w:p>
        </w:tc>
        <w:tc>
          <w:tcPr>
            <w:tcW w:w="1843" w:type="dxa"/>
            <w:tcBorders>
              <w:top w:val="single" w:sz="4" w:space="0" w:color="auto"/>
              <w:left w:val="single" w:sz="4" w:space="0" w:color="auto"/>
              <w:bottom w:val="single" w:sz="4" w:space="0" w:color="auto"/>
            </w:tcBorders>
            <w:vAlign w:val="center"/>
          </w:tcPr>
          <w:p w14:paraId="51EC1E93" w14:textId="77777777" w:rsidR="00420222" w:rsidRPr="00C76BE1" w:rsidRDefault="000F7FC2" w:rsidP="00550E92">
            <w:pPr>
              <w:pStyle w:val="TKDNormalMid"/>
            </w:pPr>
            <w:r w:rsidRPr="00C76BE1">
              <w:t>---</w:t>
            </w:r>
          </w:p>
        </w:tc>
        <w:tc>
          <w:tcPr>
            <w:tcW w:w="850" w:type="dxa"/>
            <w:vAlign w:val="center"/>
          </w:tcPr>
          <w:p w14:paraId="6A5DD986" w14:textId="77777777" w:rsidR="00420222" w:rsidRPr="00C76BE1" w:rsidRDefault="00420222" w:rsidP="00550E92">
            <w:pPr>
              <w:tabs>
                <w:tab w:val="left" w:pos="6521"/>
              </w:tabs>
              <w:jc w:val="center"/>
              <w:rPr>
                <w:lang w:val="en-US"/>
              </w:rPr>
            </w:pPr>
          </w:p>
        </w:tc>
      </w:tr>
      <w:tr w:rsidR="00A50DFD" w14:paraId="601AB6A6" w14:textId="77777777" w:rsidTr="00550E92">
        <w:tc>
          <w:tcPr>
            <w:tcW w:w="6921" w:type="dxa"/>
            <w:tcBorders>
              <w:top w:val="single" w:sz="4" w:space="0" w:color="auto"/>
              <w:left w:val="single" w:sz="4" w:space="0" w:color="auto"/>
              <w:bottom w:val="single" w:sz="4" w:space="0" w:color="auto"/>
            </w:tcBorders>
            <w:vAlign w:val="center"/>
          </w:tcPr>
          <w:p w14:paraId="0DEDAFE1" w14:textId="77777777" w:rsidR="00420222" w:rsidRPr="00C76BE1" w:rsidRDefault="000F7FC2" w:rsidP="00550E92">
            <w:pPr>
              <w:pStyle w:val="TKDH3"/>
            </w:pPr>
            <w:permStart w:id="756092389" w:edGrp="everyone" w:colFirst="2" w:colLast="2"/>
            <w:permEnd w:id="273827961"/>
            <w:r w:rsidRPr="00C76BE1">
              <w:t>Ethernet switch shall support firewall by MAC address, IP address, port number and TCP, UDP, ICMP, IGMP protocols on each interface.</w:t>
            </w:r>
          </w:p>
        </w:tc>
        <w:tc>
          <w:tcPr>
            <w:tcW w:w="1843" w:type="dxa"/>
            <w:tcBorders>
              <w:top w:val="single" w:sz="4" w:space="0" w:color="auto"/>
              <w:left w:val="single" w:sz="4" w:space="0" w:color="auto"/>
              <w:bottom w:val="single" w:sz="4" w:space="0" w:color="auto"/>
            </w:tcBorders>
            <w:vAlign w:val="center"/>
          </w:tcPr>
          <w:p w14:paraId="72810149" w14:textId="77777777" w:rsidR="00420222" w:rsidRPr="00C76BE1" w:rsidRDefault="000F7FC2" w:rsidP="00550E92">
            <w:pPr>
              <w:pStyle w:val="TKDNormalMid"/>
            </w:pPr>
            <w:r w:rsidRPr="00C76BE1">
              <w:t>---</w:t>
            </w:r>
          </w:p>
        </w:tc>
        <w:tc>
          <w:tcPr>
            <w:tcW w:w="850" w:type="dxa"/>
            <w:vAlign w:val="center"/>
          </w:tcPr>
          <w:p w14:paraId="5A1B3059" w14:textId="77777777" w:rsidR="00420222" w:rsidRPr="00C76BE1" w:rsidRDefault="00420222" w:rsidP="00550E92">
            <w:pPr>
              <w:tabs>
                <w:tab w:val="left" w:pos="6521"/>
              </w:tabs>
              <w:jc w:val="center"/>
              <w:rPr>
                <w:lang w:val="en-US"/>
              </w:rPr>
            </w:pPr>
          </w:p>
        </w:tc>
      </w:tr>
      <w:tr w:rsidR="00A50DFD" w14:paraId="128C6151" w14:textId="77777777" w:rsidTr="00550E92">
        <w:tc>
          <w:tcPr>
            <w:tcW w:w="6921" w:type="dxa"/>
            <w:tcBorders>
              <w:top w:val="single" w:sz="4" w:space="0" w:color="auto"/>
              <w:left w:val="single" w:sz="4" w:space="0" w:color="auto"/>
              <w:bottom w:val="single" w:sz="4" w:space="0" w:color="auto"/>
            </w:tcBorders>
            <w:vAlign w:val="center"/>
          </w:tcPr>
          <w:p w14:paraId="7BDDE2DB" w14:textId="77777777" w:rsidR="00420222" w:rsidRPr="00C76BE1" w:rsidRDefault="000F7FC2" w:rsidP="00550E92">
            <w:pPr>
              <w:pStyle w:val="TKDH3"/>
            </w:pPr>
            <w:permStart w:id="1377509152" w:edGrp="everyone" w:colFirst="2" w:colLast="2"/>
            <w:permEnd w:id="756092389"/>
            <w:r w:rsidRPr="00C76BE1">
              <w:t>Ethernet switch shall support online sniffering of ethernet packets from different interfaces, encapsulating them in TZSP protocol and streaming them over UDP through the same interface that is used for connection with SCADA without losing any functionality of this interface.</w:t>
            </w:r>
          </w:p>
          <w:p w14:paraId="0A54E2A0" w14:textId="77777777" w:rsidR="00420222" w:rsidRPr="00C76BE1" w:rsidRDefault="000F7FC2" w:rsidP="00550E92">
            <w:pPr>
              <w:pStyle w:val="TKDH3"/>
              <w:numPr>
                <w:ilvl w:val="0"/>
                <w:numId w:val="0"/>
              </w:numPr>
            </w:pPr>
            <w:r w:rsidRPr="00C76BE1">
              <w:t>Encapsulated packets shall be recognizable by Wireshark software.</w:t>
            </w:r>
          </w:p>
          <w:p w14:paraId="7586B95D" w14:textId="77777777" w:rsidR="00420222" w:rsidRPr="00C76BE1" w:rsidRDefault="000F7FC2" w:rsidP="00550E92">
            <w:pPr>
              <w:pStyle w:val="TKDH3"/>
              <w:numPr>
                <w:ilvl w:val="0"/>
                <w:numId w:val="0"/>
              </w:numPr>
              <w:rPr>
                <w:b/>
                <w:bCs/>
              </w:rPr>
            </w:pPr>
            <w:r w:rsidRPr="00C76BE1">
              <w:rPr>
                <w:b/>
                <w:bCs/>
              </w:rPr>
              <w:t>Note:</w:t>
            </w:r>
          </w:p>
          <w:p w14:paraId="4C820930" w14:textId="77777777" w:rsidR="00420222" w:rsidRPr="00C76BE1" w:rsidRDefault="000F7FC2" w:rsidP="00550E92">
            <w:pPr>
              <w:pStyle w:val="TKDH3"/>
              <w:numPr>
                <w:ilvl w:val="0"/>
                <w:numId w:val="0"/>
              </w:numPr>
            </w:pPr>
            <w:r w:rsidRPr="00C76BE1">
              <w:t>It is allowed to use different encapsulating protocol, but solution shall support all described functionality and shall be recognizable by Wireshark. Port mirroring is not acceptable for this purpose.</w:t>
            </w:r>
          </w:p>
        </w:tc>
        <w:tc>
          <w:tcPr>
            <w:tcW w:w="1843" w:type="dxa"/>
            <w:tcBorders>
              <w:top w:val="single" w:sz="4" w:space="0" w:color="auto"/>
              <w:left w:val="single" w:sz="4" w:space="0" w:color="auto"/>
              <w:bottom w:val="single" w:sz="4" w:space="0" w:color="auto"/>
            </w:tcBorders>
            <w:vAlign w:val="center"/>
          </w:tcPr>
          <w:p w14:paraId="33A75F90" w14:textId="77777777" w:rsidR="00420222" w:rsidRPr="00C76BE1" w:rsidRDefault="000F7FC2" w:rsidP="00550E92">
            <w:pPr>
              <w:pStyle w:val="TKDNormalMid"/>
            </w:pPr>
            <w:r w:rsidRPr="00C76BE1">
              <w:t>---</w:t>
            </w:r>
          </w:p>
        </w:tc>
        <w:tc>
          <w:tcPr>
            <w:tcW w:w="850" w:type="dxa"/>
            <w:vAlign w:val="center"/>
          </w:tcPr>
          <w:p w14:paraId="3709EB15" w14:textId="77777777" w:rsidR="00420222" w:rsidRPr="00C76BE1" w:rsidRDefault="00420222" w:rsidP="00550E92">
            <w:pPr>
              <w:tabs>
                <w:tab w:val="left" w:pos="6521"/>
              </w:tabs>
              <w:jc w:val="center"/>
              <w:rPr>
                <w:lang w:val="en-US"/>
              </w:rPr>
            </w:pPr>
          </w:p>
        </w:tc>
      </w:tr>
      <w:tr w:rsidR="00A50DFD" w14:paraId="05CFAEB1" w14:textId="77777777" w:rsidTr="00550E92">
        <w:tc>
          <w:tcPr>
            <w:tcW w:w="6921" w:type="dxa"/>
            <w:tcBorders>
              <w:top w:val="single" w:sz="4" w:space="0" w:color="auto"/>
              <w:left w:val="single" w:sz="4" w:space="0" w:color="auto"/>
              <w:bottom w:val="single" w:sz="4" w:space="0" w:color="auto"/>
            </w:tcBorders>
            <w:vAlign w:val="center"/>
          </w:tcPr>
          <w:p w14:paraId="2E7E2E5A" w14:textId="77777777" w:rsidR="00420222" w:rsidRPr="00C76BE1" w:rsidRDefault="000F7FC2" w:rsidP="00550E92">
            <w:pPr>
              <w:pStyle w:val="TKDH3"/>
            </w:pPr>
            <w:permStart w:id="134025059" w:edGrp="everyone" w:colFirst="2" w:colLast="2"/>
            <w:permEnd w:id="1377509152"/>
            <w:r w:rsidRPr="00C76BE1">
              <w:t>Communication between RTU, HMI and SCADA shall be in separate interface bridge and isolated from the other interfaces by firewall.</w:t>
            </w:r>
          </w:p>
        </w:tc>
        <w:tc>
          <w:tcPr>
            <w:tcW w:w="1843" w:type="dxa"/>
            <w:tcBorders>
              <w:top w:val="single" w:sz="4" w:space="0" w:color="auto"/>
              <w:left w:val="single" w:sz="4" w:space="0" w:color="auto"/>
              <w:bottom w:val="single" w:sz="4" w:space="0" w:color="auto"/>
            </w:tcBorders>
            <w:vAlign w:val="center"/>
          </w:tcPr>
          <w:p w14:paraId="39C508F0" w14:textId="77777777" w:rsidR="00420222" w:rsidRPr="00C76BE1" w:rsidRDefault="000F7FC2" w:rsidP="00550E92">
            <w:pPr>
              <w:pStyle w:val="TKDNormalMid"/>
            </w:pPr>
            <w:r w:rsidRPr="00C76BE1">
              <w:t>---</w:t>
            </w:r>
          </w:p>
        </w:tc>
        <w:tc>
          <w:tcPr>
            <w:tcW w:w="850" w:type="dxa"/>
            <w:vAlign w:val="center"/>
          </w:tcPr>
          <w:p w14:paraId="56F4BBA6" w14:textId="77777777" w:rsidR="00420222" w:rsidRPr="00C76BE1" w:rsidRDefault="00420222" w:rsidP="00550E92">
            <w:pPr>
              <w:tabs>
                <w:tab w:val="left" w:pos="6521"/>
              </w:tabs>
              <w:jc w:val="center"/>
              <w:rPr>
                <w:lang w:val="en-US"/>
              </w:rPr>
            </w:pPr>
          </w:p>
        </w:tc>
      </w:tr>
      <w:tr w:rsidR="00A50DFD" w14:paraId="05898A37" w14:textId="77777777" w:rsidTr="00550E92">
        <w:tc>
          <w:tcPr>
            <w:tcW w:w="6921" w:type="dxa"/>
            <w:tcBorders>
              <w:top w:val="single" w:sz="4" w:space="0" w:color="auto"/>
              <w:left w:val="single" w:sz="4" w:space="0" w:color="auto"/>
              <w:bottom w:val="single" w:sz="4" w:space="0" w:color="auto"/>
            </w:tcBorders>
            <w:vAlign w:val="center"/>
          </w:tcPr>
          <w:p w14:paraId="0B6D788C" w14:textId="77777777" w:rsidR="00420222" w:rsidRPr="00C76BE1" w:rsidRDefault="000F7FC2" w:rsidP="00550E92">
            <w:pPr>
              <w:pStyle w:val="TKDH3"/>
            </w:pPr>
            <w:permStart w:id="382413676" w:edGrp="everyone" w:colFirst="2" w:colLast="2"/>
            <w:permEnd w:id="134025059"/>
            <w:r w:rsidRPr="00C76BE1">
              <w:t>Communication between RTU and electricity Consumer/Distributor RTU shall be in separate interface bridge and isolated from the other interfaces by firewall.</w:t>
            </w:r>
          </w:p>
        </w:tc>
        <w:tc>
          <w:tcPr>
            <w:tcW w:w="1843" w:type="dxa"/>
            <w:tcBorders>
              <w:top w:val="single" w:sz="4" w:space="0" w:color="auto"/>
              <w:left w:val="single" w:sz="4" w:space="0" w:color="auto"/>
              <w:bottom w:val="single" w:sz="4" w:space="0" w:color="auto"/>
            </w:tcBorders>
            <w:vAlign w:val="center"/>
          </w:tcPr>
          <w:p w14:paraId="01B647D6" w14:textId="77777777" w:rsidR="00420222" w:rsidRPr="00C76BE1" w:rsidRDefault="000F7FC2" w:rsidP="00550E92">
            <w:pPr>
              <w:pStyle w:val="TKDNormalMid"/>
            </w:pPr>
            <w:r w:rsidRPr="00C76BE1">
              <w:t>---</w:t>
            </w:r>
          </w:p>
        </w:tc>
        <w:tc>
          <w:tcPr>
            <w:tcW w:w="850" w:type="dxa"/>
            <w:vAlign w:val="center"/>
          </w:tcPr>
          <w:p w14:paraId="48EEA054" w14:textId="77777777" w:rsidR="00420222" w:rsidRPr="00C76BE1" w:rsidRDefault="00420222" w:rsidP="00550E92">
            <w:pPr>
              <w:tabs>
                <w:tab w:val="left" w:pos="6521"/>
              </w:tabs>
              <w:jc w:val="center"/>
              <w:rPr>
                <w:lang w:val="en-US"/>
              </w:rPr>
            </w:pPr>
          </w:p>
        </w:tc>
      </w:tr>
      <w:tr w:rsidR="00A50DFD" w14:paraId="1496F7FC" w14:textId="77777777" w:rsidTr="00550E92">
        <w:tc>
          <w:tcPr>
            <w:tcW w:w="6921" w:type="dxa"/>
            <w:tcBorders>
              <w:top w:val="single" w:sz="4" w:space="0" w:color="auto"/>
              <w:left w:val="single" w:sz="4" w:space="0" w:color="auto"/>
              <w:bottom w:val="single" w:sz="4" w:space="0" w:color="auto"/>
            </w:tcBorders>
            <w:vAlign w:val="center"/>
          </w:tcPr>
          <w:p w14:paraId="08882658" w14:textId="77777777" w:rsidR="00420222" w:rsidRPr="00C76BE1" w:rsidRDefault="000F7FC2" w:rsidP="00550E92">
            <w:pPr>
              <w:pStyle w:val="TKDH3"/>
            </w:pPr>
            <w:permStart w:id="1328294139" w:edGrp="everyone" w:colFirst="2" w:colLast="2"/>
            <w:permEnd w:id="382413676"/>
            <w:r w:rsidRPr="00C76BE1">
              <w:lastRenderedPageBreak/>
              <w:t>Communication between RTU and Energy Meters shall be in separate interface bridge and isolated from the other interfaces by firewall.</w:t>
            </w:r>
          </w:p>
        </w:tc>
        <w:tc>
          <w:tcPr>
            <w:tcW w:w="1843" w:type="dxa"/>
            <w:tcBorders>
              <w:top w:val="single" w:sz="4" w:space="0" w:color="auto"/>
              <w:left w:val="single" w:sz="4" w:space="0" w:color="auto"/>
              <w:bottom w:val="single" w:sz="4" w:space="0" w:color="auto"/>
            </w:tcBorders>
            <w:vAlign w:val="center"/>
          </w:tcPr>
          <w:p w14:paraId="6A33A095" w14:textId="77777777" w:rsidR="00420222" w:rsidRPr="00C76BE1" w:rsidRDefault="000F7FC2" w:rsidP="00550E92">
            <w:pPr>
              <w:pStyle w:val="TKDNormalMid"/>
            </w:pPr>
            <w:r w:rsidRPr="00C76BE1">
              <w:t>---</w:t>
            </w:r>
          </w:p>
        </w:tc>
        <w:tc>
          <w:tcPr>
            <w:tcW w:w="850" w:type="dxa"/>
            <w:vAlign w:val="center"/>
          </w:tcPr>
          <w:p w14:paraId="59A4712F" w14:textId="77777777" w:rsidR="00420222" w:rsidRPr="00C76BE1" w:rsidRDefault="00420222" w:rsidP="00550E92">
            <w:pPr>
              <w:tabs>
                <w:tab w:val="left" w:pos="6521"/>
              </w:tabs>
              <w:jc w:val="center"/>
              <w:rPr>
                <w:lang w:val="en-US"/>
              </w:rPr>
            </w:pPr>
          </w:p>
        </w:tc>
      </w:tr>
      <w:tr w:rsidR="00A50DFD" w14:paraId="660ED95D" w14:textId="77777777" w:rsidTr="00550E92">
        <w:tc>
          <w:tcPr>
            <w:tcW w:w="6921" w:type="dxa"/>
            <w:tcBorders>
              <w:top w:val="single" w:sz="4" w:space="0" w:color="auto"/>
              <w:left w:val="single" w:sz="4" w:space="0" w:color="auto"/>
              <w:bottom w:val="single" w:sz="4" w:space="0" w:color="auto"/>
            </w:tcBorders>
            <w:vAlign w:val="center"/>
          </w:tcPr>
          <w:p w14:paraId="7EB44533" w14:textId="77777777" w:rsidR="00420222" w:rsidRPr="00C76BE1" w:rsidRDefault="000F7FC2" w:rsidP="00550E92">
            <w:pPr>
              <w:pStyle w:val="TKDH3"/>
            </w:pPr>
            <w:permStart w:id="361433438" w:edGrp="everyone" w:colFirst="2" w:colLast="2"/>
            <w:permEnd w:id="1328294139"/>
            <w:r w:rsidRPr="00C76BE1">
              <w:t>Communication between SCADA Ethernet switch and IEDs Ethernet switch shall be in separate interface bridge and isolated from the other interfaces by firewall.</w:t>
            </w:r>
          </w:p>
        </w:tc>
        <w:tc>
          <w:tcPr>
            <w:tcW w:w="1843" w:type="dxa"/>
            <w:tcBorders>
              <w:top w:val="single" w:sz="4" w:space="0" w:color="auto"/>
              <w:left w:val="single" w:sz="4" w:space="0" w:color="auto"/>
              <w:bottom w:val="single" w:sz="4" w:space="0" w:color="auto"/>
            </w:tcBorders>
            <w:vAlign w:val="center"/>
          </w:tcPr>
          <w:p w14:paraId="64CFC0BE" w14:textId="77777777" w:rsidR="00420222" w:rsidRPr="00C76BE1" w:rsidRDefault="000F7FC2" w:rsidP="00550E92">
            <w:pPr>
              <w:pStyle w:val="TKDNormalMid"/>
            </w:pPr>
            <w:r w:rsidRPr="00C76BE1">
              <w:t>---</w:t>
            </w:r>
          </w:p>
        </w:tc>
        <w:tc>
          <w:tcPr>
            <w:tcW w:w="850" w:type="dxa"/>
            <w:vAlign w:val="center"/>
          </w:tcPr>
          <w:p w14:paraId="112225BF" w14:textId="77777777" w:rsidR="00420222" w:rsidRPr="00C76BE1" w:rsidRDefault="00420222" w:rsidP="00550E92">
            <w:pPr>
              <w:tabs>
                <w:tab w:val="left" w:pos="6521"/>
              </w:tabs>
              <w:jc w:val="center"/>
              <w:rPr>
                <w:lang w:val="en-US"/>
              </w:rPr>
            </w:pPr>
          </w:p>
        </w:tc>
      </w:tr>
      <w:tr w:rsidR="00A50DFD" w14:paraId="73A19419" w14:textId="77777777" w:rsidTr="00550E92">
        <w:tc>
          <w:tcPr>
            <w:tcW w:w="6921" w:type="dxa"/>
            <w:tcBorders>
              <w:top w:val="single" w:sz="4" w:space="0" w:color="auto"/>
              <w:left w:val="single" w:sz="4" w:space="0" w:color="auto"/>
              <w:bottom w:val="single" w:sz="4" w:space="0" w:color="auto"/>
            </w:tcBorders>
            <w:vAlign w:val="center"/>
          </w:tcPr>
          <w:p w14:paraId="62B5C1D7" w14:textId="77777777" w:rsidR="00420222" w:rsidRPr="00C76BE1" w:rsidRDefault="000F7FC2" w:rsidP="00550E92">
            <w:pPr>
              <w:pStyle w:val="TKDH3"/>
            </w:pPr>
            <w:permStart w:id="1335564344" w:edGrp="everyone" w:colFirst="2" w:colLast="2"/>
            <w:permEnd w:id="361433438"/>
            <w:r w:rsidRPr="00C76BE1">
              <w:t xml:space="preserve">Network connections shall be organized according to attached </w:t>
            </w:r>
            <w:r w:rsidRPr="00C76BE1">
              <w:fldChar w:fldCharType="begin"/>
            </w:r>
            <w:r w:rsidRPr="00C76BE1">
              <w:instrText xml:space="preserve"> REF _Ref100322543 \h  \* MERGEFORMAT </w:instrText>
            </w:r>
            <w:r w:rsidRPr="00C76BE1">
              <w:fldChar w:fldCharType="separate"/>
            </w:r>
            <w:r w:rsidRPr="008A2DCF">
              <w:t>Drawing 1</w:t>
            </w:r>
            <w:r w:rsidRPr="00C76BE1">
              <w:fldChar w:fldCharType="end"/>
            </w:r>
            <w:r w:rsidRPr="00C76BE1">
              <w:t>.</w:t>
            </w:r>
          </w:p>
        </w:tc>
        <w:tc>
          <w:tcPr>
            <w:tcW w:w="1843" w:type="dxa"/>
            <w:tcBorders>
              <w:top w:val="single" w:sz="4" w:space="0" w:color="auto"/>
              <w:left w:val="single" w:sz="4" w:space="0" w:color="auto"/>
              <w:bottom w:val="single" w:sz="4" w:space="0" w:color="auto"/>
            </w:tcBorders>
            <w:vAlign w:val="center"/>
          </w:tcPr>
          <w:p w14:paraId="71DA3503" w14:textId="77777777" w:rsidR="00420222" w:rsidRPr="00C76BE1" w:rsidRDefault="000F7FC2" w:rsidP="00550E92">
            <w:pPr>
              <w:pStyle w:val="TKDNormalMid"/>
            </w:pPr>
            <w:r w:rsidRPr="00C76BE1">
              <w:t>---</w:t>
            </w:r>
          </w:p>
        </w:tc>
        <w:tc>
          <w:tcPr>
            <w:tcW w:w="850" w:type="dxa"/>
            <w:vAlign w:val="center"/>
          </w:tcPr>
          <w:p w14:paraId="5B30A11C" w14:textId="77777777" w:rsidR="00420222" w:rsidRPr="00C76BE1" w:rsidRDefault="00420222" w:rsidP="00550E92">
            <w:pPr>
              <w:tabs>
                <w:tab w:val="left" w:pos="6521"/>
              </w:tabs>
              <w:jc w:val="center"/>
              <w:rPr>
                <w:lang w:val="en-US"/>
              </w:rPr>
            </w:pPr>
          </w:p>
        </w:tc>
      </w:tr>
      <w:tr w:rsidR="00A50DFD" w14:paraId="20BEB58B" w14:textId="77777777" w:rsidTr="00550E92">
        <w:tc>
          <w:tcPr>
            <w:tcW w:w="6921" w:type="dxa"/>
            <w:tcBorders>
              <w:top w:val="single" w:sz="4" w:space="0" w:color="auto"/>
              <w:left w:val="single" w:sz="4" w:space="0" w:color="auto"/>
              <w:bottom w:val="single" w:sz="4" w:space="0" w:color="auto"/>
            </w:tcBorders>
            <w:vAlign w:val="center"/>
          </w:tcPr>
          <w:p w14:paraId="18BB76A0" w14:textId="77777777" w:rsidR="00420222" w:rsidRPr="00C76BE1" w:rsidRDefault="000F7FC2" w:rsidP="00550E92">
            <w:pPr>
              <w:pStyle w:val="TKDH3"/>
            </w:pPr>
            <w:permStart w:id="1148792933" w:edGrp="everyone" w:colFirst="2" w:colLast="2"/>
            <w:permEnd w:id="1335564344"/>
            <w:r w:rsidRPr="00C76BE1">
              <w:t>Nominal switch power supply voltage.</w:t>
            </w:r>
          </w:p>
        </w:tc>
        <w:tc>
          <w:tcPr>
            <w:tcW w:w="1843" w:type="dxa"/>
            <w:tcBorders>
              <w:top w:val="single" w:sz="4" w:space="0" w:color="auto"/>
              <w:left w:val="single" w:sz="4" w:space="0" w:color="auto"/>
              <w:bottom w:val="single" w:sz="4" w:space="0" w:color="auto"/>
            </w:tcBorders>
            <w:vAlign w:val="center"/>
          </w:tcPr>
          <w:p w14:paraId="6AC28F32" w14:textId="77777777" w:rsidR="00420222" w:rsidRPr="00C76BE1" w:rsidRDefault="000F7FC2" w:rsidP="00550E92">
            <w:pPr>
              <w:pStyle w:val="TKDNormalMid"/>
            </w:pPr>
            <w:r w:rsidRPr="00C76BE1">
              <w:t>110 VDC</w:t>
            </w:r>
          </w:p>
        </w:tc>
        <w:tc>
          <w:tcPr>
            <w:tcW w:w="850" w:type="dxa"/>
            <w:vAlign w:val="center"/>
          </w:tcPr>
          <w:p w14:paraId="44FC5E69" w14:textId="77777777" w:rsidR="00420222" w:rsidRPr="00C76BE1" w:rsidRDefault="00420222" w:rsidP="00550E92">
            <w:pPr>
              <w:tabs>
                <w:tab w:val="left" w:pos="6521"/>
              </w:tabs>
              <w:jc w:val="center"/>
              <w:rPr>
                <w:lang w:val="en-US"/>
              </w:rPr>
            </w:pPr>
          </w:p>
        </w:tc>
      </w:tr>
      <w:tr w:rsidR="00A50DFD" w14:paraId="7D25D1D8" w14:textId="77777777" w:rsidTr="00550E92">
        <w:tc>
          <w:tcPr>
            <w:tcW w:w="6921" w:type="dxa"/>
            <w:tcBorders>
              <w:top w:val="single" w:sz="4" w:space="0" w:color="auto"/>
              <w:left w:val="single" w:sz="4" w:space="0" w:color="auto"/>
              <w:bottom w:val="single" w:sz="4" w:space="0" w:color="auto"/>
            </w:tcBorders>
          </w:tcPr>
          <w:p w14:paraId="4F474F57" w14:textId="77777777" w:rsidR="00420222" w:rsidRPr="00C76BE1" w:rsidRDefault="000F7FC2" w:rsidP="00550E92">
            <w:pPr>
              <w:pStyle w:val="TKDH3"/>
            </w:pPr>
            <w:permStart w:id="434902771" w:edGrp="everyone" w:colFirst="2" w:colLast="2"/>
            <w:permEnd w:id="1148792933"/>
            <w:r w:rsidRPr="00C76BE1">
              <w:t>Switch shall have fanless design.</w:t>
            </w:r>
          </w:p>
        </w:tc>
        <w:tc>
          <w:tcPr>
            <w:tcW w:w="1843" w:type="dxa"/>
            <w:tcBorders>
              <w:top w:val="single" w:sz="4" w:space="0" w:color="auto"/>
              <w:left w:val="single" w:sz="4" w:space="0" w:color="auto"/>
              <w:bottom w:val="single" w:sz="4" w:space="0" w:color="auto"/>
            </w:tcBorders>
            <w:vAlign w:val="center"/>
          </w:tcPr>
          <w:p w14:paraId="7DBB9F22" w14:textId="77777777" w:rsidR="00420222" w:rsidRPr="00C76BE1" w:rsidRDefault="000F7FC2" w:rsidP="00550E92">
            <w:pPr>
              <w:pStyle w:val="TKDNormalMid"/>
            </w:pPr>
            <w:r w:rsidRPr="00C76BE1">
              <w:t>---</w:t>
            </w:r>
          </w:p>
        </w:tc>
        <w:tc>
          <w:tcPr>
            <w:tcW w:w="850" w:type="dxa"/>
            <w:vAlign w:val="center"/>
          </w:tcPr>
          <w:p w14:paraId="21D4D616" w14:textId="77777777" w:rsidR="00420222" w:rsidRPr="00C76BE1" w:rsidRDefault="00420222" w:rsidP="00550E92">
            <w:pPr>
              <w:tabs>
                <w:tab w:val="left" w:pos="6521"/>
              </w:tabs>
              <w:jc w:val="center"/>
              <w:rPr>
                <w:lang w:val="en-US"/>
              </w:rPr>
            </w:pPr>
          </w:p>
        </w:tc>
      </w:tr>
      <w:tr w:rsidR="00A50DFD" w14:paraId="0DD0EDD1" w14:textId="77777777" w:rsidTr="00550E92">
        <w:tc>
          <w:tcPr>
            <w:tcW w:w="6921" w:type="dxa"/>
            <w:tcBorders>
              <w:top w:val="single" w:sz="4" w:space="0" w:color="auto"/>
              <w:left w:val="single" w:sz="4" w:space="0" w:color="auto"/>
              <w:bottom w:val="single" w:sz="4" w:space="0" w:color="auto"/>
            </w:tcBorders>
          </w:tcPr>
          <w:p w14:paraId="2EF05317" w14:textId="77777777" w:rsidR="00420222" w:rsidRPr="00C76BE1" w:rsidRDefault="000F7FC2" w:rsidP="00550E92">
            <w:pPr>
              <w:pStyle w:val="TKDH3"/>
            </w:pPr>
            <w:permStart w:id="870002558" w:edGrp="everyone" w:colFirst="2" w:colLast="2"/>
            <w:permEnd w:id="434902771"/>
            <w:r w:rsidRPr="00C76BE1">
              <w:t>MAC bridges and Spanning Tree Protocol.</w:t>
            </w:r>
          </w:p>
        </w:tc>
        <w:tc>
          <w:tcPr>
            <w:tcW w:w="1843" w:type="dxa"/>
            <w:tcBorders>
              <w:top w:val="single" w:sz="4" w:space="0" w:color="auto"/>
              <w:left w:val="single" w:sz="4" w:space="0" w:color="auto"/>
              <w:bottom w:val="single" w:sz="4" w:space="0" w:color="auto"/>
            </w:tcBorders>
            <w:vAlign w:val="center"/>
          </w:tcPr>
          <w:p w14:paraId="54B06A80" w14:textId="77777777" w:rsidR="00420222" w:rsidRPr="00C76BE1" w:rsidRDefault="000F7FC2" w:rsidP="00550E92">
            <w:pPr>
              <w:pStyle w:val="TKDNormalMid"/>
            </w:pPr>
            <w:r w:rsidRPr="00C76BE1">
              <w:t>IEEE 802.1D</w:t>
            </w:r>
          </w:p>
        </w:tc>
        <w:tc>
          <w:tcPr>
            <w:tcW w:w="850" w:type="dxa"/>
            <w:vAlign w:val="center"/>
          </w:tcPr>
          <w:p w14:paraId="0EF2A5D7" w14:textId="77777777" w:rsidR="00420222" w:rsidRPr="00C76BE1" w:rsidRDefault="00420222" w:rsidP="00550E92">
            <w:pPr>
              <w:tabs>
                <w:tab w:val="left" w:pos="6521"/>
              </w:tabs>
              <w:jc w:val="center"/>
              <w:rPr>
                <w:lang w:val="en-US"/>
              </w:rPr>
            </w:pPr>
          </w:p>
        </w:tc>
      </w:tr>
      <w:tr w:rsidR="00A50DFD" w14:paraId="3A39D65D" w14:textId="77777777" w:rsidTr="00550E92">
        <w:tc>
          <w:tcPr>
            <w:tcW w:w="6921" w:type="dxa"/>
            <w:tcBorders>
              <w:top w:val="single" w:sz="4" w:space="0" w:color="auto"/>
              <w:left w:val="single" w:sz="4" w:space="0" w:color="auto"/>
              <w:bottom w:val="single" w:sz="4" w:space="0" w:color="auto"/>
            </w:tcBorders>
            <w:vAlign w:val="center"/>
          </w:tcPr>
          <w:p w14:paraId="2340340F" w14:textId="77777777" w:rsidR="00420222" w:rsidRPr="00C76BE1" w:rsidRDefault="000F7FC2" w:rsidP="00550E92">
            <w:pPr>
              <w:pStyle w:val="TKDH3"/>
            </w:pPr>
            <w:permStart w:id="22747670" w:edGrp="everyone" w:colFirst="2" w:colLast="2"/>
            <w:permEnd w:id="870002558"/>
            <w:r w:rsidRPr="00C76BE1">
              <w:t>Rapid Spanning Tree Protocol.</w:t>
            </w:r>
          </w:p>
        </w:tc>
        <w:tc>
          <w:tcPr>
            <w:tcW w:w="1843" w:type="dxa"/>
            <w:tcBorders>
              <w:top w:val="single" w:sz="4" w:space="0" w:color="auto"/>
              <w:left w:val="single" w:sz="4" w:space="0" w:color="auto"/>
              <w:bottom w:val="single" w:sz="4" w:space="0" w:color="auto"/>
            </w:tcBorders>
            <w:vAlign w:val="center"/>
          </w:tcPr>
          <w:p w14:paraId="7119E1B6" w14:textId="77777777" w:rsidR="00420222" w:rsidRPr="00C76BE1" w:rsidRDefault="000F7FC2" w:rsidP="00550E92">
            <w:pPr>
              <w:pStyle w:val="TKDNormalMid"/>
            </w:pPr>
            <w:r w:rsidRPr="00C76BE1">
              <w:t>IEEE 802.1W</w:t>
            </w:r>
          </w:p>
        </w:tc>
        <w:tc>
          <w:tcPr>
            <w:tcW w:w="850" w:type="dxa"/>
            <w:vAlign w:val="center"/>
          </w:tcPr>
          <w:p w14:paraId="08F50126" w14:textId="77777777" w:rsidR="00420222" w:rsidRPr="00C76BE1" w:rsidRDefault="00420222" w:rsidP="00550E92">
            <w:pPr>
              <w:tabs>
                <w:tab w:val="left" w:pos="6521"/>
              </w:tabs>
              <w:jc w:val="center"/>
              <w:rPr>
                <w:lang w:val="en-US"/>
              </w:rPr>
            </w:pPr>
          </w:p>
        </w:tc>
      </w:tr>
      <w:tr w:rsidR="00A50DFD" w14:paraId="04085A60" w14:textId="77777777" w:rsidTr="00550E92">
        <w:tc>
          <w:tcPr>
            <w:tcW w:w="6921" w:type="dxa"/>
            <w:tcBorders>
              <w:top w:val="single" w:sz="4" w:space="0" w:color="auto"/>
              <w:left w:val="single" w:sz="4" w:space="0" w:color="auto"/>
              <w:bottom w:val="single" w:sz="4" w:space="0" w:color="auto"/>
            </w:tcBorders>
            <w:vAlign w:val="center"/>
          </w:tcPr>
          <w:p w14:paraId="57E1732B" w14:textId="77777777" w:rsidR="00420222" w:rsidRPr="00C76BE1" w:rsidRDefault="000F7FC2" w:rsidP="00550E92">
            <w:pPr>
              <w:pStyle w:val="TKDH3"/>
            </w:pPr>
            <w:permStart w:id="797908921" w:edGrp="everyone" w:colFirst="2" w:colLast="2"/>
            <w:permEnd w:id="22747670"/>
            <w:r w:rsidRPr="00C76BE1">
              <w:t>Logical network segregation via VLAN.</w:t>
            </w:r>
          </w:p>
        </w:tc>
        <w:tc>
          <w:tcPr>
            <w:tcW w:w="1843" w:type="dxa"/>
            <w:tcBorders>
              <w:top w:val="single" w:sz="4" w:space="0" w:color="auto"/>
              <w:left w:val="single" w:sz="4" w:space="0" w:color="auto"/>
              <w:bottom w:val="single" w:sz="4" w:space="0" w:color="auto"/>
            </w:tcBorders>
            <w:vAlign w:val="center"/>
          </w:tcPr>
          <w:p w14:paraId="7F0C1A19" w14:textId="77777777" w:rsidR="00420222" w:rsidRPr="00C76BE1" w:rsidRDefault="000F7FC2" w:rsidP="00550E92">
            <w:pPr>
              <w:pStyle w:val="TKDNormalMid"/>
            </w:pPr>
            <w:r w:rsidRPr="00C76BE1">
              <w:t>IEEE 802.1Q</w:t>
            </w:r>
          </w:p>
        </w:tc>
        <w:tc>
          <w:tcPr>
            <w:tcW w:w="850" w:type="dxa"/>
            <w:vAlign w:val="center"/>
          </w:tcPr>
          <w:p w14:paraId="0E523D5A" w14:textId="77777777" w:rsidR="00420222" w:rsidRPr="00C76BE1" w:rsidRDefault="00420222" w:rsidP="00550E92">
            <w:pPr>
              <w:tabs>
                <w:tab w:val="left" w:pos="6521"/>
              </w:tabs>
              <w:jc w:val="center"/>
              <w:rPr>
                <w:lang w:val="en-US"/>
              </w:rPr>
            </w:pPr>
          </w:p>
        </w:tc>
      </w:tr>
      <w:tr w:rsidR="00A50DFD" w14:paraId="0C934587" w14:textId="77777777" w:rsidTr="00550E92">
        <w:tc>
          <w:tcPr>
            <w:tcW w:w="6921" w:type="dxa"/>
            <w:tcBorders>
              <w:top w:val="single" w:sz="4" w:space="0" w:color="auto"/>
              <w:left w:val="single" w:sz="4" w:space="0" w:color="auto"/>
              <w:bottom w:val="single" w:sz="4" w:space="0" w:color="auto"/>
            </w:tcBorders>
            <w:vAlign w:val="center"/>
          </w:tcPr>
          <w:p w14:paraId="4F7FBC96" w14:textId="77777777" w:rsidR="00420222" w:rsidRPr="00C76BE1" w:rsidRDefault="000F7FC2" w:rsidP="00550E92">
            <w:pPr>
              <w:pStyle w:val="TKDH3"/>
            </w:pPr>
            <w:permStart w:id="2048281527" w:edGrp="everyone" w:colFirst="2" w:colLast="2"/>
            <w:permEnd w:id="797908921"/>
            <w:r w:rsidRPr="00C76BE1">
              <w:t>Traffic prioritization using QoS.</w:t>
            </w:r>
          </w:p>
        </w:tc>
        <w:tc>
          <w:tcPr>
            <w:tcW w:w="1843" w:type="dxa"/>
            <w:tcBorders>
              <w:top w:val="single" w:sz="4" w:space="0" w:color="auto"/>
              <w:left w:val="single" w:sz="4" w:space="0" w:color="auto"/>
              <w:bottom w:val="single" w:sz="4" w:space="0" w:color="auto"/>
            </w:tcBorders>
            <w:vAlign w:val="center"/>
          </w:tcPr>
          <w:p w14:paraId="7272AAAB" w14:textId="77777777" w:rsidR="00420222" w:rsidRPr="00C76BE1" w:rsidRDefault="000F7FC2" w:rsidP="00550E92">
            <w:pPr>
              <w:pStyle w:val="TKDNormalMid"/>
            </w:pPr>
            <w:r w:rsidRPr="00C76BE1">
              <w:t>IEEE 802.1P</w:t>
            </w:r>
          </w:p>
        </w:tc>
        <w:tc>
          <w:tcPr>
            <w:tcW w:w="850" w:type="dxa"/>
            <w:vAlign w:val="center"/>
          </w:tcPr>
          <w:p w14:paraId="340A5CB4" w14:textId="77777777" w:rsidR="00420222" w:rsidRPr="00C76BE1" w:rsidRDefault="00420222" w:rsidP="00550E92">
            <w:pPr>
              <w:tabs>
                <w:tab w:val="left" w:pos="6521"/>
              </w:tabs>
              <w:jc w:val="center"/>
              <w:rPr>
                <w:lang w:val="en-US"/>
              </w:rPr>
            </w:pPr>
          </w:p>
        </w:tc>
      </w:tr>
      <w:tr w:rsidR="00A50DFD" w14:paraId="5CA255DC" w14:textId="77777777" w:rsidTr="00550E92">
        <w:tc>
          <w:tcPr>
            <w:tcW w:w="6921" w:type="dxa"/>
            <w:tcBorders>
              <w:top w:val="single" w:sz="4" w:space="0" w:color="auto"/>
              <w:left w:val="single" w:sz="4" w:space="0" w:color="auto"/>
              <w:bottom w:val="single" w:sz="4" w:space="0" w:color="auto"/>
            </w:tcBorders>
            <w:vAlign w:val="center"/>
          </w:tcPr>
          <w:p w14:paraId="08DF013F" w14:textId="77777777" w:rsidR="00420222" w:rsidRPr="00C76BE1" w:rsidRDefault="000F7FC2" w:rsidP="00550E92">
            <w:pPr>
              <w:pStyle w:val="TKDH3"/>
            </w:pPr>
            <w:permStart w:id="1482322069" w:edGrp="everyone" w:colFirst="2" w:colLast="2"/>
            <w:permEnd w:id="2048281527"/>
            <w:r w:rsidRPr="00C76BE1">
              <w:t>Multicast, Unicast, Broadcast.</w:t>
            </w:r>
          </w:p>
        </w:tc>
        <w:tc>
          <w:tcPr>
            <w:tcW w:w="1843" w:type="dxa"/>
            <w:tcBorders>
              <w:top w:val="single" w:sz="4" w:space="0" w:color="auto"/>
              <w:left w:val="single" w:sz="4" w:space="0" w:color="auto"/>
              <w:bottom w:val="single" w:sz="4" w:space="0" w:color="auto"/>
            </w:tcBorders>
            <w:vAlign w:val="center"/>
          </w:tcPr>
          <w:p w14:paraId="6E3F8003" w14:textId="77777777" w:rsidR="00420222" w:rsidRPr="00C76BE1" w:rsidRDefault="000F7FC2" w:rsidP="00550E92">
            <w:pPr>
              <w:pStyle w:val="TKDNormalMid"/>
            </w:pPr>
            <w:r w:rsidRPr="00C76BE1">
              <w:t>IPv4</w:t>
            </w:r>
          </w:p>
        </w:tc>
        <w:tc>
          <w:tcPr>
            <w:tcW w:w="850" w:type="dxa"/>
            <w:vAlign w:val="center"/>
          </w:tcPr>
          <w:p w14:paraId="151EE0CA" w14:textId="77777777" w:rsidR="00420222" w:rsidRPr="00C76BE1" w:rsidRDefault="00420222" w:rsidP="00550E92">
            <w:pPr>
              <w:tabs>
                <w:tab w:val="left" w:pos="6521"/>
              </w:tabs>
              <w:jc w:val="center"/>
              <w:rPr>
                <w:lang w:val="en-US"/>
              </w:rPr>
            </w:pPr>
          </w:p>
        </w:tc>
      </w:tr>
      <w:tr w:rsidR="00A50DFD" w14:paraId="32FDB78C" w14:textId="77777777" w:rsidTr="00550E92">
        <w:tc>
          <w:tcPr>
            <w:tcW w:w="6921" w:type="dxa"/>
            <w:tcBorders>
              <w:top w:val="single" w:sz="4" w:space="0" w:color="auto"/>
              <w:left w:val="single" w:sz="4" w:space="0" w:color="auto"/>
              <w:bottom w:val="single" w:sz="4" w:space="0" w:color="auto"/>
            </w:tcBorders>
            <w:vAlign w:val="center"/>
          </w:tcPr>
          <w:p w14:paraId="5AC4C6C4" w14:textId="77777777" w:rsidR="00420222" w:rsidRPr="00C76BE1" w:rsidRDefault="000F7FC2" w:rsidP="00550E92">
            <w:pPr>
              <w:pStyle w:val="TKDH3"/>
            </w:pPr>
            <w:permStart w:id="981216036" w:edGrp="everyone" w:colFirst="2" w:colLast="2"/>
            <w:permEnd w:id="1482322069"/>
            <w:r w:rsidRPr="00C76BE1">
              <w:t>Port mirroring capability.</w:t>
            </w:r>
          </w:p>
        </w:tc>
        <w:tc>
          <w:tcPr>
            <w:tcW w:w="1843" w:type="dxa"/>
            <w:tcBorders>
              <w:top w:val="single" w:sz="4" w:space="0" w:color="auto"/>
              <w:left w:val="single" w:sz="4" w:space="0" w:color="auto"/>
              <w:bottom w:val="single" w:sz="4" w:space="0" w:color="auto"/>
            </w:tcBorders>
            <w:vAlign w:val="center"/>
          </w:tcPr>
          <w:p w14:paraId="4A0A31FB" w14:textId="77777777" w:rsidR="00420222" w:rsidRPr="00C76BE1" w:rsidRDefault="000F7FC2" w:rsidP="00550E92">
            <w:pPr>
              <w:pStyle w:val="TKDNormalMid"/>
            </w:pPr>
            <w:r w:rsidRPr="00C76BE1">
              <w:t>---</w:t>
            </w:r>
          </w:p>
        </w:tc>
        <w:tc>
          <w:tcPr>
            <w:tcW w:w="850" w:type="dxa"/>
            <w:vAlign w:val="center"/>
          </w:tcPr>
          <w:p w14:paraId="042C4FCA" w14:textId="77777777" w:rsidR="00420222" w:rsidRPr="00C76BE1" w:rsidRDefault="00420222" w:rsidP="00550E92">
            <w:pPr>
              <w:tabs>
                <w:tab w:val="left" w:pos="6521"/>
              </w:tabs>
              <w:jc w:val="center"/>
              <w:rPr>
                <w:lang w:val="en-US"/>
              </w:rPr>
            </w:pPr>
          </w:p>
        </w:tc>
      </w:tr>
      <w:tr w:rsidR="00A50DFD" w14:paraId="65165EDE" w14:textId="77777777" w:rsidTr="00550E92">
        <w:tc>
          <w:tcPr>
            <w:tcW w:w="6921" w:type="dxa"/>
            <w:tcBorders>
              <w:top w:val="single" w:sz="4" w:space="0" w:color="auto"/>
              <w:left w:val="single" w:sz="4" w:space="0" w:color="auto"/>
              <w:bottom w:val="single" w:sz="4" w:space="0" w:color="auto"/>
            </w:tcBorders>
            <w:vAlign w:val="center"/>
          </w:tcPr>
          <w:p w14:paraId="4A77546B" w14:textId="77777777" w:rsidR="00420222" w:rsidRPr="00C76BE1" w:rsidRDefault="000F7FC2" w:rsidP="00550E92">
            <w:pPr>
              <w:pStyle w:val="TKDH3"/>
            </w:pPr>
            <w:permStart w:id="954618980" w:edGrp="everyone" w:colFirst="2" w:colLast="2"/>
            <w:permEnd w:id="981216036"/>
            <w:r w:rsidRPr="00C76BE1">
              <w:t>Loop protection support.</w:t>
            </w:r>
          </w:p>
        </w:tc>
        <w:tc>
          <w:tcPr>
            <w:tcW w:w="1843" w:type="dxa"/>
            <w:tcBorders>
              <w:top w:val="single" w:sz="4" w:space="0" w:color="auto"/>
              <w:left w:val="single" w:sz="4" w:space="0" w:color="auto"/>
              <w:bottom w:val="single" w:sz="4" w:space="0" w:color="auto"/>
            </w:tcBorders>
            <w:vAlign w:val="center"/>
          </w:tcPr>
          <w:p w14:paraId="5EEE6F8D" w14:textId="77777777" w:rsidR="00420222" w:rsidRPr="00C76BE1" w:rsidRDefault="000F7FC2" w:rsidP="00550E92">
            <w:pPr>
              <w:pStyle w:val="TKDNormalMid"/>
            </w:pPr>
            <w:r w:rsidRPr="00C76BE1">
              <w:t>---</w:t>
            </w:r>
          </w:p>
        </w:tc>
        <w:tc>
          <w:tcPr>
            <w:tcW w:w="850" w:type="dxa"/>
            <w:vAlign w:val="center"/>
          </w:tcPr>
          <w:p w14:paraId="7C3A5686" w14:textId="77777777" w:rsidR="00420222" w:rsidRPr="00C76BE1" w:rsidRDefault="00420222" w:rsidP="00550E92">
            <w:pPr>
              <w:tabs>
                <w:tab w:val="left" w:pos="6521"/>
              </w:tabs>
              <w:jc w:val="center"/>
              <w:rPr>
                <w:lang w:val="en-US"/>
              </w:rPr>
            </w:pPr>
          </w:p>
        </w:tc>
      </w:tr>
      <w:tr w:rsidR="00A50DFD" w14:paraId="47F9D273" w14:textId="77777777" w:rsidTr="00550E92">
        <w:tc>
          <w:tcPr>
            <w:tcW w:w="6921" w:type="dxa"/>
            <w:tcBorders>
              <w:top w:val="single" w:sz="4" w:space="0" w:color="auto"/>
              <w:left w:val="single" w:sz="4" w:space="0" w:color="auto"/>
              <w:bottom w:val="single" w:sz="4" w:space="0" w:color="auto"/>
            </w:tcBorders>
            <w:vAlign w:val="center"/>
          </w:tcPr>
          <w:p w14:paraId="26426528" w14:textId="77777777" w:rsidR="00420222" w:rsidRPr="00C76BE1" w:rsidRDefault="000F7FC2" w:rsidP="00550E92">
            <w:pPr>
              <w:pStyle w:val="TKDH3"/>
            </w:pPr>
            <w:permStart w:id="2136606055" w:edGrp="everyone" w:colFirst="2" w:colLast="2"/>
            <w:permEnd w:id="954618980"/>
            <w:r w:rsidRPr="00C76BE1">
              <w:t>Switch remote management.</w:t>
            </w:r>
          </w:p>
        </w:tc>
        <w:tc>
          <w:tcPr>
            <w:tcW w:w="1843" w:type="dxa"/>
            <w:tcBorders>
              <w:top w:val="single" w:sz="4" w:space="0" w:color="auto"/>
              <w:left w:val="single" w:sz="4" w:space="0" w:color="auto"/>
              <w:bottom w:val="single" w:sz="4" w:space="0" w:color="auto"/>
            </w:tcBorders>
            <w:vAlign w:val="center"/>
          </w:tcPr>
          <w:p w14:paraId="5C2F88B2" w14:textId="77777777" w:rsidR="00420222" w:rsidRPr="00C76BE1" w:rsidRDefault="000F7FC2" w:rsidP="00550E92">
            <w:pPr>
              <w:pStyle w:val="TKDNormalMid"/>
            </w:pPr>
            <w:r w:rsidRPr="00C76BE1">
              <w:t>---</w:t>
            </w:r>
          </w:p>
        </w:tc>
        <w:tc>
          <w:tcPr>
            <w:tcW w:w="850" w:type="dxa"/>
            <w:vAlign w:val="center"/>
          </w:tcPr>
          <w:p w14:paraId="269BF459" w14:textId="77777777" w:rsidR="00420222" w:rsidRPr="00C76BE1" w:rsidRDefault="00420222" w:rsidP="00550E92">
            <w:pPr>
              <w:tabs>
                <w:tab w:val="left" w:pos="6521"/>
              </w:tabs>
              <w:jc w:val="center"/>
              <w:rPr>
                <w:lang w:val="en-US"/>
              </w:rPr>
            </w:pPr>
          </w:p>
        </w:tc>
      </w:tr>
      <w:tr w:rsidR="00A50DFD" w14:paraId="0AB4E123" w14:textId="77777777" w:rsidTr="00550E92">
        <w:tc>
          <w:tcPr>
            <w:tcW w:w="6921" w:type="dxa"/>
            <w:tcBorders>
              <w:top w:val="single" w:sz="4" w:space="0" w:color="auto"/>
              <w:left w:val="single" w:sz="4" w:space="0" w:color="auto"/>
              <w:bottom w:val="single" w:sz="4" w:space="0" w:color="auto"/>
            </w:tcBorders>
            <w:vAlign w:val="center"/>
          </w:tcPr>
          <w:p w14:paraId="560B50A1" w14:textId="77777777" w:rsidR="00420222" w:rsidRPr="00C76BE1" w:rsidRDefault="000F7FC2" w:rsidP="00550E92">
            <w:pPr>
              <w:pStyle w:val="TKDH3"/>
            </w:pPr>
            <w:permStart w:id="429292242" w:edGrp="everyone" w:colFirst="2" w:colLast="2"/>
            <w:permEnd w:id="2136606055"/>
            <w:r w:rsidRPr="00C76BE1">
              <w:t>Supported link speed on all ports.</w:t>
            </w:r>
          </w:p>
        </w:tc>
        <w:tc>
          <w:tcPr>
            <w:tcW w:w="1843" w:type="dxa"/>
            <w:tcBorders>
              <w:top w:val="single" w:sz="4" w:space="0" w:color="auto"/>
              <w:left w:val="single" w:sz="4" w:space="0" w:color="auto"/>
              <w:bottom w:val="single" w:sz="4" w:space="0" w:color="auto"/>
            </w:tcBorders>
            <w:vAlign w:val="center"/>
          </w:tcPr>
          <w:p w14:paraId="0B211BF0" w14:textId="77777777" w:rsidR="00420222" w:rsidRPr="00C76BE1" w:rsidRDefault="000F7FC2" w:rsidP="00550E92">
            <w:pPr>
              <w:pStyle w:val="TKDNormalMid"/>
            </w:pPr>
            <w:r w:rsidRPr="00C76BE1">
              <w:t>At least 100Mbps</w:t>
            </w:r>
          </w:p>
        </w:tc>
        <w:tc>
          <w:tcPr>
            <w:tcW w:w="850" w:type="dxa"/>
            <w:vAlign w:val="center"/>
          </w:tcPr>
          <w:p w14:paraId="10398BCD" w14:textId="77777777" w:rsidR="00420222" w:rsidRPr="00C76BE1" w:rsidRDefault="00420222" w:rsidP="00550E92">
            <w:pPr>
              <w:tabs>
                <w:tab w:val="left" w:pos="6521"/>
              </w:tabs>
              <w:jc w:val="center"/>
              <w:rPr>
                <w:lang w:val="en-US"/>
              </w:rPr>
            </w:pPr>
          </w:p>
        </w:tc>
      </w:tr>
      <w:tr w:rsidR="00A50DFD" w14:paraId="6421AED2" w14:textId="77777777" w:rsidTr="00550E92">
        <w:tc>
          <w:tcPr>
            <w:tcW w:w="6921" w:type="dxa"/>
            <w:tcBorders>
              <w:top w:val="single" w:sz="4" w:space="0" w:color="auto"/>
              <w:left w:val="single" w:sz="4" w:space="0" w:color="auto"/>
              <w:bottom w:val="single" w:sz="4" w:space="0" w:color="auto"/>
            </w:tcBorders>
            <w:vAlign w:val="center"/>
          </w:tcPr>
          <w:p w14:paraId="582DAEE4" w14:textId="77777777" w:rsidR="00420222" w:rsidRPr="00C76BE1" w:rsidRDefault="000F7FC2" w:rsidP="00550E92">
            <w:pPr>
              <w:pStyle w:val="TKDH3"/>
            </w:pPr>
            <w:permStart w:id="1040399912" w:edGrp="everyone" w:colFirst="2" w:colLast="2"/>
            <w:permEnd w:id="429292242"/>
            <w:r w:rsidRPr="00C76BE1">
              <w:t>BASE-Tx ports count</w:t>
            </w:r>
          </w:p>
        </w:tc>
        <w:tc>
          <w:tcPr>
            <w:tcW w:w="1843" w:type="dxa"/>
            <w:tcBorders>
              <w:top w:val="single" w:sz="4" w:space="0" w:color="auto"/>
              <w:left w:val="single" w:sz="4" w:space="0" w:color="auto"/>
              <w:bottom w:val="single" w:sz="4" w:space="0" w:color="auto"/>
            </w:tcBorders>
            <w:vAlign w:val="center"/>
          </w:tcPr>
          <w:p w14:paraId="6B9B3CFD" w14:textId="77777777" w:rsidR="00420222" w:rsidRPr="00C76BE1" w:rsidRDefault="000F7FC2" w:rsidP="00550E92">
            <w:pPr>
              <w:pStyle w:val="TKDNormalMid"/>
            </w:pPr>
            <w:r w:rsidRPr="00C76BE1">
              <w:rPr>
                <w:snapToGrid w:val="0"/>
              </w:rPr>
              <w:t>≥13</w:t>
            </w:r>
          </w:p>
        </w:tc>
        <w:tc>
          <w:tcPr>
            <w:tcW w:w="850" w:type="dxa"/>
            <w:vAlign w:val="center"/>
          </w:tcPr>
          <w:p w14:paraId="3D7F9FC9" w14:textId="77777777" w:rsidR="00420222" w:rsidRPr="00C76BE1" w:rsidRDefault="00420222" w:rsidP="00550E92">
            <w:pPr>
              <w:tabs>
                <w:tab w:val="left" w:pos="6521"/>
              </w:tabs>
              <w:jc w:val="center"/>
              <w:rPr>
                <w:lang w:val="en-US"/>
              </w:rPr>
            </w:pPr>
          </w:p>
        </w:tc>
      </w:tr>
      <w:tr w:rsidR="00A50DFD" w14:paraId="7AA4AEF8" w14:textId="77777777" w:rsidTr="00550E92">
        <w:tc>
          <w:tcPr>
            <w:tcW w:w="6921" w:type="dxa"/>
            <w:tcBorders>
              <w:top w:val="single" w:sz="4" w:space="0" w:color="auto"/>
              <w:left w:val="single" w:sz="4" w:space="0" w:color="auto"/>
              <w:bottom w:val="single" w:sz="4" w:space="0" w:color="auto"/>
            </w:tcBorders>
            <w:vAlign w:val="center"/>
          </w:tcPr>
          <w:p w14:paraId="7B3C8F18" w14:textId="77777777" w:rsidR="00420222" w:rsidRPr="00C76BE1" w:rsidRDefault="000F7FC2" w:rsidP="00550E92">
            <w:pPr>
              <w:pStyle w:val="TKDH3"/>
            </w:pPr>
            <w:bookmarkStart w:id="49" w:name="_Ref57291380"/>
            <w:permStart w:id="1300181433" w:edGrp="everyone" w:colFirst="2" w:colLast="2"/>
            <w:permEnd w:id="1040399912"/>
            <w:r w:rsidRPr="00C76BE1">
              <w:t>Connector type for all BASE-Tx ports</w:t>
            </w:r>
            <w:bookmarkEnd w:id="49"/>
            <w:r w:rsidRPr="00C76BE1">
              <w:t>.</w:t>
            </w:r>
          </w:p>
        </w:tc>
        <w:tc>
          <w:tcPr>
            <w:tcW w:w="1843" w:type="dxa"/>
            <w:tcBorders>
              <w:top w:val="single" w:sz="4" w:space="0" w:color="auto"/>
              <w:left w:val="single" w:sz="4" w:space="0" w:color="auto"/>
              <w:bottom w:val="single" w:sz="4" w:space="0" w:color="auto"/>
            </w:tcBorders>
            <w:vAlign w:val="center"/>
          </w:tcPr>
          <w:p w14:paraId="5D4A7FA2" w14:textId="77777777" w:rsidR="00420222" w:rsidRPr="00C76BE1" w:rsidRDefault="000F7FC2" w:rsidP="00550E92">
            <w:pPr>
              <w:pStyle w:val="TKDNormalMid"/>
            </w:pPr>
            <w:r w:rsidRPr="00C76BE1">
              <w:t>RJ45, CAT5</w:t>
            </w:r>
          </w:p>
        </w:tc>
        <w:tc>
          <w:tcPr>
            <w:tcW w:w="850" w:type="dxa"/>
            <w:vAlign w:val="center"/>
          </w:tcPr>
          <w:p w14:paraId="0E0F43B2" w14:textId="77777777" w:rsidR="00420222" w:rsidRPr="00C76BE1" w:rsidRDefault="00420222" w:rsidP="00550E92">
            <w:pPr>
              <w:tabs>
                <w:tab w:val="left" w:pos="6521"/>
              </w:tabs>
              <w:jc w:val="center"/>
              <w:rPr>
                <w:lang w:val="en-US"/>
              </w:rPr>
            </w:pPr>
          </w:p>
        </w:tc>
      </w:tr>
      <w:tr w:rsidR="00A50DFD" w14:paraId="78C805C1" w14:textId="77777777" w:rsidTr="00550E92">
        <w:tc>
          <w:tcPr>
            <w:tcW w:w="6921" w:type="dxa"/>
            <w:tcBorders>
              <w:top w:val="single" w:sz="4" w:space="0" w:color="auto"/>
              <w:left w:val="single" w:sz="4" w:space="0" w:color="auto"/>
              <w:bottom w:val="single" w:sz="4" w:space="0" w:color="auto"/>
            </w:tcBorders>
            <w:vAlign w:val="center"/>
          </w:tcPr>
          <w:p w14:paraId="1AD95FD9" w14:textId="77777777" w:rsidR="00420222" w:rsidRPr="00C76BE1" w:rsidRDefault="000F7FC2" w:rsidP="00550E92">
            <w:pPr>
              <w:pStyle w:val="TKDH3"/>
            </w:pPr>
            <w:bookmarkStart w:id="50" w:name="_Ref86134103"/>
            <w:permStart w:id="1354305491" w:edGrp="everyone" w:colFirst="2" w:colLast="2"/>
            <w:permEnd w:id="1300181433"/>
            <w:r w:rsidRPr="00C76BE1">
              <w:t>Switch shall be DIN rail mountable or shall be mountable into internal doors of the cubicle.</w:t>
            </w:r>
            <w:bookmarkEnd w:id="50"/>
          </w:p>
        </w:tc>
        <w:tc>
          <w:tcPr>
            <w:tcW w:w="1843" w:type="dxa"/>
            <w:tcBorders>
              <w:top w:val="single" w:sz="4" w:space="0" w:color="auto"/>
              <w:left w:val="single" w:sz="4" w:space="0" w:color="auto"/>
              <w:bottom w:val="single" w:sz="4" w:space="0" w:color="auto"/>
            </w:tcBorders>
            <w:vAlign w:val="center"/>
          </w:tcPr>
          <w:p w14:paraId="203ED622" w14:textId="77777777" w:rsidR="00420222" w:rsidRPr="00C76BE1" w:rsidRDefault="000F7FC2" w:rsidP="00550E92">
            <w:pPr>
              <w:pStyle w:val="TKDNormalMid"/>
            </w:pPr>
            <w:r w:rsidRPr="00C76BE1">
              <w:t>---</w:t>
            </w:r>
          </w:p>
        </w:tc>
        <w:tc>
          <w:tcPr>
            <w:tcW w:w="850" w:type="dxa"/>
            <w:vAlign w:val="center"/>
          </w:tcPr>
          <w:p w14:paraId="25A9A913" w14:textId="77777777" w:rsidR="00420222" w:rsidRPr="00C76BE1" w:rsidRDefault="00420222" w:rsidP="00550E92">
            <w:pPr>
              <w:tabs>
                <w:tab w:val="left" w:pos="6521"/>
              </w:tabs>
              <w:jc w:val="center"/>
              <w:rPr>
                <w:lang w:val="en-US"/>
              </w:rPr>
            </w:pPr>
          </w:p>
        </w:tc>
      </w:tr>
      <w:bookmarkEnd w:id="45"/>
      <w:permEnd w:id="1354305491"/>
    </w:tbl>
    <w:p w14:paraId="2C91C4BC" w14:textId="77777777" w:rsidR="00420222" w:rsidRPr="00C76BE1" w:rsidRDefault="00420222" w:rsidP="00420222">
      <w:pPr>
        <w:pStyle w:val="TKDNormal"/>
        <w:rPr>
          <w:sz w:val="2"/>
          <w:szCs w:val="2"/>
        </w:rPr>
      </w:pPr>
    </w:p>
    <w:p w14:paraId="6F353171" w14:textId="77777777" w:rsidR="00420222" w:rsidRPr="00C76BE1" w:rsidRDefault="00420222" w:rsidP="00420222">
      <w:pPr>
        <w:pStyle w:val="TKDNormal"/>
        <w:rPr>
          <w:sz w:val="2"/>
          <w:szCs w:val="2"/>
        </w:rPr>
      </w:pPr>
    </w:p>
    <w:p w14:paraId="66B6B163" w14:textId="77777777" w:rsidR="00420222" w:rsidRPr="00C76BE1" w:rsidRDefault="00420222" w:rsidP="00420222">
      <w:pPr>
        <w:pStyle w:val="TKDNormal"/>
        <w:rPr>
          <w:sz w:val="2"/>
          <w:szCs w:val="2"/>
        </w:rPr>
      </w:pPr>
    </w:p>
    <w:p w14:paraId="09C00E31" w14:textId="77777777" w:rsidR="00420222" w:rsidRPr="00C76BE1" w:rsidRDefault="00420222" w:rsidP="00420222">
      <w:pPr>
        <w:pStyle w:val="TKDNormal"/>
        <w:rPr>
          <w:sz w:val="2"/>
          <w:szCs w:val="2"/>
        </w:rPr>
      </w:pPr>
    </w:p>
    <w:p w14:paraId="27ED1E82" w14:textId="77777777" w:rsidR="00420222" w:rsidRPr="00C76BE1" w:rsidRDefault="00420222" w:rsidP="00420222">
      <w:pPr>
        <w:pStyle w:val="TKDNormal"/>
        <w:rPr>
          <w:sz w:val="2"/>
          <w:szCs w:val="2"/>
        </w:rPr>
      </w:pPr>
    </w:p>
    <w:p w14:paraId="4EB81740" w14:textId="77777777" w:rsidR="00420222" w:rsidRPr="00C76BE1" w:rsidRDefault="00420222" w:rsidP="00420222">
      <w:pPr>
        <w:pStyle w:val="TKDNormal"/>
        <w:rPr>
          <w:sz w:val="2"/>
          <w:szCs w:val="2"/>
        </w:rPr>
      </w:pPr>
    </w:p>
    <w:p w14:paraId="0760CAAB"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50E83277"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274BC27D" w14:textId="77777777" w:rsidR="00420222" w:rsidRPr="00C76BE1" w:rsidRDefault="000F7FC2" w:rsidP="00550E92">
            <w:pPr>
              <w:pStyle w:val="TKDNormalMid"/>
            </w:pPr>
            <w:r w:rsidRPr="00C76BE1">
              <w:t>IEDs Ethernet switch:</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2070EA03"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26CE3C33" w14:textId="77777777" w:rsidR="00420222" w:rsidRPr="00C76BE1" w:rsidRDefault="000F7FC2" w:rsidP="00550E92">
            <w:pPr>
              <w:pStyle w:val="TKDNormalMid"/>
            </w:pPr>
            <w:r w:rsidRPr="00C76BE1">
              <w:t>Offered:</w:t>
            </w:r>
          </w:p>
        </w:tc>
      </w:tr>
      <w:tr w:rsidR="00A50DFD" w14:paraId="2C3E3879" w14:textId="77777777" w:rsidTr="00550E92">
        <w:tc>
          <w:tcPr>
            <w:tcW w:w="6921" w:type="dxa"/>
            <w:tcBorders>
              <w:top w:val="single" w:sz="4" w:space="0" w:color="auto"/>
              <w:left w:val="single" w:sz="4" w:space="0" w:color="auto"/>
              <w:bottom w:val="single" w:sz="4" w:space="0" w:color="auto"/>
            </w:tcBorders>
            <w:vAlign w:val="center"/>
          </w:tcPr>
          <w:p w14:paraId="76E4D312" w14:textId="77777777" w:rsidR="00420222" w:rsidRPr="00C76BE1" w:rsidRDefault="000F7FC2" w:rsidP="00550E92">
            <w:pPr>
              <w:pStyle w:val="TKDH3"/>
            </w:pPr>
            <w:bookmarkStart w:id="51" w:name="_Ref57290430"/>
            <w:permStart w:id="2030192020" w:edGrp="everyone" w:colFirst="2" w:colLast="2"/>
            <w:r w:rsidRPr="00C76BE1">
              <w:t>Industrial grade Layer 2 Managed Ethernet Switch.</w:t>
            </w:r>
            <w:bookmarkEnd w:id="51"/>
          </w:p>
        </w:tc>
        <w:tc>
          <w:tcPr>
            <w:tcW w:w="1843" w:type="dxa"/>
            <w:tcBorders>
              <w:top w:val="single" w:sz="4" w:space="0" w:color="auto"/>
              <w:left w:val="single" w:sz="4" w:space="0" w:color="auto"/>
              <w:bottom w:val="single" w:sz="4" w:space="0" w:color="auto"/>
            </w:tcBorders>
            <w:vAlign w:val="center"/>
          </w:tcPr>
          <w:p w14:paraId="4382638F" w14:textId="77777777" w:rsidR="00420222" w:rsidRPr="00C76BE1" w:rsidRDefault="000F7FC2" w:rsidP="00550E92">
            <w:pPr>
              <w:pStyle w:val="TKDNormalMid"/>
            </w:pPr>
            <w:r w:rsidRPr="00C76BE1">
              <w:t xml:space="preserve">1 pc. </w:t>
            </w:r>
          </w:p>
        </w:tc>
        <w:tc>
          <w:tcPr>
            <w:tcW w:w="850" w:type="dxa"/>
            <w:vAlign w:val="center"/>
          </w:tcPr>
          <w:p w14:paraId="7C322EE6" w14:textId="77777777" w:rsidR="00420222" w:rsidRPr="00C76BE1" w:rsidRDefault="00420222" w:rsidP="00550E92">
            <w:pPr>
              <w:tabs>
                <w:tab w:val="left" w:pos="6521"/>
              </w:tabs>
              <w:jc w:val="center"/>
              <w:rPr>
                <w:lang w:val="en-US"/>
              </w:rPr>
            </w:pPr>
          </w:p>
        </w:tc>
      </w:tr>
      <w:tr w:rsidR="00A50DFD" w14:paraId="4731A641" w14:textId="77777777" w:rsidTr="00550E92">
        <w:tc>
          <w:tcPr>
            <w:tcW w:w="6921" w:type="dxa"/>
            <w:tcBorders>
              <w:top w:val="single" w:sz="4" w:space="0" w:color="auto"/>
              <w:left w:val="single" w:sz="4" w:space="0" w:color="auto"/>
              <w:bottom w:val="single" w:sz="4" w:space="0" w:color="auto"/>
            </w:tcBorders>
            <w:vAlign w:val="center"/>
          </w:tcPr>
          <w:p w14:paraId="6A094ACD" w14:textId="77777777" w:rsidR="00420222" w:rsidRPr="00C76BE1" w:rsidRDefault="000F7FC2" w:rsidP="00550E92">
            <w:pPr>
              <w:pStyle w:val="TKDH3"/>
            </w:pPr>
            <w:permStart w:id="1366168055" w:edGrp="everyone" w:colFirst="2" w:colLast="2"/>
            <w:permEnd w:id="2030192020"/>
            <w:r w:rsidRPr="00C76BE1">
              <w:t>For connection of relay protection devices optical RSTP loop shall be organized.</w:t>
            </w:r>
          </w:p>
        </w:tc>
        <w:tc>
          <w:tcPr>
            <w:tcW w:w="1843" w:type="dxa"/>
            <w:tcBorders>
              <w:top w:val="single" w:sz="4" w:space="0" w:color="auto"/>
              <w:left w:val="single" w:sz="4" w:space="0" w:color="auto"/>
              <w:bottom w:val="single" w:sz="4" w:space="0" w:color="auto"/>
            </w:tcBorders>
            <w:vAlign w:val="center"/>
          </w:tcPr>
          <w:p w14:paraId="01879A4E" w14:textId="77777777" w:rsidR="00420222" w:rsidRPr="00C76BE1" w:rsidRDefault="000F7FC2" w:rsidP="00550E92">
            <w:pPr>
              <w:pStyle w:val="TKDNormalMid"/>
            </w:pPr>
            <w:r w:rsidRPr="00C76BE1">
              <w:t>---</w:t>
            </w:r>
          </w:p>
        </w:tc>
        <w:tc>
          <w:tcPr>
            <w:tcW w:w="850" w:type="dxa"/>
            <w:vAlign w:val="center"/>
          </w:tcPr>
          <w:p w14:paraId="4A37512A" w14:textId="77777777" w:rsidR="00420222" w:rsidRPr="00C76BE1" w:rsidRDefault="00420222" w:rsidP="00550E92">
            <w:pPr>
              <w:tabs>
                <w:tab w:val="left" w:pos="6521"/>
              </w:tabs>
              <w:jc w:val="center"/>
              <w:rPr>
                <w:lang w:val="en-US"/>
              </w:rPr>
            </w:pPr>
          </w:p>
        </w:tc>
      </w:tr>
      <w:tr w:rsidR="00A50DFD" w14:paraId="48D2E164" w14:textId="77777777" w:rsidTr="00550E92">
        <w:tc>
          <w:tcPr>
            <w:tcW w:w="6921" w:type="dxa"/>
            <w:tcBorders>
              <w:top w:val="single" w:sz="4" w:space="0" w:color="auto"/>
              <w:left w:val="single" w:sz="4" w:space="0" w:color="auto"/>
              <w:bottom w:val="single" w:sz="4" w:space="0" w:color="auto"/>
            </w:tcBorders>
            <w:vAlign w:val="center"/>
          </w:tcPr>
          <w:p w14:paraId="56C3E36E" w14:textId="77777777" w:rsidR="00420222" w:rsidRPr="00C76BE1" w:rsidRDefault="000F7FC2" w:rsidP="00550E92">
            <w:pPr>
              <w:pStyle w:val="TKDH3"/>
            </w:pPr>
            <w:permStart w:id="2016551917" w:edGrp="everyone" w:colFirst="2" w:colLast="2"/>
            <w:permEnd w:id="1366168055"/>
            <w:r w:rsidRPr="00C76BE1">
              <w:t xml:space="preserve">Network connections shall be organized according to attached </w:t>
            </w:r>
            <w:r w:rsidRPr="00C76BE1">
              <w:fldChar w:fldCharType="begin"/>
            </w:r>
            <w:r w:rsidRPr="00C76BE1">
              <w:instrText xml:space="preserve"> REF _Ref100322543 \h  \* MERGEFORMAT </w:instrText>
            </w:r>
            <w:r w:rsidRPr="00C76BE1">
              <w:fldChar w:fldCharType="separate"/>
            </w:r>
            <w:r w:rsidRPr="008A2DCF">
              <w:t>Drawing 1</w:t>
            </w:r>
            <w:r w:rsidRPr="00C76BE1">
              <w:fldChar w:fldCharType="end"/>
            </w:r>
            <w:r w:rsidRPr="00C76BE1">
              <w:t>. The Supplier may offer another solution that provides the requested functionality and availability.</w:t>
            </w:r>
          </w:p>
        </w:tc>
        <w:tc>
          <w:tcPr>
            <w:tcW w:w="1843" w:type="dxa"/>
            <w:tcBorders>
              <w:top w:val="single" w:sz="4" w:space="0" w:color="auto"/>
              <w:left w:val="single" w:sz="4" w:space="0" w:color="auto"/>
              <w:bottom w:val="single" w:sz="4" w:space="0" w:color="auto"/>
            </w:tcBorders>
            <w:vAlign w:val="center"/>
          </w:tcPr>
          <w:p w14:paraId="33F8C84E" w14:textId="77777777" w:rsidR="00420222" w:rsidRPr="00C76BE1" w:rsidRDefault="000F7FC2" w:rsidP="00550E92">
            <w:pPr>
              <w:pStyle w:val="TKDNormalMid"/>
            </w:pPr>
            <w:r w:rsidRPr="00C76BE1">
              <w:t>---</w:t>
            </w:r>
          </w:p>
        </w:tc>
        <w:tc>
          <w:tcPr>
            <w:tcW w:w="850" w:type="dxa"/>
            <w:vAlign w:val="center"/>
          </w:tcPr>
          <w:p w14:paraId="6A292DE7" w14:textId="77777777" w:rsidR="00420222" w:rsidRPr="00C76BE1" w:rsidRDefault="00420222" w:rsidP="00550E92">
            <w:pPr>
              <w:tabs>
                <w:tab w:val="left" w:pos="6521"/>
              </w:tabs>
              <w:jc w:val="center"/>
              <w:rPr>
                <w:lang w:val="en-US"/>
              </w:rPr>
            </w:pPr>
          </w:p>
        </w:tc>
      </w:tr>
      <w:tr w:rsidR="00A50DFD" w14:paraId="4F298EFF" w14:textId="77777777" w:rsidTr="00550E92">
        <w:tc>
          <w:tcPr>
            <w:tcW w:w="6921" w:type="dxa"/>
            <w:tcBorders>
              <w:top w:val="single" w:sz="4" w:space="0" w:color="auto"/>
              <w:left w:val="single" w:sz="4" w:space="0" w:color="auto"/>
              <w:bottom w:val="single" w:sz="4" w:space="0" w:color="auto"/>
            </w:tcBorders>
            <w:vAlign w:val="center"/>
          </w:tcPr>
          <w:p w14:paraId="5D1D9770" w14:textId="77777777" w:rsidR="00420222" w:rsidRPr="00C76BE1" w:rsidRDefault="000F7FC2" w:rsidP="00550E92">
            <w:pPr>
              <w:pStyle w:val="TKDH3"/>
            </w:pPr>
            <w:permStart w:id="730232624" w:edGrp="everyone" w:colFirst="2" w:colLast="2"/>
            <w:permEnd w:id="2016551917"/>
            <w:r w:rsidRPr="00C76BE1">
              <w:t xml:space="preserve">One BASE-Tx port should be set as mirror and connected to SCADA Ethernet switch according to attached </w:t>
            </w:r>
            <w:r w:rsidRPr="00C76BE1">
              <w:fldChar w:fldCharType="begin"/>
            </w:r>
            <w:r w:rsidRPr="00C76BE1">
              <w:instrText xml:space="preserve"> REF _Ref100322543 \h  \* MERGEFORMAT </w:instrText>
            </w:r>
            <w:r w:rsidRPr="00C76BE1">
              <w:fldChar w:fldCharType="separate"/>
            </w:r>
            <w:r w:rsidRPr="008A2DCF">
              <w:t>Drawing 1</w:t>
            </w:r>
            <w:r w:rsidRPr="00C76BE1">
              <w:fldChar w:fldCharType="end"/>
            </w:r>
            <w:r w:rsidRPr="00C76BE1">
              <w:t>.</w:t>
            </w:r>
          </w:p>
        </w:tc>
        <w:tc>
          <w:tcPr>
            <w:tcW w:w="1843" w:type="dxa"/>
            <w:tcBorders>
              <w:top w:val="single" w:sz="4" w:space="0" w:color="auto"/>
              <w:left w:val="single" w:sz="4" w:space="0" w:color="auto"/>
              <w:bottom w:val="single" w:sz="4" w:space="0" w:color="auto"/>
            </w:tcBorders>
            <w:vAlign w:val="center"/>
          </w:tcPr>
          <w:p w14:paraId="534782EC" w14:textId="77777777" w:rsidR="00420222" w:rsidRPr="00C76BE1" w:rsidRDefault="000F7FC2" w:rsidP="00550E92">
            <w:pPr>
              <w:pStyle w:val="TKDNormalMid"/>
            </w:pPr>
            <w:r w:rsidRPr="00C76BE1">
              <w:t>---</w:t>
            </w:r>
          </w:p>
        </w:tc>
        <w:tc>
          <w:tcPr>
            <w:tcW w:w="850" w:type="dxa"/>
            <w:vAlign w:val="center"/>
          </w:tcPr>
          <w:p w14:paraId="79766C66" w14:textId="77777777" w:rsidR="00420222" w:rsidRPr="00C76BE1" w:rsidRDefault="00420222" w:rsidP="00550E92">
            <w:pPr>
              <w:tabs>
                <w:tab w:val="left" w:pos="6521"/>
              </w:tabs>
              <w:jc w:val="center"/>
              <w:rPr>
                <w:lang w:val="en-US"/>
              </w:rPr>
            </w:pPr>
          </w:p>
        </w:tc>
      </w:tr>
      <w:tr w:rsidR="00A50DFD" w14:paraId="501155C1" w14:textId="77777777" w:rsidTr="00550E92">
        <w:tc>
          <w:tcPr>
            <w:tcW w:w="6921" w:type="dxa"/>
            <w:tcBorders>
              <w:top w:val="single" w:sz="4" w:space="0" w:color="auto"/>
              <w:left w:val="single" w:sz="4" w:space="0" w:color="auto"/>
              <w:bottom w:val="single" w:sz="4" w:space="0" w:color="auto"/>
            </w:tcBorders>
            <w:vAlign w:val="center"/>
          </w:tcPr>
          <w:p w14:paraId="085FB5EA" w14:textId="77777777" w:rsidR="00420222" w:rsidRPr="00C76BE1" w:rsidRDefault="000F7FC2" w:rsidP="00550E92">
            <w:pPr>
              <w:pStyle w:val="TKDH3"/>
            </w:pPr>
            <w:permStart w:id="239827302" w:edGrp="everyone" w:colFirst="2" w:colLast="2"/>
            <w:permEnd w:id="730232624"/>
            <w:r w:rsidRPr="00C76BE1">
              <w:t>Nominal switch power supply voltage.</w:t>
            </w:r>
          </w:p>
        </w:tc>
        <w:tc>
          <w:tcPr>
            <w:tcW w:w="1843" w:type="dxa"/>
            <w:tcBorders>
              <w:top w:val="single" w:sz="4" w:space="0" w:color="auto"/>
              <w:left w:val="single" w:sz="4" w:space="0" w:color="auto"/>
              <w:bottom w:val="single" w:sz="4" w:space="0" w:color="auto"/>
            </w:tcBorders>
            <w:vAlign w:val="center"/>
          </w:tcPr>
          <w:p w14:paraId="5AD28D5A" w14:textId="77777777" w:rsidR="00420222" w:rsidRPr="00C76BE1" w:rsidRDefault="000F7FC2" w:rsidP="00550E92">
            <w:pPr>
              <w:pStyle w:val="TKDNormalMid"/>
            </w:pPr>
            <w:r w:rsidRPr="00C76BE1">
              <w:t>110 VDC</w:t>
            </w:r>
          </w:p>
        </w:tc>
        <w:tc>
          <w:tcPr>
            <w:tcW w:w="850" w:type="dxa"/>
            <w:vAlign w:val="center"/>
          </w:tcPr>
          <w:p w14:paraId="5A858A23" w14:textId="77777777" w:rsidR="00420222" w:rsidRPr="00C76BE1" w:rsidRDefault="00420222" w:rsidP="00550E92">
            <w:pPr>
              <w:tabs>
                <w:tab w:val="left" w:pos="6521"/>
              </w:tabs>
              <w:jc w:val="center"/>
              <w:rPr>
                <w:lang w:val="en-US"/>
              </w:rPr>
            </w:pPr>
          </w:p>
        </w:tc>
      </w:tr>
      <w:tr w:rsidR="00A50DFD" w14:paraId="3BC5A193" w14:textId="77777777" w:rsidTr="00550E92">
        <w:tc>
          <w:tcPr>
            <w:tcW w:w="6921" w:type="dxa"/>
            <w:tcBorders>
              <w:top w:val="single" w:sz="4" w:space="0" w:color="auto"/>
              <w:left w:val="single" w:sz="4" w:space="0" w:color="auto"/>
              <w:bottom w:val="single" w:sz="4" w:space="0" w:color="auto"/>
            </w:tcBorders>
          </w:tcPr>
          <w:p w14:paraId="44139C50" w14:textId="77777777" w:rsidR="00420222" w:rsidRPr="00C76BE1" w:rsidRDefault="000F7FC2" w:rsidP="00550E92">
            <w:pPr>
              <w:pStyle w:val="TKDH3"/>
            </w:pPr>
            <w:permStart w:id="1809778717" w:edGrp="everyone" w:colFirst="2" w:colLast="2"/>
            <w:permEnd w:id="239827302"/>
            <w:r w:rsidRPr="00C76BE1">
              <w:t>Switch shall have fanless design.</w:t>
            </w:r>
          </w:p>
        </w:tc>
        <w:tc>
          <w:tcPr>
            <w:tcW w:w="1843" w:type="dxa"/>
            <w:tcBorders>
              <w:top w:val="single" w:sz="4" w:space="0" w:color="auto"/>
              <w:left w:val="single" w:sz="4" w:space="0" w:color="auto"/>
              <w:bottom w:val="single" w:sz="4" w:space="0" w:color="auto"/>
            </w:tcBorders>
            <w:vAlign w:val="center"/>
          </w:tcPr>
          <w:p w14:paraId="3F6082AD" w14:textId="77777777" w:rsidR="00420222" w:rsidRPr="00C76BE1" w:rsidRDefault="000F7FC2" w:rsidP="00550E92">
            <w:pPr>
              <w:pStyle w:val="TKDNormalMid"/>
            </w:pPr>
            <w:r w:rsidRPr="00C76BE1">
              <w:t>---</w:t>
            </w:r>
          </w:p>
        </w:tc>
        <w:tc>
          <w:tcPr>
            <w:tcW w:w="850" w:type="dxa"/>
            <w:vAlign w:val="center"/>
          </w:tcPr>
          <w:p w14:paraId="748209FA" w14:textId="77777777" w:rsidR="00420222" w:rsidRPr="00C76BE1" w:rsidRDefault="00420222" w:rsidP="00550E92">
            <w:pPr>
              <w:tabs>
                <w:tab w:val="left" w:pos="6521"/>
              </w:tabs>
              <w:jc w:val="center"/>
              <w:rPr>
                <w:lang w:val="en-US"/>
              </w:rPr>
            </w:pPr>
          </w:p>
        </w:tc>
      </w:tr>
      <w:tr w:rsidR="00A50DFD" w14:paraId="71F8E0BE" w14:textId="77777777" w:rsidTr="00550E92">
        <w:tc>
          <w:tcPr>
            <w:tcW w:w="6921" w:type="dxa"/>
            <w:tcBorders>
              <w:top w:val="single" w:sz="4" w:space="0" w:color="auto"/>
              <w:left w:val="single" w:sz="4" w:space="0" w:color="auto"/>
              <w:bottom w:val="single" w:sz="4" w:space="0" w:color="auto"/>
            </w:tcBorders>
          </w:tcPr>
          <w:p w14:paraId="27D451A8" w14:textId="77777777" w:rsidR="00420222" w:rsidRPr="00C76BE1" w:rsidRDefault="000F7FC2" w:rsidP="00550E92">
            <w:pPr>
              <w:pStyle w:val="TKDH3"/>
            </w:pPr>
            <w:permStart w:id="1143679290" w:edGrp="everyone" w:colFirst="2" w:colLast="2"/>
            <w:permEnd w:id="1809778717"/>
            <w:r w:rsidRPr="00C76BE1">
              <w:t>MAC bridges and Spanning Tree Protocol.</w:t>
            </w:r>
          </w:p>
        </w:tc>
        <w:tc>
          <w:tcPr>
            <w:tcW w:w="1843" w:type="dxa"/>
            <w:tcBorders>
              <w:top w:val="single" w:sz="4" w:space="0" w:color="auto"/>
              <w:left w:val="single" w:sz="4" w:space="0" w:color="auto"/>
              <w:bottom w:val="single" w:sz="4" w:space="0" w:color="auto"/>
            </w:tcBorders>
            <w:vAlign w:val="center"/>
          </w:tcPr>
          <w:p w14:paraId="174D57ED" w14:textId="77777777" w:rsidR="00420222" w:rsidRPr="00C76BE1" w:rsidRDefault="000F7FC2" w:rsidP="00550E92">
            <w:pPr>
              <w:pStyle w:val="TKDNormalMid"/>
            </w:pPr>
            <w:r w:rsidRPr="00C76BE1">
              <w:t>IEEE 802.1D</w:t>
            </w:r>
          </w:p>
        </w:tc>
        <w:tc>
          <w:tcPr>
            <w:tcW w:w="850" w:type="dxa"/>
            <w:vAlign w:val="center"/>
          </w:tcPr>
          <w:p w14:paraId="0D32D3ED" w14:textId="77777777" w:rsidR="00420222" w:rsidRPr="00C76BE1" w:rsidRDefault="00420222" w:rsidP="00550E92">
            <w:pPr>
              <w:tabs>
                <w:tab w:val="left" w:pos="6521"/>
              </w:tabs>
              <w:jc w:val="center"/>
              <w:rPr>
                <w:lang w:val="en-US"/>
              </w:rPr>
            </w:pPr>
          </w:p>
        </w:tc>
      </w:tr>
      <w:tr w:rsidR="00A50DFD" w14:paraId="6070D93F" w14:textId="77777777" w:rsidTr="00550E92">
        <w:tc>
          <w:tcPr>
            <w:tcW w:w="6921" w:type="dxa"/>
            <w:tcBorders>
              <w:top w:val="single" w:sz="4" w:space="0" w:color="auto"/>
              <w:left w:val="single" w:sz="4" w:space="0" w:color="auto"/>
              <w:bottom w:val="single" w:sz="4" w:space="0" w:color="auto"/>
            </w:tcBorders>
            <w:vAlign w:val="center"/>
          </w:tcPr>
          <w:p w14:paraId="73D2DB52" w14:textId="77777777" w:rsidR="00420222" w:rsidRPr="00C76BE1" w:rsidRDefault="000F7FC2" w:rsidP="00550E92">
            <w:pPr>
              <w:pStyle w:val="TKDH3"/>
            </w:pPr>
            <w:permStart w:id="1232429754" w:edGrp="everyone" w:colFirst="2" w:colLast="2"/>
            <w:permEnd w:id="1143679290"/>
            <w:r w:rsidRPr="00C76BE1">
              <w:t>Rapid Spanning Tree Protocol.</w:t>
            </w:r>
          </w:p>
        </w:tc>
        <w:tc>
          <w:tcPr>
            <w:tcW w:w="1843" w:type="dxa"/>
            <w:tcBorders>
              <w:top w:val="single" w:sz="4" w:space="0" w:color="auto"/>
              <w:left w:val="single" w:sz="4" w:space="0" w:color="auto"/>
              <w:bottom w:val="single" w:sz="4" w:space="0" w:color="auto"/>
            </w:tcBorders>
            <w:vAlign w:val="center"/>
          </w:tcPr>
          <w:p w14:paraId="7B34D431" w14:textId="77777777" w:rsidR="00420222" w:rsidRPr="00C76BE1" w:rsidRDefault="000F7FC2" w:rsidP="00550E92">
            <w:pPr>
              <w:pStyle w:val="TKDNormalMid"/>
            </w:pPr>
            <w:r w:rsidRPr="00C76BE1">
              <w:t>IEEE 802.1W</w:t>
            </w:r>
          </w:p>
        </w:tc>
        <w:tc>
          <w:tcPr>
            <w:tcW w:w="850" w:type="dxa"/>
            <w:vAlign w:val="center"/>
          </w:tcPr>
          <w:p w14:paraId="34BD624C" w14:textId="77777777" w:rsidR="00420222" w:rsidRPr="00C76BE1" w:rsidRDefault="00420222" w:rsidP="00550E92">
            <w:pPr>
              <w:tabs>
                <w:tab w:val="left" w:pos="6521"/>
              </w:tabs>
              <w:jc w:val="center"/>
              <w:rPr>
                <w:lang w:val="en-US"/>
              </w:rPr>
            </w:pPr>
          </w:p>
        </w:tc>
      </w:tr>
      <w:tr w:rsidR="00A50DFD" w14:paraId="5217A971" w14:textId="77777777" w:rsidTr="00550E92">
        <w:tc>
          <w:tcPr>
            <w:tcW w:w="6921" w:type="dxa"/>
            <w:tcBorders>
              <w:top w:val="single" w:sz="4" w:space="0" w:color="auto"/>
              <w:left w:val="single" w:sz="4" w:space="0" w:color="auto"/>
              <w:bottom w:val="single" w:sz="4" w:space="0" w:color="auto"/>
            </w:tcBorders>
            <w:vAlign w:val="center"/>
          </w:tcPr>
          <w:p w14:paraId="644B2558" w14:textId="77777777" w:rsidR="00420222" w:rsidRPr="00C76BE1" w:rsidRDefault="000F7FC2" w:rsidP="00550E92">
            <w:pPr>
              <w:pStyle w:val="TKDH3"/>
            </w:pPr>
            <w:permStart w:id="487017073" w:edGrp="everyone" w:colFirst="2" w:colLast="2"/>
            <w:permEnd w:id="1232429754"/>
            <w:r w:rsidRPr="00C76BE1">
              <w:t>Logical network segregation via VLAN.</w:t>
            </w:r>
          </w:p>
        </w:tc>
        <w:tc>
          <w:tcPr>
            <w:tcW w:w="1843" w:type="dxa"/>
            <w:tcBorders>
              <w:top w:val="single" w:sz="4" w:space="0" w:color="auto"/>
              <w:left w:val="single" w:sz="4" w:space="0" w:color="auto"/>
              <w:bottom w:val="single" w:sz="4" w:space="0" w:color="auto"/>
            </w:tcBorders>
            <w:vAlign w:val="center"/>
          </w:tcPr>
          <w:p w14:paraId="31E48A8B" w14:textId="77777777" w:rsidR="00420222" w:rsidRPr="00C76BE1" w:rsidRDefault="000F7FC2" w:rsidP="00550E92">
            <w:pPr>
              <w:pStyle w:val="TKDNormalMid"/>
            </w:pPr>
            <w:r w:rsidRPr="00C76BE1">
              <w:t>IEEE 802.1Q</w:t>
            </w:r>
          </w:p>
        </w:tc>
        <w:tc>
          <w:tcPr>
            <w:tcW w:w="850" w:type="dxa"/>
            <w:vAlign w:val="center"/>
          </w:tcPr>
          <w:p w14:paraId="27A3CDB7" w14:textId="77777777" w:rsidR="00420222" w:rsidRPr="00C76BE1" w:rsidRDefault="00420222" w:rsidP="00550E92">
            <w:pPr>
              <w:tabs>
                <w:tab w:val="left" w:pos="6521"/>
              </w:tabs>
              <w:jc w:val="center"/>
              <w:rPr>
                <w:lang w:val="en-US"/>
              </w:rPr>
            </w:pPr>
          </w:p>
        </w:tc>
      </w:tr>
      <w:tr w:rsidR="00A50DFD" w14:paraId="677EB6C4" w14:textId="77777777" w:rsidTr="00550E92">
        <w:tc>
          <w:tcPr>
            <w:tcW w:w="6921" w:type="dxa"/>
            <w:tcBorders>
              <w:top w:val="single" w:sz="4" w:space="0" w:color="auto"/>
              <w:left w:val="single" w:sz="4" w:space="0" w:color="auto"/>
              <w:bottom w:val="single" w:sz="4" w:space="0" w:color="auto"/>
            </w:tcBorders>
            <w:vAlign w:val="center"/>
          </w:tcPr>
          <w:p w14:paraId="70CC2439" w14:textId="77777777" w:rsidR="00420222" w:rsidRPr="00C76BE1" w:rsidRDefault="000F7FC2" w:rsidP="00550E92">
            <w:pPr>
              <w:pStyle w:val="TKDH3"/>
            </w:pPr>
            <w:permStart w:id="2144425982" w:edGrp="everyone" w:colFirst="2" w:colLast="2"/>
            <w:permEnd w:id="487017073"/>
            <w:r w:rsidRPr="00C76BE1">
              <w:t>Traffic prioritization using QoS.</w:t>
            </w:r>
          </w:p>
        </w:tc>
        <w:tc>
          <w:tcPr>
            <w:tcW w:w="1843" w:type="dxa"/>
            <w:tcBorders>
              <w:top w:val="single" w:sz="4" w:space="0" w:color="auto"/>
              <w:left w:val="single" w:sz="4" w:space="0" w:color="auto"/>
              <w:bottom w:val="single" w:sz="4" w:space="0" w:color="auto"/>
            </w:tcBorders>
            <w:vAlign w:val="center"/>
          </w:tcPr>
          <w:p w14:paraId="6296862E" w14:textId="77777777" w:rsidR="00420222" w:rsidRPr="00C76BE1" w:rsidRDefault="000F7FC2" w:rsidP="00550E92">
            <w:pPr>
              <w:pStyle w:val="TKDNormalMid"/>
            </w:pPr>
            <w:r w:rsidRPr="00C76BE1">
              <w:t>IEEE 802.1P</w:t>
            </w:r>
          </w:p>
        </w:tc>
        <w:tc>
          <w:tcPr>
            <w:tcW w:w="850" w:type="dxa"/>
            <w:vAlign w:val="center"/>
          </w:tcPr>
          <w:p w14:paraId="43A68D12" w14:textId="77777777" w:rsidR="00420222" w:rsidRPr="00C76BE1" w:rsidRDefault="00420222" w:rsidP="00550E92">
            <w:pPr>
              <w:tabs>
                <w:tab w:val="left" w:pos="6521"/>
              </w:tabs>
              <w:jc w:val="center"/>
              <w:rPr>
                <w:lang w:val="en-US"/>
              </w:rPr>
            </w:pPr>
          </w:p>
        </w:tc>
      </w:tr>
      <w:tr w:rsidR="00A50DFD" w14:paraId="085983F1" w14:textId="77777777" w:rsidTr="00550E92">
        <w:tc>
          <w:tcPr>
            <w:tcW w:w="6921" w:type="dxa"/>
            <w:tcBorders>
              <w:top w:val="single" w:sz="4" w:space="0" w:color="auto"/>
              <w:left w:val="single" w:sz="4" w:space="0" w:color="auto"/>
              <w:bottom w:val="single" w:sz="4" w:space="0" w:color="auto"/>
            </w:tcBorders>
            <w:vAlign w:val="center"/>
          </w:tcPr>
          <w:p w14:paraId="03366522" w14:textId="77777777" w:rsidR="00420222" w:rsidRPr="00C76BE1" w:rsidRDefault="000F7FC2" w:rsidP="00550E92">
            <w:pPr>
              <w:pStyle w:val="TKDH3"/>
            </w:pPr>
            <w:permStart w:id="1795110607" w:edGrp="everyone" w:colFirst="2" w:colLast="2"/>
            <w:permEnd w:id="2144425982"/>
            <w:r w:rsidRPr="00C76BE1">
              <w:t>Multicast, Unicast, Broadcast.</w:t>
            </w:r>
          </w:p>
        </w:tc>
        <w:tc>
          <w:tcPr>
            <w:tcW w:w="1843" w:type="dxa"/>
            <w:tcBorders>
              <w:top w:val="single" w:sz="4" w:space="0" w:color="auto"/>
              <w:left w:val="single" w:sz="4" w:space="0" w:color="auto"/>
              <w:bottom w:val="single" w:sz="4" w:space="0" w:color="auto"/>
            </w:tcBorders>
            <w:vAlign w:val="center"/>
          </w:tcPr>
          <w:p w14:paraId="58D27A5A" w14:textId="77777777" w:rsidR="00420222" w:rsidRPr="00C76BE1" w:rsidRDefault="000F7FC2" w:rsidP="00550E92">
            <w:pPr>
              <w:pStyle w:val="TKDNormalMid"/>
            </w:pPr>
            <w:r w:rsidRPr="00C76BE1">
              <w:t>IPv4</w:t>
            </w:r>
          </w:p>
        </w:tc>
        <w:tc>
          <w:tcPr>
            <w:tcW w:w="850" w:type="dxa"/>
            <w:vAlign w:val="center"/>
          </w:tcPr>
          <w:p w14:paraId="1DACC6F6" w14:textId="77777777" w:rsidR="00420222" w:rsidRPr="00C76BE1" w:rsidRDefault="00420222" w:rsidP="00550E92">
            <w:pPr>
              <w:tabs>
                <w:tab w:val="left" w:pos="6521"/>
              </w:tabs>
              <w:jc w:val="center"/>
              <w:rPr>
                <w:lang w:val="en-US"/>
              </w:rPr>
            </w:pPr>
          </w:p>
        </w:tc>
      </w:tr>
      <w:tr w:rsidR="00A50DFD" w14:paraId="3D29DA01" w14:textId="77777777" w:rsidTr="00550E92">
        <w:tc>
          <w:tcPr>
            <w:tcW w:w="6921" w:type="dxa"/>
            <w:tcBorders>
              <w:top w:val="single" w:sz="4" w:space="0" w:color="auto"/>
              <w:left w:val="single" w:sz="4" w:space="0" w:color="auto"/>
              <w:bottom w:val="single" w:sz="4" w:space="0" w:color="auto"/>
            </w:tcBorders>
            <w:vAlign w:val="center"/>
          </w:tcPr>
          <w:p w14:paraId="6D276D58" w14:textId="77777777" w:rsidR="00420222" w:rsidRPr="00C76BE1" w:rsidRDefault="000F7FC2" w:rsidP="00550E92">
            <w:pPr>
              <w:pStyle w:val="TKDH3"/>
            </w:pPr>
            <w:permStart w:id="669258056" w:edGrp="everyone" w:colFirst="2" w:colLast="2"/>
            <w:permEnd w:id="1795110607"/>
            <w:r w:rsidRPr="00C76BE1">
              <w:t>Port mirroring capability.</w:t>
            </w:r>
          </w:p>
        </w:tc>
        <w:tc>
          <w:tcPr>
            <w:tcW w:w="1843" w:type="dxa"/>
            <w:tcBorders>
              <w:top w:val="single" w:sz="4" w:space="0" w:color="auto"/>
              <w:left w:val="single" w:sz="4" w:space="0" w:color="auto"/>
              <w:bottom w:val="single" w:sz="4" w:space="0" w:color="auto"/>
            </w:tcBorders>
            <w:vAlign w:val="center"/>
          </w:tcPr>
          <w:p w14:paraId="1C9ABD09" w14:textId="77777777" w:rsidR="00420222" w:rsidRPr="00C76BE1" w:rsidRDefault="000F7FC2" w:rsidP="00550E92">
            <w:pPr>
              <w:pStyle w:val="TKDNormalMid"/>
            </w:pPr>
            <w:r w:rsidRPr="00C76BE1">
              <w:t>---</w:t>
            </w:r>
          </w:p>
        </w:tc>
        <w:tc>
          <w:tcPr>
            <w:tcW w:w="850" w:type="dxa"/>
            <w:vAlign w:val="center"/>
          </w:tcPr>
          <w:p w14:paraId="7752C3AE" w14:textId="77777777" w:rsidR="00420222" w:rsidRPr="00C76BE1" w:rsidRDefault="00420222" w:rsidP="00550E92">
            <w:pPr>
              <w:tabs>
                <w:tab w:val="left" w:pos="6521"/>
              </w:tabs>
              <w:jc w:val="center"/>
              <w:rPr>
                <w:lang w:val="en-US"/>
              </w:rPr>
            </w:pPr>
          </w:p>
        </w:tc>
      </w:tr>
      <w:tr w:rsidR="00A50DFD" w14:paraId="33851781" w14:textId="77777777" w:rsidTr="00550E92">
        <w:tc>
          <w:tcPr>
            <w:tcW w:w="6921" w:type="dxa"/>
            <w:tcBorders>
              <w:top w:val="single" w:sz="4" w:space="0" w:color="auto"/>
              <w:left w:val="single" w:sz="4" w:space="0" w:color="auto"/>
              <w:bottom w:val="single" w:sz="4" w:space="0" w:color="auto"/>
            </w:tcBorders>
            <w:vAlign w:val="center"/>
          </w:tcPr>
          <w:p w14:paraId="099D3281" w14:textId="77777777" w:rsidR="00420222" w:rsidRPr="00C76BE1" w:rsidRDefault="000F7FC2" w:rsidP="00550E92">
            <w:pPr>
              <w:pStyle w:val="TKDH3"/>
            </w:pPr>
            <w:permStart w:id="1056902749" w:edGrp="everyone" w:colFirst="2" w:colLast="2"/>
            <w:permEnd w:id="669258056"/>
            <w:r w:rsidRPr="00C76BE1">
              <w:t>Loop protection support.</w:t>
            </w:r>
          </w:p>
        </w:tc>
        <w:tc>
          <w:tcPr>
            <w:tcW w:w="1843" w:type="dxa"/>
            <w:tcBorders>
              <w:top w:val="single" w:sz="4" w:space="0" w:color="auto"/>
              <w:left w:val="single" w:sz="4" w:space="0" w:color="auto"/>
              <w:bottom w:val="single" w:sz="4" w:space="0" w:color="auto"/>
            </w:tcBorders>
            <w:vAlign w:val="center"/>
          </w:tcPr>
          <w:p w14:paraId="6EA7460B" w14:textId="77777777" w:rsidR="00420222" w:rsidRPr="00C76BE1" w:rsidRDefault="000F7FC2" w:rsidP="00550E92">
            <w:pPr>
              <w:pStyle w:val="TKDNormalMid"/>
            </w:pPr>
            <w:r w:rsidRPr="00C76BE1">
              <w:t>---</w:t>
            </w:r>
          </w:p>
        </w:tc>
        <w:tc>
          <w:tcPr>
            <w:tcW w:w="850" w:type="dxa"/>
            <w:vAlign w:val="center"/>
          </w:tcPr>
          <w:p w14:paraId="22370344" w14:textId="77777777" w:rsidR="00420222" w:rsidRPr="00C76BE1" w:rsidRDefault="00420222" w:rsidP="00550E92">
            <w:pPr>
              <w:tabs>
                <w:tab w:val="left" w:pos="6521"/>
              </w:tabs>
              <w:jc w:val="center"/>
              <w:rPr>
                <w:lang w:val="en-US"/>
              </w:rPr>
            </w:pPr>
          </w:p>
        </w:tc>
      </w:tr>
      <w:tr w:rsidR="00A50DFD" w14:paraId="4732E2BC" w14:textId="77777777" w:rsidTr="00550E92">
        <w:tc>
          <w:tcPr>
            <w:tcW w:w="6921" w:type="dxa"/>
            <w:tcBorders>
              <w:top w:val="single" w:sz="4" w:space="0" w:color="auto"/>
              <w:left w:val="single" w:sz="4" w:space="0" w:color="auto"/>
              <w:bottom w:val="single" w:sz="4" w:space="0" w:color="auto"/>
            </w:tcBorders>
            <w:vAlign w:val="center"/>
          </w:tcPr>
          <w:p w14:paraId="13E37480" w14:textId="77777777" w:rsidR="00420222" w:rsidRPr="00C76BE1" w:rsidRDefault="000F7FC2" w:rsidP="00550E92">
            <w:pPr>
              <w:pStyle w:val="TKDH3"/>
            </w:pPr>
            <w:permStart w:id="1530293627" w:edGrp="everyone" w:colFirst="2" w:colLast="2"/>
            <w:permEnd w:id="1056902749"/>
            <w:r w:rsidRPr="00C76BE1">
              <w:t>Switch remote management.</w:t>
            </w:r>
          </w:p>
        </w:tc>
        <w:tc>
          <w:tcPr>
            <w:tcW w:w="1843" w:type="dxa"/>
            <w:tcBorders>
              <w:top w:val="single" w:sz="4" w:space="0" w:color="auto"/>
              <w:left w:val="single" w:sz="4" w:space="0" w:color="auto"/>
              <w:bottom w:val="single" w:sz="4" w:space="0" w:color="auto"/>
            </w:tcBorders>
            <w:vAlign w:val="center"/>
          </w:tcPr>
          <w:p w14:paraId="17F914AA" w14:textId="77777777" w:rsidR="00420222" w:rsidRPr="00C76BE1" w:rsidRDefault="000F7FC2" w:rsidP="00550E92">
            <w:pPr>
              <w:pStyle w:val="TKDNormalMid"/>
            </w:pPr>
            <w:r w:rsidRPr="00C76BE1">
              <w:t>---</w:t>
            </w:r>
          </w:p>
        </w:tc>
        <w:tc>
          <w:tcPr>
            <w:tcW w:w="850" w:type="dxa"/>
            <w:vAlign w:val="center"/>
          </w:tcPr>
          <w:p w14:paraId="499A8025" w14:textId="77777777" w:rsidR="00420222" w:rsidRPr="00C76BE1" w:rsidRDefault="00420222" w:rsidP="00550E92">
            <w:pPr>
              <w:tabs>
                <w:tab w:val="left" w:pos="6521"/>
              </w:tabs>
              <w:jc w:val="center"/>
              <w:rPr>
                <w:lang w:val="en-US"/>
              </w:rPr>
            </w:pPr>
          </w:p>
        </w:tc>
      </w:tr>
      <w:tr w:rsidR="00A50DFD" w14:paraId="66C4DBEE" w14:textId="77777777" w:rsidTr="00550E92">
        <w:tc>
          <w:tcPr>
            <w:tcW w:w="6921" w:type="dxa"/>
            <w:tcBorders>
              <w:top w:val="single" w:sz="4" w:space="0" w:color="auto"/>
              <w:left w:val="single" w:sz="4" w:space="0" w:color="auto"/>
              <w:bottom w:val="single" w:sz="4" w:space="0" w:color="auto"/>
            </w:tcBorders>
            <w:vAlign w:val="center"/>
          </w:tcPr>
          <w:p w14:paraId="0631113B" w14:textId="77777777" w:rsidR="00420222" w:rsidRPr="00C76BE1" w:rsidRDefault="000F7FC2" w:rsidP="00550E92">
            <w:pPr>
              <w:pStyle w:val="TKDH3"/>
            </w:pPr>
            <w:permStart w:id="1378189252" w:edGrp="everyone" w:colFirst="2" w:colLast="2"/>
            <w:permEnd w:id="1530293627"/>
            <w:r w:rsidRPr="00C76BE1">
              <w:t>Supported link speed on all ports.</w:t>
            </w:r>
          </w:p>
        </w:tc>
        <w:tc>
          <w:tcPr>
            <w:tcW w:w="1843" w:type="dxa"/>
            <w:tcBorders>
              <w:top w:val="single" w:sz="4" w:space="0" w:color="auto"/>
              <w:left w:val="single" w:sz="4" w:space="0" w:color="auto"/>
              <w:bottom w:val="single" w:sz="4" w:space="0" w:color="auto"/>
            </w:tcBorders>
            <w:vAlign w:val="center"/>
          </w:tcPr>
          <w:p w14:paraId="236EAA20" w14:textId="77777777" w:rsidR="00420222" w:rsidRPr="00C76BE1" w:rsidRDefault="000F7FC2" w:rsidP="00550E92">
            <w:pPr>
              <w:pStyle w:val="TKDNormalMid"/>
            </w:pPr>
            <w:r w:rsidRPr="00C76BE1">
              <w:t>At least 100Mbps</w:t>
            </w:r>
          </w:p>
        </w:tc>
        <w:tc>
          <w:tcPr>
            <w:tcW w:w="850" w:type="dxa"/>
            <w:vAlign w:val="center"/>
          </w:tcPr>
          <w:p w14:paraId="67814F1C" w14:textId="77777777" w:rsidR="00420222" w:rsidRPr="00C76BE1" w:rsidRDefault="00420222" w:rsidP="00550E92">
            <w:pPr>
              <w:tabs>
                <w:tab w:val="left" w:pos="6521"/>
              </w:tabs>
              <w:jc w:val="center"/>
              <w:rPr>
                <w:lang w:val="en-US"/>
              </w:rPr>
            </w:pPr>
          </w:p>
        </w:tc>
      </w:tr>
      <w:tr w:rsidR="00A50DFD" w14:paraId="58333194" w14:textId="77777777" w:rsidTr="00550E92">
        <w:tc>
          <w:tcPr>
            <w:tcW w:w="6921" w:type="dxa"/>
            <w:tcBorders>
              <w:top w:val="single" w:sz="4" w:space="0" w:color="auto"/>
              <w:left w:val="single" w:sz="4" w:space="0" w:color="auto"/>
              <w:bottom w:val="single" w:sz="4" w:space="0" w:color="auto"/>
            </w:tcBorders>
            <w:vAlign w:val="center"/>
          </w:tcPr>
          <w:p w14:paraId="293635D8" w14:textId="77777777" w:rsidR="00420222" w:rsidRPr="00C76BE1" w:rsidRDefault="000F7FC2" w:rsidP="00550E92">
            <w:pPr>
              <w:pStyle w:val="TKDH3"/>
            </w:pPr>
            <w:permStart w:id="410135888" w:edGrp="everyone" w:colFirst="2" w:colLast="2"/>
            <w:permEnd w:id="1378189252"/>
            <w:r w:rsidRPr="00C76BE1">
              <w:t>BASE-Tx ports count.</w:t>
            </w:r>
          </w:p>
        </w:tc>
        <w:tc>
          <w:tcPr>
            <w:tcW w:w="1843" w:type="dxa"/>
            <w:tcBorders>
              <w:top w:val="single" w:sz="4" w:space="0" w:color="auto"/>
              <w:left w:val="single" w:sz="4" w:space="0" w:color="auto"/>
              <w:bottom w:val="single" w:sz="4" w:space="0" w:color="auto"/>
            </w:tcBorders>
            <w:vAlign w:val="center"/>
          </w:tcPr>
          <w:p w14:paraId="1FBC6707" w14:textId="77777777" w:rsidR="00420222" w:rsidRPr="00C76BE1" w:rsidRDefault="000F7FC2" w:rsidP="00550E92">
            <w:pPr>
              <w:pStyle w:val="TKDNormalMid"/>
            </w:pPr>
            <w:r w:rsidRPr="00C76BE1">
              <w:rPr>
                <w:snapToGrid w:val="0"/>
              </w:rPr>
              <w:t>≥</w:t>
            </w:r>
            <w:r w:rsidRPr="00C76BE1">
              <w:t>6</w:t>
            </w:r>
          </w:p>
        </w:tc>
        <w:tc>
          <w:tcPr>
            <w:tcW w:w="850" w:type="dxa"/>
            <w:vAlign w:val="center"/>
          </w:tcPr>
          <w:p w14:paraId="19C93CEE" w14:textId="77777777" w:rsidR="00420222" w:rsidRPr="00C76BE1" w:rsidRDefault="00420222" w:rsidP="00550E92">
            <w:pPr>
              <w:tabs>
                <w:tab w:val="left" w:pos="6521"/>
              </w:tabs>
              <w:jc w:val="center"/>
              <w:rPr>
                <w:lang w:val="en-US"/>
              </w:rPr>
            </w:pPr>
          </w:p>
        </w:tc>
      </w:tr>
      <w:tr w:rsidR="00A50DFD" w14:paraId="120EEB47" w14:textId="77777777" w:rsidTr="00550E92">
        <w:tc>
          <w:tcPr>
            <w:tcW w:w="6921" w:type="dxa"/>
            <w:tcBorders>
              <w:top w:val="single" w:sz="4" w:space="0" w:color="auto"/>
              <w:left w:val="single" w:sz="4" w:space="0" w:color="auto"/>
              <w:bottom w:val="single" w:sz="4" w:space="0" w:color="auto"/>
            </w:tcBorders>
            <w:vAlign w:val="center"/>
          </w:tcPr>
          <w:p w14:paraId="3F01E0AB" w14:textId="77777777" w:rsidR="00420222" w:rsidRPr="00C76BE1" w:rsidRDefault="000F7FC2" w:rsidP="00550E92">
            <w:pPr>
              <w:pStyle w:val="TKDH3"/>
            </w:pPr>
            <w:permStart w:id="1377702531" w:edGrp="everyone" w:colFirst="2" w:colLast="2"/>
            <w:permEnd w:id="410135888"/>
            <w:r w:rsidRPr="00C76BE1">
              <w:t>Connectors type for BASE-Tx ports.</w:t>
            </w:r>
          </w:p>
        </w:tc>
        <w:tc>
          <w:tcPr>
            <w:tcW w:w="1843" w:type="dxa"/>
            <w:tcBorders>
              <w:top w:val="single" w:sz="4" w:space="0" w:color="auto"/>
              <w:left w:val="single" w:sz="4" w:space="0" w:color="auto"/>
              <w:bottom w:val="single" w:sz="4" w:space="0" w:color="auto"/>
            </w:tcBorders>
            <w:vAlign w:val="center"/>
          </w:tcPr>
          <w:p w14:paraId="4614DB29" w14:textId="77777777" w:rsidR="00420222" w:rsidRPr="00C76BE1" w:rsidRDefault="000F7FC2" w:rsidP="00550E92">
            <w:pPr>
              <w:pStyle w:val="TKDNormalMid"/>
            </w:pPr>
            <w:r w:rsidRPr="00C76BE1">
              <w:t>RJ45, CAT5</w:t>
            </w:r>
          </w:p>
        </w:tc>
        <w:tc>
          <w:tcPr>
            <w:tcW w:w="850" w:type="dxa"/>
            <w:vAlign w:val="center"/>
          </w:tcPr>
          <w:p w14:paraId="292881F9" w14:textId="77777777" w:rsidR="00420222" w:rsidRPr="00C76BE1" w:rsidRDefault="00420222" w:rsidP="00550E92">
            <w:pPr>
              <w:tabs>
                <w:tab w:val="left" w:pos="6521"/>
              </w:tabs>
              <w:jc w:val="center"/>
              <w:rPr>
                <w:lang w:val="en-US"/>
              </w:rPr>
            </w:pPr>
          </w:p>
        </w:tc>
      </w:tr>
      <w:tr w:rsidR="00A50DFD" w14:paraId="6B0E33E3" w14:textId="77777777" w:rsidTr="00550E92">
        <w:tc>
          <w:tcPr>
            <w:tcW w:w="6921" w:type="dxa"/>
            <w:tcBorders>
              <w:top w:val="single" w:sz="4" w:space="0" w:color="auto"/>
              <w:left w:val="single" w:sz="4" w:space="0" w:color="auto"/>
              <w:bottom w:val="single" w:sz="4" w:space="0" w:color="auto"/>
            </w:tcBorders>
            <w:vAlign w:val="center"/>
          </w:tcPr>
          <w:p w14:paraId="6164B0A6" w14:textId="77777777" w:rsidR="00420222" w:rsidRPr="00C76BE1" w:rsidRDefault="000F7FC2" w:rsidP="00550E92">
            <w:pPr>
              <w:pStyle w:val="TKDH3"/>
            </w:pPr>
            <w:permStart w:id="1211241277" w:edGrp="everyone" w:colFirst="2" w:colLast="2"/>
            <w:permEnd w:id="1377702531"/>
            <w:r w:rsidRPr="00C76BE1">
              <w:t>BASE-Fx ports count.</w:t>
            </w:r>
          </w:p>
        </w:tc>
        <w:tc>
          <w:tcPr>
            <w:tcW w:w="1843" w:type="dxa"/>
            <w:tcBorders>
              <w:top w:val="single" w:sz="4" w:space="0" w:color="auto"/>
              <w:left w:val="single" w:sz="4" w:space="0" w:color="auto"/>
              <w:bottom w:val="single" w:sz="4" w:space="0" w:color="auto"/>
            </w:tcBorders>
            <w:vAlign w:val="center"/>
          </w:tcPr>
          <w:p w14:paraId="6ED9B06F" w14:textId="77777777" w:rsidR="00420222" w:rsidRPr="00C76BE1" w:rsidRDefault="000F7FC2" w:rsidP="00550E92">
            <w:pPr>
              <w:pStyle w:val="TKDNormalMid"/>
            </w:pPr>
            <w:r w:rsidRPr="00C76BE1">
              <w:rPr>
                <w:snapToGrid w:val="0"/>
              </w:rPr>
              <w:t>≥</w:t>
            </w:r>
            <w:r w:rsidRPr="00C76BE1">
              <w:t>2</w:t>
            </w:r>
          </w:p>
        </w:tc>
        <w:tc>
          <w:tcPr>
            <w:tcW w:w="850" w:type="dxa"/>
            <w:vAlign w:val="center"/>
          </w:tcPr>
          <w:p w14:paraId="30529440" w14:textId="77777777" w:rsidR="00420222" w:rsidRPr="00C76BE1" w:rsidRDefault="00420222" w:rsidP="00550E92">
            <w:pPr>
              <w:tabs>
                <w:tab w:val="left" w:pos="6521"/>
              </w:tabs>
              <w:jc w:val="center"/>
              <w:rPr>
                <w:lang w:val="en-US"/>
              </w:rPr>
            </w:pPr>
          </w:p>
        </w:tc>
      </w:tr>
      <w:tr w:rsidR="00A50DFD" w14:paraId="0729455B" w14:textId="77777777" w:rsidTr="00550E92">
        <w:tc>
          <w:tcPr>
            <w:tcW w:w="6921" w:type="dxa"/>
            <w:tcBorders>
              <w:top w:val="single" w:sz="4" w:space="0" w:color="auto"/>
              <w:left w:val="single" w:sz="4" w:space="0" w:color="auto"/>
              <w:bottom w:val="single" w:sz="4" w:space="0" w:color="auto"/>
            </w:tcBorders>
            <w:vAlign w:val="center"/>
          </w:tcPr>
          <w:p w14:paraId="1AE98719" w14:textId="77777777" w:rsidR="00420222" w:rsidRPr="00C76BE1" w:rsidRDefault="000F7FC2" w:rsidP="00550E92">
            <w:pPr>
              <w:pStyle w:val="TKDH3"/>
            </w:pPr>
            <w:permStart w:id="1530813304" w:edGrp="everyone" w:colFirst="2" w:colLast="2"/>
            <w:permEnd w:id="1211241277"/>
            <w:r w:rsidRPr="00C76BE1">
              <w:t>Connectors type, fiber core size and wavelength for BASE-Fx ports.</w:t>
            </w:r>
          </w:p>
        </w:tc>
        <w:tc>
          <w:tcPr>
            <w:tcW w:w="1843" w:type="dxa"/>
            <w:tcBorders>
              <w:top w:val="single" w:sz="4" w:space="0" w:color="auto"/>
              <w:left w:val="single" w:sz="4" w:space="0" w:color="auto"/>
              <w:bottom w:val="single" w:sz="4" w:space="0" w:color="auto"/>
            </w:tcBorders>
            <w:vAlign w:val="center"/>
          </w:tcPr>
          <w:p w14:paraId="0BF098D6" w14:textId="77777777" w:rsidR="00420222" w:rsidRPr="00C76BE1" w:rsidRDefault="000F7FC2" w:rsidP="00550E92">
            <w:pPr>
              <w:pStyle w:val="TKDNormalMid"/>
            </w:pPr>
            <w:r w:rsidRPr="00C76BE1">
              <w:t>According to other switches on the network</w:t>
            </w:r>
          </w:p>
        </w:tc>
        <w:tc>
          <w:tcPr>
            <w:tcW w:w="850" w:type="dxa"/>
            <w:vAlign w:val="center"/>
          </w:tcPr>
          <w:p w14:paraId="2823F98C" w14:textId="77777777" w:rsidR="00420222" w:rsidRPr="00C76BE1" w:rsidRDefault="00420222" w:rsidP="00550E92">
            <w:pPr>
              <w:tabs>
                <w:tab w:val="left" w:pos="6521"/>
              </w:tabs>
              <w:jc w:val="center"/>
              <w:rPr>
                <w:lang w:val="en-US"/>
              </w:rPr>
            </w:pPr>
          </w:p>
        </w:tc>
      </w:tr>
      <w:tr w:rsidR="00A50DFD" w14:paraId="6D1FB395" w14:textId="77777777" w:rsidTr="00550E92">
        <w:tc>
          <w:tcPr>
            <w:tcW w:w="6921" w:type="dxa"/>
            <w:tcBorders>
              <w:top w:val="single" w:sz="4" w:space="0" w:color="auto"/>
              <w:left w:val="single" w:sz="4" w:space="0" w:color="auto"/>
              <w:bottom w:val="single" w:sz="4" w:space="0" w:color="auto"/>
            </w:tcBorders>
            <w:vAlign w:val="center"/>
          </w:tcPr>
          <w:p w14:paraId="55567133" w14:textId="77777777" w:rsidR="00420222" w:rsidRPr="00C76BE1" w:rsidRDefault="000F7FC2" w:rsidP="00550E92">
            <w:pPr>
              <w:pStyle w:val="TKDH3"/>
            </w:pPr>
            <w:permStart w:id="696720473" w:edGrp="everyone" w:colFirst="2" w:colLast="2"/>
            <w:permEnd w:id="1530813304"/>
            <w:r w:rsidRPr="00C76BE1">
              <w:t>Configurable watchdog relay with dry contacts.</w:t>
            </w:r>
          </w:p>
        </w:tc>
        <w:tc>
          <w:tcPr>
            <w:tcW w:w="1843" w:type="dxa"/>
            <w:tcBorders>
              <w:top w:val="single" w:sz="4" w:space="0" w:color="auto"/>
              <w:left w:val="single" w:sz="4" w:space="0" w:color="auto"/>
              <w:bottom w:val="single" w:sz="4" w:space="0" w:color="auto"/>
            </w:tcBorders>
            <w:vAlign w:val="center"/>
          </w:tcPr>
          <w:p w14:paraId="704193C1" w14:textId="77777777" w:rsidR="00420222" w:rsidRPr="00C76BE1" w:rsidRDefault="000F7FC2" w:rsidP="00550E92">
            <w:pPr>
              <w:pStyle w:val="TKDNormalMid"/>
            </w:pPr>
            <w:r w:rsidRPr="00C76BE1">
              <w:t>At least 48 VDC</w:t>
            </w:r>
          </w:p>
        </w:tc>
        <w:tc>
          <w:tcPr>
            <w:tcW w:w="850" w:type="dxa"/>
            <w:vAlign w:val="center"/>
          </w:tcPr>
          <w:p w14:paraId="1ECE5857" w14:textId="77777777" w:rsidR="00420222" w:rsidRPr="00C76BE1" w:rsidRDefault="00420222" w:rsidP="00550E92">
            <w:pPr>
              <w:tabs>
                <w:tab w:val="left" w:pos="6521"/>
              </w:tabs>
              <w:jc w:val="center"/>
              <w:rPr>
                <w:lang w:val="en-US"/>
              </w:rPr>
            </w:pPr>
          </w:p>
        </w:tc>
      </w:tr>
      <w:tr w:rsidR="00A50DFD" w14:paraId="7631781D" w14:textId="77777777" w:rsidTr="00550E92">
        <w:tc>
          <w:tcPr>
            <w:tcW w:w="6921" w:type="dxa"/>
            <w:tcBorders>
              <w:top w:val="single" w:sz="4" w:space="0" w:color="auto"/>
              <w:left w:val="single" w:sz="4" w:space="0" w:color="auto"/>
              <w:bottom w:val="single" w:sz="4" w:space="0" w:color="auto"/>
            </w:tcBorders>
            <w:vAlign w:val="center"/>
          </w:tcPr>
          <w:p w14:paraId="74393AE2" w14:textId="77777777" w:rsidR="00420222" w:rsidRPr="00C76BE1" w:rsidRDefault="000F7FC2" w:rsidP="00550E92">
            <w:pPr>
              <w:pStyle w:val="TKDH3"/>
            </w:pPr>
            <w:permStart w:id="1786732739" w:edGrp="everyone" w:colFirst="2" w:colLast="2"/>
            <w:permEnd w:id="696720473"/>
            <w:r w:rsidRPr="00C76BE1">
              <w:t>Switch shall trigger the watchdog relay on internal fault detection, power supply outage, SNTP source loss and link failure.</w:t>
            </w:r>
          </w:p>
        </w:tc>
        <w:tc>
          <w:tcPr>
            <w:tcW w:w="1843" w:type="dxa"/>
            <w:tcBorders>
              <w:top w:val="single" w:sz="4" w:space="0" w:color="auto"/>
              <w:left w:val="single" w:sz="4" w:space="0" w:color="auto"/>
              <w:bottom w:val="single" w:sz="4" w:space="0" w:color="auto"/>
            </w:tcBorders>
            <w:vAlign w:val="center"/>
          </w:tcPr>
          <w:p w14:paraId="5294F5B3" w14:textId="77777777" w:rsidR="00420222" w:rsidRPr="00C76BE1" w:rsidRDefault="000F7FC2" w:rsidP="00550E92">
            <w:pPr>
              <w:pStyle w:val="TKDNormalMid"/>
            </w:pPr>
            <w:r w:rsidRPr="00C76BE1">
              <w:t>---</w:t>
            </w:r>
          </w:p>
        </w:tc>
        <w:tc>
          <w:tcPr>
            <w:tcW w:w="850" w:type="dxa"/>
            <w:vAlign w:val="center"/>
          </w:tcPr>
          <w:p w14:paraId="37A2A8C6" w14:textId="77777777" w:rsidR="00420222" w:rsidRPr="00C76BE1" w:rsidRDefault="00420222" w:rsidP="00550E92">
            <w:pPr>
              <w:tabs>
                <w:tab w:val="left" w:pos="6521"/>
              </w:tabs>
              <w:jc w:val="center"/>
              <w:rPr>
                <w:lang w:val="en-US"/>
              </w:rPr>
            </w:pPr>
          </w:p>
        </w:tc>
      </w:tr>
      <w:tr w:rsidR="00A50DFD" w14:paraId="14A697C9" w14:textId="77777777" w:rsidTr="00550E92">
        <w:tc>
          <w:tcPr>
            <w:tcW w:w="6921" w:type="dxa"/>
            <w:tcBorders>
              <w:top w:val="single" w:sz="4" w:space="0" w:color="auto"/>
              <w:left w:val="single" w:sz="4" w:space="0" w:color="auto"/>
              <w:bottom w:val="single" w:sz="4" w:space="0" w:color="auto"/>
            </w:tcBorders>
          </w:tcPr>
          <w:p w14:paraId="62D9D59D" w14:textId="77777777" w:rsidR="00420222" w:rsidRPr="00C76BE1" w:rsidRDefault="000F7FC2" w:rsidP="00550E92">
            <w:pPr>
              <w:pStyle w:val="TKDH3"/>
            </w:pPr>
            <w:bookmarkStart w:id="52" w:name="_Ref57291392"/>
            <w:permStart w:id="1698844839" w:edGrp="everyone" w:colFirst="2" w:colLast="2"/>
            <w:permEnd w:id="1786732739"/>
            <w:r w:rsidRPr="00C76BE1">
              <w:t>Standard for use in electric power substations shall be supported.</w:t>
            </w:r>
            <w:bookmarkEnd w:id="52"/>
          </w:p>
        </w:tc>
        <w:tc>
          <w:tcPr>
            <w:tcW w:w="1843" w:type="dxa"/>
            <w:tcBorders>
              <w:top w:val="single" w:sz="4" w:space="0" w:color="auto"/>
              <w:left w:val="single" w:sz="4" w:space="0" w:color="auto"/>
              <w:bottom w:val="single" w:sz="4" w:space="0" w:color="auto"/>
            </w:tcBorders>
            <w:vAlign w:val="center"/>
          </w:tcPr>
          <w:p w14:paraId="59E4C339" w14:textId="77777777" w:rsidR="00420222" w:rsidRPr="00C76BE1" w:rsidRDefault="000F7FC2" w:rsidP="00550E92">
            <w:pPr>
              <w:pStyle w:val="TKDNormalMid"/>
            </w:pPr>
            <w:r w:rsidRPr="00C76BE1">
              <w:t>IEC 61850</w:t>
            </w:r>
          </w:p>
        </w:tc>
        <w:tc>
          <w:tcPr>
            <w:tcW w:w="850" w:type="dxa"/>
            <w:vAlign w:val="center"/>
          </w:tcPr>
          <w:p w14:paraId="38223DB8" w14:textId="77777777" w:rsidR="00420222" w:rsidRPr="00C76BE1" w:rsidRDefault="00420222" w:rsidP="00550E92">
            <w:pPr>
              <w:tabs>
                <w:tab w:val="left" w:pos="6521"/>
              </w:tabs>
              <w:jc w:val="center"/>
              <w:rPr>
                <w:lang w:val="en-US"/>
              </w:rPr>
            </w:pPr>
          </w:p>
        </w:tc>
      </w:tr>
      <w:tr w:rsidR="00A50DFD" w14:paraId="318579E7" w14:textId="77777777" w:rsidTr="00550E92">
        <w:tc>
          <w:tcPr>
            <w:tcW w:w="6921" w:type="dxa"/>
            <w:tcBorders>
              <w:top w:val="single" w:sz="4" w:space="0" w:color="auto"/>
              <w:left w:val="single" w:sz="4" w:space="0" w:color="auto"/>
              <w:bottom w:val="single" w:sz="4" w:space="0" w:color="auto"/>
            </w:tcBorders>
            <w:vAlign w:val="center"/>
          </w:tcPr>
          <w:p w14:paraId="5619A8A0" w14:textId="77777777" w:rsidR="00420222" w:rsidRPr="00C76BE1" w:rsidRDefault="000F7FC2" w:rsidP="00550E92">
            <w:pPr>
              <w:pStyle w:val="TKDH3"/>
            </w:pPr>
            <w:bookmarkStart w:id="53" w:name="_Ref86240774"/>
            <w:permStart w:id="1387088509" w:edGrp="everyone" w:colFirst="2" w:colLast="2"/>
            <w:permEnd w:id="1698844839"/>
            <w:r w:rsidRPr="00C76BE1">
              <w:t>Switch shall be DIN rail mountable or shall be mountable into internal doors of the cubicle.</w:t>
            </w:r>
            <w:bookmarkEnd w:id="53"/>
          </w:p>
        </w:tc>
        <w:tc>
          <w:tcPr>
            <w:tcW w:w="1843" w:type="dxa"/>
            <w:tcBorders>
              <w:top w:val="single" w:sz="4" w:space="0" w:color="auto"/>
              <w:left w:val="single" w:sz="4" w:space="0" w:color="auto"/>
              <w:bottom w:val="single" w:sz="4" w:space="0" w:color="auto"/>
            </w:tcBorders>
            <w:vAlign w:val="center"/>
          </w:tcPr>
          <w:p w14:paraId="3166DB37" w14:textId="77777777" w:rsidR="00420222" w:rsidRPr="00C76BE1" w:rsidRDefault="000F7FC2" w:rsidP="00550E92">
            <w:pPr>
              <w:pStyle w:val="TKDNormalMid"/>
            </w:pPr>
            <w:r w:rsidRPr="00C76BE1">
              <w:t>---</w:t>
            </w:r>
          </w:p>
        </w:tc>
        <w:tc>
          <w:tcPr>
            <w:tcW w:w="850" w:type="dxa"/>
            <w:vAlign w:val="center"/>
          </w:tcPr>
          <w:p w14:paraId="51F4A5B2" w14:textId="77777777" w:rsidR="00420222" w:rsidRPr="00C76BE1" w:rsidRDefault="00420222" w:rsidP="00550E92">
            <w:pPr>
              <w:tabs>
                <w:tab w:val="left" w:pos="6521"/>
              </w:tabs>
              <w:jc w:val="center"/>
              <w:rPr>
                <w:lang w:val="en-US"/>
              </w:rPr>
            </w:pPr>
          </w:p>
        </w:tc>
      </w:tr>
      <w:permEnd w:id="1387088509"/>
    </w:tbl>
    <w:p w14:paraId="68A25D65" w14:textId="77777777" w:rsidR="00420222" w:rsidRPr="00C76BE1" w:rsidRDefault="00420222" w:rsidP="00420222">
      <w:pPr>
        <w:pStyle w:val="TKDNormal"/>
        <w:rPr>
          <w:sz w:val="2"/>
          <w:szCs w:val="2"/>
        </w:rPr>
      </w:pPr>
    </w:p>
    <w:p w14:paraId="37E5DAA9" w14:textId="77777777" w:rsidR="00420222" w:rsidRPr="00C76BE1" w:rsidRDefault="00420222" w:rsidP="00420222">
      <w:pPr>
        <w:pStyle w:val="TKDNormal"/>
        <w:rPr>
          <w:sz w:val="2"/>
          <w:szCs w:val="2"/>
        </w:rPr>
      </w:pPr>
    </w:p>
    <w:p w14:paraId="08025F9D" w14:textId="77777777" w:rsidR="00420222" w:rsidRPr="00C76BE1" w:rsidRDefault="00420222" w:rsidP="00420222">
      <w:pPr>
        <w:pStyle w:val="TKDNormal"/>
        <w:rPr>
          <w:sz w:val="2"/>
          <w:szCs w:val="2"/>
        </w:rPr>
      </w:pPr>
    </w:p>
    <w:p w14:paraId="5E1AB1D2" w14:textId="77777777" w:rsidR="00420222" w:rsidRPr="00C76BE1" w:rsidRDefault="000F7FC2" w:rsidP="00420222">
      <w:pPr>
        <w:pStyle w:val="THDH2"/>
      </w:pPr>
      <w:bookmarkStart w:id="54" w:name="_Ref60995206"/>
      <w:r w:rsidRPr="00C76BE1">
        <w:t>Necessary spare parts for SCS</w:t>
      </w:r>
      <w:bookmarkEnd w:id="54"/>
    </w:p>
    <w:p w14:paraId="4124B070" w14:textId="77777777" w:rsidR="00420222" w:rsidRPr="00C76BE1" w:rsidRDefault="00420222" w:rsidP="00420222">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1302D5E1"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379188C9" w14:textId="77777777" w:rsidR="00420222" w:rsidRPr="00C76BE1" w:rsidRDefault="000F7FC2" w:rsidP="00550E92">
            <w:pPr>
              <w:pStyle w:val="TKDNormalMid"/>
            </w:pPr>
            <w:r w:rsidRPr="00C76BE1">
              <w:t>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65396786"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66457E15" w14:textId="77777777" w:rsidR="00420222" w:rsidRPr="00C76BE1" w:rsidRDefault="000F7FC2" w:rsidP="00550E92">
            <w:pPr>
              <w:pStyle w:val="TKDNormalMid"/>
            </w:pPr>
            <w:r w:rsidRPr="00C76BE1">
              <w:t>Offered:</w:t>
            </w:r>
          </w:p>
        </w:tc>
      </w:tr>
      <w:tr w:rsidR="00A50DFD" w14:paraId="19A30B7B" w14:textId="77777777" w:rsidTr="00550E92">
        <w:trPr>
          <w:tblHeader/>
        </w:trPr>
        <w:tc>
          <w:tcPr>
            <w:tcW w:w="6921" w:type="dxa"/>
            <w:tcBorders>
              <w:top w:val="single" w:sz="4" w:space="0" w:color="auto"/>
              <w:left w:val="single" w:sz="4" w:space="0" w:color="auto"/>
              <w:bottom w:val="single" w:sz="4" w:space="0" w:color="auto"/>
              <w:right w:val="single" w:sz="4" w:space="0" w:color="auto"/>
            </w:tcBorders>
            <w:shd w:val="clear" w:color="auto" w:fill="auto"/>
            <w:vAlign w:val="center"/>
          </w:tcPr>
          <w:p w14:paraId="6ED3E1F1" w14:textId="77777777" w:rsidR="00420222" w:rsidRPr="00C76BE1" w:rsidRDefault="000F7FC2" w:rsidP="00550E92">
            <w:pPr>
              <w:pStyle w:val="TKDH3"/>
            </w:pPr>
            <w:r w:rsidRPr="00C76BE1">
              <w:t xml:space="preserve">RTU spare parts as requested in point </w:t>
            </w:r>
            <w:r w:rsidRPr="00C76BE1">
              <w:fldChar w:fldCharType="begin"/>
            </w:r>
            <w:r w:rsidRPr="00C76BE1">
              <w:instrText xml:space="preserve"> REF _Ref86136035 \r \h  \* MERGEFORMAT </w:instrText>
            </w:r>
            <w:r w:rsidRPr="00C76BE1">
              <w:fldChar w:fldCharType="separate"/>
            </w:r>
            <w:r>
              <w:t>1.2.3</w:t>
            </w:r>
            <w:r w:rsidRPr="00C76BE1">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8FC626" w14:textId="77777777" w:rsidR="00420222" w:rsidRPr="00C76BE1" w:rsidRDefault="000F7FC2" w:rsidP="00550E92">
            <w:pPr>
              <w:pStyle w:val="TKDNormalMid"/>
            </w:pPr>
            <w:r w:rsidRPr="00C76BE1">
              <w:t>1 set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1735A" w14:textId="77777777" w:rsidR="00420222" w:rsidRPr="00C76BE1" w:rsidRDefault="00420222" w:rsidP="00550E92">
            <w:pPr>
              <w:pStyle w:val="TKDNormalMid"/>
            </w:pPr>
            <w:permStart w:id="1752241625" w:edGrp="everyone"/>
            <w:permEnd w:id="1752241625"/>
          </w:p>
        </w:tc>
      </w:tr>
    </w:tbl>
    <w:p w14:paraId="1EFC219C" w14:textId="77777777" w:rsidR="00420222" w:rsidRPr="00C76BE1" w:rsidRDefault="00420222" w:rsidP="00420222">
      <w:pPr>
        <w:pStyle w:val="TKDH1"/>
        <w:numPr>
          <w:ilvl w:val="0"/>
          <w:numId w:val="0"/>
        </w:numPr>
        <w:spacing w:before="0" w:after="0"/>
        <w:rPr>
          <w:sz w:val="2"/>
          <w:szCs w:val="2"/>
        </w:rPr>
      </w:pPr>
    </w:p>
    <w:p w14:paraId="49A232CA" w14:textId="77777777" w:rsidR="00420222" w:rsidRPr="00C76BE1" w:rsidRDefault="00420222" w:rsidP="00420222">
      <w:pPr>
        <w:pStyle w:val="TKDH1"/>
        <w:numPr>
          <w:ilvl w:val="0"/>
          <w:numId w:val="0"/>
        </w:numPr>
        <w:spacing w:before="0" w:after="0"/>
        <w:rPr>
          <w:sz w:val="2"/>
          <w:szCs w:val="2"/>
        </w:rPr>
      </w:pPr>
    </w:p>
    <w:p w14:paraId="6E835668" w14:textId="77777777" w:rsidR="00420222" w:rsidRPr="00C76BE1" w:rsidRDefault="00420222" w:rsidP="00420222">
      <w:pPr>
        <w:pStyle w:val="TKDH1"/>
        <w:numPr>
          <w:ilvl w:val="0"/>
          <w:numId w:val="0"/>
        </w:numPr>
        <w:spacing w:before="0" w:after="0"/>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32B9E9F5" w14:textId="77777777" w:rsidTr="00550E92">
        <w:tc>
          <w:tcPr>
            <w:tcW w:w="6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96CA9E" w14:textId="77777777" w:rsidR="00420222" w:rsidRPr="00C76BE1" w:rsidRDefault="000F7FC2" w:rsidP="00550E92">
            <w:pPr>
              <w:pStyle w:val="TKDNormalMid"/>
            </w:pPr>
            <w:r w:rsidRPr="00C76BE1">
              <w:lastRenderedPageBreak/>
              <w:t>Measurement transducers: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E7EC8A" w14:textId="77777777" w:rsidR="00420222" w:rsidRPr="00C76BE1" w:rsidRDefault="000F7FC2" w:rsidP="00550E92">
            <w:pPr>
              <w:pStyle w:val="TKDNormalMid"/>
            </w:pPr>
            <w:r w:rsidRPr="00C76BE1">
              <w:t>Required:</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6A1524" w14:textId="77777777" w:rsidR="00420222" w:rsidRPr="00C76BE1" w:rsidRDefault="000F7FC2" w:rsidP="00550E92">
            <w:pPr>
              <w:pStyle w:val="TKDNormalMid"/>
            </w:pPr>
            <w:r w:rsidRPr="00C76BE1">
              <w:t>Offered:</w:t>
            </w:r>
          </w:p>
        </w:tc>
      </w:tr>
      <w:tr w:rsidR="00A50DFD" w14:paraId="463C6600" w14:textId="77777777" w:rsidTr="00550E92">
        <w:tc>
          <w:tcPr>
            <w:tcW w:w="6921" w:type="dxa"/>
            <w:tcBorders>
              <w:top w:val="single" w:sz="4" w:space="0" w:color="auto"/>
              <w:left w:val="single" w:sz="4" w:space="0" w:color="auto"/>
              <w:bottom w:val="single" w:sz="4" w:space="0" w:color="auto"/>
              <w:right w:val="single" w:sz="4" w:space="0" w:color="auto"/>
            </w:tcBorders>
            <w:shd w:val="clear" w:color="auto" w:fill="auto"/>
          </w:tcPr>
          <w:p w14:paraId="21513AB7" w14:textId="77777777" w:rsidR="00420222" w:rsidRPr="00C76BE1" w:rsidRDefault="000F7FC2" w:rsidP="00550E92">
            <w:pPr>
              <w:pStyle w:val="TKDH3"/>
            </w:pPr>
            <w:r w:rsidRPr="00C76BE1">
              <w:t xml:space="preserve">Spare measurement transducer (the same model as offered in point </w:t>
            </w:r>
            <w:r w:rsidRPr="00C76BE1">
              <w:fldChar w:fldCharType="begin"/>
            </w:r>
            <w:r w:rsidRPr="00C76BE1">
              <w:instrText xml:space="preserve"> REF _Ref66886244 \r \h  \* MERGEFORMAT </w:instrText>
            </w:r>
            <w:r w:rsidRPr="00C76BE1">
              <w:fldChar w:fldCharType="separate"/>
            </w:r>
            <w:r>
              <w:t>1.6.1</w:t>
            </w:r>
            <w:r w:rsidRPr="00C76BE1">
              <w:fldChar w:fldCharType="end"/>
            </w:r>
            <w:r w:rsidRPr="00C76BE1">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4648BC" w14:textId="77777777" w:rsidR="00420222" w:rsidRPr="00C76BE1" w:rsidRDefault="000F7FC2" w:rsidP="00550E92">
            <w:pPr>
              <w:pStyle w:val="TKDNormalMid"/>
            </w:pPr>
            <w:r w:rsidRPr="00C76BE1">
              <w:t>2 pcs.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612E5C" w14:textId="77777777" w:rsidR="00420222" w:rsidRPr="00C76BE1" w:rsidRDefault="00420222" w:rsidP="00550E92">
            <w:pPr>
              <w:pStyle w:val="TKDNormalMid"/>
            </w:pPr>
            <w:permStart w:id="820608609" w:edGrp="everyone"/>
            <w:permEnd w:id="820608609"/>
          </w:p>
        </w:tc>
      </w:tr>
    </w:tbl>
    <w:p w14:paraId="1621DB07" w14:textId="77777777" w:rsidR="00420222" w:rsidRPr="00C76BE1" w:rsidRDefault="00420222" w:rsidP="00420222">
      <w:pPr>
        <w:pStyle w:val="TKDH1"/>
        <w:numPr>
          <w:ilvl w:val="0"/>
          <w:numId w:val="0"/>
        </w:numPr>
        <w:spacing w:before="0" w:after="0"/>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773A3A20"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2BDC6AE5" w14:textId="77777777" w:rsidR="00420222" w:rsidRPr="00C76BE1" w:rsidRDefault="000F7FC2" w:rsidP="00550E92">
            <w:pPr>
              <w:pStyle w:val="TKDNormalMid"/>
            </w:pPr>
            <w:r w:rsidRPr="00C76BE1">
              <w:t>SCADA Ethernet switch:</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41FD9461"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38322821" w14:textId="77777777" w:rsidR="00420222" w:rsidRPr="00C76BE1" w:rsidRDefault="000F7FC2" w:rsidP="00550E92">
            <w:pPr>
              <w:pStyle w:val="TKDNormalMid"/>
            </w:pPr>
            <w:r w:rsidRPr="00C76BE1">
              <w:t>Offered:</w:t>
            </w:r>
          </w:p>
        </w:tc>
      </w:tr>
      <w:tr w:rsidR="00A50DFD" w14:paraId="3FF2E540" w14:textId="77777777" w:rsidTr="00550E92">
        <w:tc>
          <w:tcPr>
            <w:tcW w:w="6921" w:type="dxa"/>
            <w:tcBorders>
              <w:top w:val="single" w:sz="4" w:space="0" w:color="auto"/>
              <w:left w:val="single" w:sz="4" w:space="0" w:color="auto"/>
              <w:bottom w:val="single" w:sz="4" w:space="0" w:color="auto"/>
            </w:tcBorders>
            <w:vAlign w:val="center"/>
          </w:tcPr>
          <w:p w14:paraId="0FD4CA0D" w14:textId="77777777" w:rsidR="00420222" w:rsidRPr="00C76BE1" w:rsidRDefault="000F7FC2" w:rsidP="00550E92">
            <w:pPr>
              <w:pStyle w:val="TKDH3"/>
            </w:pPr>
            <w:r w:rsidRPr="00C76BE1">
              <w:t xml:space="preserve">Spare Ethernet switch (the same model as offered in point </w:t>
            </w:r>
            <w:r w:rsidRPr="00C76BE1">
              <w:fldChar w:fldCharType="begin"/>
            </w:r>
            <w:r w:rsidRPr="00C76BE1">
              <w:instrText xml:space="preserve"> REF _Ref57213134 \r \h  \* MERGEFORMAT </w:instrText>
            </w:r>
            <w:r w:rsidRPr="00C76BE1">
              <w:fldChar w:fldCharType="separate"/>
            </w:r>
            <w:r>
              <w:t>1.7.13</w:t>
            </w:r>
            <w:r w:rsidRPr="00C76BE1">
              <w:fldChar w:fldCharType="end"/>
            </w:r>
            <w:r w:rsidRPr="00C76BE1">
              <w:t>.) shall be provided.</w:t>
            </w:r>
          </w:p>
        </w:tc>
        <w:tc>
          <w:tcPr>
            <w:tcW w:w="1843" w:type="dxa"/>
            <w:tcBorders>
              <w:top w:val="single" w:sz="4" w:space="0" w:color="auto"/>
              <w:left w:val="single" w:sz="4" w:space="0" w:color="auto"/>
              <w:bottom w:val="single" w:sz="4" w:space="0" w:color="auto"/>
            </w:tcBorders>
            <w:vAlign w:val="center"/>
          </w:tcPr>
          <w:p w14:paraId="715801E7" w14:textId="77777777" w:rsidR="00420222" w:rsidRPr="00C76BE1" w:rsidRDefault="000F7FC2" w:rsidP="00550E92">
            <w:pPr>
              <w:pStyle w:val="TKDNormalMid"/>
            </w:pPr>
            <w:r w:rsidRPr="00C76BE1">
              <w:t>1 pc.</w:t>
            </w:r>
          </w:p>
        </w:tc>
        <w:tc>
          <w:tcPr>
            <w:tcW w:w="850" w:type="dxa"/>
            <w:vAlign w:val="center"/>
          </w:tcPr>
          <w:p w14:paraId="584DE910" w14:textId="77777777" w:rsidR="00420222" w:rsidRPr="00C76BE1" w:rsidRDefault="00420222" w:rsidP="00550E92">
            <w:pPr>
              <w:tabs>
                <w:tab w:val="left" w:pos="6521"/>
              </w:tabs>
              <w:jc w:val="center"/>
            </w:pPr>
            <w:permStart w:id="455873423" w:edGrp="everyone"/>
            <w:permEnd w:id="455873423"/>
          </w:p>
        </w:tc>
      </w:tr>
    </w:tbl>
    <w:p w14:paraId="6451AB4E" w14:textId="77777777" w:rsidR="00420222" w:rsidRPr="00C76BE1" w:rsidRDefault="00420222" w:rsidP="00420222">
      <w:pPr>
        <w:pStyle w:val="TKDH1"/>
        <w:numPr>
          <w:ilvl w:val="0"/>
          <w:numId w:val="0"/>
        </w:numPr>
        <w:spacing w:before="0" w:after="0"/>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A50DFD" w14:paraId="04D85EDE" w14:textId="77777777" w:rsidTr="00550E92">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2C25AE1F" w14:textId="77777777" w:rsidR="00420222" w:rsidRPr="00C76BE1" w:rsidRDefault="000F7FC2" w:rsidP="00550E92">
            <w:pPr>
              <w:pStyle w:val="TKDNormalMid"/>
            </w:pPr>
            <w:r w:rsidRPr="00C76BE1">
              <w:t>IEDs Ethernet switch:</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3C95AC7C" w14:textId="77777777" w:rsidR="00420222" w:rsidRPr="00C76BE1" w:rsidRDefault="000F7FC2" w:rsidP="00550E92">
            <w:pPr>
              <w:pStyle w:val="TKDNormalMid"/>
            </w:pPr>
            <w:r w:rsidRPr="00C76BE1">
              <w:t>Required:</w:t>
            </w:r>
          </w:p>
        </w:tc>
        <w:tc>
          <w:tcPr>
            <w:tcW w:w="850" w:type="dxa"/>
            <w:shd w:val="clear" w:color="auto" w:fill="BFBFBF" w:themeFill="background1" w:themeFillShade="BF"/>
            <w:vAlign w:val="center"/>
          </w:tcPr>
          <w:p w14:paraId="5506E6FD" w14:textId="77777777" w:rsidR="00420222" w:rsidRPr="00C76BE1" w:rsidRDefault="000F7FC2" w:rsidP="00550E92">
            <w:pPr>
              <w:pStyle w:val="TKDNormalMid"/>
            </w:pPr>
            <w:r w:rsidRPr="00C76BE1">
              <w:t>Offered:</w:t>
            </w:r>
          </w:p>
        </w:tc>
      </w:tr>
      <w:tr w:rsidR="00A50DFD" w14:paraId="3DC68619" w14:textId="77777777" w:rsidTr="00550E92">
        <w:tc>
          <w:tcPr>
            <w:tcW w:w="6921" w:type="dxa"/>
            <w:tcBorders>
              <w:top w:val="single" w:sz="4" w:space="0" w:color="auto"/>
              <w:left w:val="single" w:sz="4" w:space="0" w:color="auto"/>
              <w:bottom w:val="single" w:sz="4" w:space="0" w:color="auto"/>
            </w:tcBorders>
            <w:vAlign w:val="center"/>
          </w:tcPr>
          <w:p w14:paraId="7BBC0DC9" w14:textId="77777777" w:rsidR="00420222" w:rsidRPr="00C76BE1" w:rsidRDefault="000F7FC2" w:rsidP="00550E92">
            <w:pPr>
              <w:pStyle w:val="TKDH3"/>
            </w:pPr>
            <w:r w:rsidRPr="00C76BE1">
              <w:t xml:space="preserve">Spare Ethernet switch (the same model as offered in point </w:t>
            </w:r>
            <w:r w:rsidRPr="00C76BE1">
              <w:fldChar w:fldCharType="begin"/>
            </w:r>
            <w:r w:rsidRPr="00C76BE1">
              <w:instrText xml:space="preserve"> REF _Ref57290430 \r \h  \* MERGEFORMAT </w:instrText>
            </w:r>
            <w:r w:rsidRPr="00C76BE1">
              <w:fldChar w:fldCharType="separate"/>
            </w:r>
            <w:r>
              <w:t>1.7.36</w:t>
            </w:r>
            <w:r w:rsidRPr="00C76BE1">
              <w:fldChar w:fldCharType="end"/>
            </w:r>
            <w:r w:rsidRPr="00C76BE1">
              <w:t>.) shall be provided.</w:t>
            </w:r>
          </w:p>
        </w:tc>
        <w:tc>
          <w:tcPr>
            <w:tcW w:w="1843" w:type="dxa"/>
            <w:tcBorders>
              <w:top w:val="single" w:sz="4" w:space="0" w:color="auto"/>
              <w:left w:val="single" w:sz="4" w:space="0" w:color="auto"/>
              <w:bottom w:val="single" w:sz="4" w:space="0" w:color="auto"/>
            </w:tcBorders>
            <w:vAlign w:val="center"/>
          </w:tcPr>
          <w:p w14:paraId="7869DF7D" w14:textId="77777777" w:rsidR="00420222" w:rsidRPr="00C76BE1" w:rsidRDefault="000F7FC2" w:rsidP="00550E92">
            <w:pPr>
              <w:pStyle w:val="TKDNormalMid"/>
            </w:pPr>
            <w:r w:rsidRPr="00C76BE1">
              <w:t>1 pc.</w:t>
            </w:r>
          </w:p>
        </w:tc>
        <w:tc>
          <w:tcPr>
            <w:tcW w:w="850" w:type="dxa"/>
            <w:vAlign w:val="center"/>
          </w:tcPr>
          <w:p w14:paraId="10AFA7D6" w14:textId="77777777" w:rsidR="00420222" w:rsidRPr="00C76BE1" w:rsidRDefault="00420222" w:rsidP="00550E92">
            <w:pPr>
              <w:tabs>
                <w:tab w:val="left" w:pos="6521"/>
              </w:tabs>
              <w:jc w:val="center"/>
            </w:pPr>
            <w:permStart w:id="1219957445" w:edGrp="everyone"/>
            <w:permEnd w:id="1219957445"/>
          </w:p>
        </w:tc>
      </w:tr>
      <w:tr w:rsidR="00A50DFD" w14:paraId="58F21C2A" w14:textId="77777777" w:rsidTr="00550E92">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04134042" w14:textId="77777777" w:rsidR="00420222" w:rsidRPr="00C76BE1" w:rsidRDefault="000F7FC2" w:rsidP="00550E92">
            <w:pPr>
              <w:pStyle w:val="TKDH3"/>
              <w:numPr>
                <w:ilvl w:val="0"/>
                <w:numId w:val="0"/>
              </w:numPr>
              <w:jc w:val="center"/>
            </w:pPr>
            <w:r w:rsidRPr="00C76BE1">
              <w:t>Operator terminal hardware: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7194C8EA" w14:textId="77777777" w:rsidR="00420222" w:rsidRPr="00C76BE1" w:rsidRDefault="000F7FC2" w:rsidP="00550E92">
            <w:pPr>
              <w:pStyle w:val="TKDNormalMid"/>
            </w:pPr>
            <w:r w:rsidRPr="00C76BE1">
              <w:rPr>
                <w:szCs w:val="20"/>
              </w:rPr>
              <w:t>Required:</w:t>
            </w:r>
          </w:p>
        </w:tc>
        <w:tc>
          <w:tcPr>
            <w:tcW w:w="850" w:type="dxa"/>
            <w:shd w:val="clear" w:color="auto" w:fill="BFBFBF" w:themeFill="background1" w:themeFillShade="BF"/>
            <w:vAlign w:val="center"/>
          </w:tcPr>
          <w:p w14:paraId="73ECA7E6" w14:textId="77777777" w:rsidR="00420222" w:rsidRPr="00C76BE1" w:rsidRDefault="000F7FC2" w:rsidP="00550E92">
            <w:pPr>
              <w:pStyle w:val="TKDNormalMid"/>
            </w:pPr>
            <w:r w:rsidRPr="00C76BE1">
              <w:t>Offered:</w:t>
            </w:r>
          </w:p>
        </w:tc>
      </w:tr>
      <w:tr w:rsidR="00A50DFD" w14:paraId="4F4104D0" w14:textId="77777777" w:rsidTr="00550E92">
        <w:tc>
          <w:tcPr>
            <w:tcW w:w="6921" w:type="dxa"/>
            <w:tcBorders>
              <w:top w:val="single" w:sz="4" w:space="0" w:color="auto"/>
              <w:left w:val="single" w:sz="4" w:space="0" w:color="auto"/>
              <w:bottom w:val="single" w:sz="4" w:space="0" w:color="auto"/>
            </w:tcBorders>
            <w:vAlign w:val="center"/>
          </w:tcPr>
          <w:p w14:paraId="5B2F499A" w14:textId="77777777" w:rsidR="00420222" w:rsidRPr="00C76BE1" w:rsidRDefault="000F7FC2" w:rsidP="00550E92">
            <w:pPr>
              <w:pStyle w:val="TKDH3"/>
            </w:pPr>
            <w:r w:rsidRPr="00C76BE1">
              <w:t xml:space="preserve">Spare SSD (the same or analog model and size as offered in point </w:t>
            </w:r>
            <w:r w:rsidRPr="00C76BE1">
              <w:fldChar w:fldCharType="begin"/>
            </w:r>
            <w:r w:rsidRPr="00C76BE1">
              <w:instrText xml:space="preserve"> REF _Ref104467616 \r \h  \* MERGEFORMAT </w:instrText>
            </w:r>
            <w:r w:rsidRPr="00C76BE1">
              <w:fldChar w:fldCharType="separate"/>
            </w:r>
            <w:r>
              <w:t>1.4.11</w:t>
            </w:r>
            <w:r w:rsidRPr="00C76BE1">
              <w:fldChar w:fldCharType="end"/>
            </w:r>
            <w:r w:rsidRPr="00C76BE1">
              <w:t>) shall be provided.</w:t>
            </w:r>
          </w:p>
        </w:tc>
        <w:tc>
          <w:tcPr>
            <w:tcW w:w="1843" w:type="dxa"/>
            <w:tcBorders>
              <w:top w:val="single" w:sz="4" w:space="0" w:color="auto"/>
              <w:left w:val="single" w:sz="4" w:space="0" w:color="auto"/>
              <w:bottom w:val="single" w:sz="4" w:space="0" w:color="auto"/>
            </w:tcBorders>
            <w:vAlign w:val="center"/>
          </w:tcPr>
          <w:p w14:paraId="40278AB0" w14:textId="77777777" w:rsidR="00420222" w:rsidRPr="00C76BE1" w:rsidRDefault="000F7FC2" w:rsidP="00550E92">
            <w:pPr>
              <w:pStyle w:val="TKDNormalMid"/>
            </w:pPr>
            <w:r w:rsidRPr="00C76BE1">
              <w:t>1 pc.</w:t>
            </w:r>
          </w:p>
        </w:tc>
        <w:tc>
          <w:tcPr>
            <w:tcW w:w="850" w:type="dxa"/>
            <w:vAlign w:val="center"/>
          </w:tcPr>
          <w:p w14:paraId="48005170" w14:textId="77777777" w:rsidR="00420222" w:rsidRPr="00C76BE1" w:rsidRDefault="00420222" w:rsidP="00550E92">
            <w:pPr>
              <w:pStyle w:val="TKDNormalMid"/>
            </w:pPr>
            <w:permStart w:id="991711215" w:edGrp="everyone"/>
            <w:permEnd w:id="991711215"/>
          </w:p>
        </w:tc>
      </w:tr>
    </w:tbl>
    <w:p w14:paraId="0C627236" w14:textId="77777777" w:rsidR="00420222" w:rsidRPr="00C76BE1" w:rsidRDefault="000F7FC2" w:rsidP="00420222">
      <w:pPr>
        <w:pStyle w:val="THDH2"/>
      </w:pPr>
      <w:bookmarkStart w:id="55" w:name="_Ref453239594"/>
      <w:r w:rsidRPr="00C76BE1">
        <w:t>Necessary equipment and software for SCS testing and maintenance</w:t>
      </w:r>
      <w:bookmarkEnd w:id="5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gridCol w:w="850"/>
      </w:tblGrid>
      <w:tr w:rsidR="00A50DFD" w14:paraId="2A38FF26" w14:textId="77777777" w:rsidTr="00550E92">
        <w:trPr>
          <w:tblHeader/>
        </w:trPr>
        <w:tc>
          <w:tcPr>
            <w:tcW w:w="8789" w:type="dxa"/>
            <w:tcBorders>
              <w:top w:val="single" w:sz="4" w:space="0" w:color="auto"/>
              <w:left w:val="single" w:sz="4" w:space="0" w:color="auto"/>
              <w:bottom w:val="single" w:sz="4" w:space="0" w:color="auto"/>
            </w:tcBorders>
            <w:shd w:val="clear" w:color="auto" w:fill="BFBFBF" w:themeFill="background1" w:themeFillShade="BF"/>
          </w:tcPr>
          <w:p w14:paraId="37C44282" w14:textId="77777777" w:rsidR="00420222" w:rsidRPr="00C76BE1" w:rsidRDefault="000F7FC2" w:rsidP="00550E92">
            <w:pPr>
              <w:pStyle w:val="TKDNormalMid"/>
            </w:pPr>
            <w:r w:rsidRPr="00C76BE1">
              <w:t>Description</w:t>
            </w:r>
          </w:p>
        </w:tc>
        <w:tc>
          <w:tcPr>
            <w:tcW w:w="850" w:type="dxa"/>
            <w:shd w:val="clear" w:color="auto" w:fill="BFBFBF" w:themeFill="background1" w:themeFillShade="BF"/>
            <w:vAlign w:val="center"/>
          </w:tcPr>
          <w:p w14:paraId="7F38343D" w14:textId="77777777" w:rsidR="00420222" w:rsidRPr="00C76BE1" w:rsidRDefault="000F7FC2" w:rsidP="00550E92">
            <w:pPr>
              <w:pStyle w:val="TKDNormalMid"/>
            </w:pPr>
            <w:r w:rsidRPr="00C76BE1">
              <w:t>Offered:</w:t>
            </w:r>
          </w:p>
        </w:tc>
      </w:tr>
      <w:tr w:rsidR="00A50DFD" w14:paraId="62CF8479" w14:textId="77777777" w:rsidTr="00550E92">
        <w:tc>
          <w:tcPr>
            <w:tcW w:w="8789" w:type="dxa"/>
            <w:tcBorders>
              <w:top w:val="single" w:sz="4" w:space="0" w:color="auto"/>
              <w:left w:val="single" w:sz="4" w:space="0" w:color="auto"/>
              <w:bottom w:val="single" w:sz="4" w:space="0" w:color="auto"/>
            </w:tcBorders>
            <w:shd w:val="clear" w:color="auto" w:fill="auto"/>
          </w:tcPr>
          <w:p w14:paraId="67A1195D" w14:textId="77777777" w:rsidR="00420222" w:rsidRPr="00C76BE1" w:rsidRDefault="000F7FC2" w:rsidP="00550E92">
            <w:pPr>
              <w:pStyle w:val="TKDH3"/>
            </w:pPr>
            <w:permStart w:id="1480611714" w:edGrp="everyone" w:colFirst="1" w:colLast="1"/>
            <w:r w:rsidRPr="00C76BE1">
              <w:t>Software and necessary specific hardware (i.e. interface adapters, interface cards, card readers, dongles, communication cables) for development and maintenance of SCS, add/remove the signals, controls, measurements, rebuild the station in a case of major failure. All necessary runtime and commissioning licenses shall be included.</w:t>
            </w:r>
          </w:p>
        </w:tc>
        <w:tc>
          <w:tcPr>
            <w:tcW w:w="850" w:type="dxa"/>
            <w:tcBorders>
              <w:top w:val="single" w:sz="4" w:space="0" w:color="auto"/>
              <w:left w:val="single" w:sz="4" w:space="0" w:color="auto"/>
              <w:bottom w:val="single" w:sz="4" w:space="0" w:color="auto"/>
            </w:tcBorders>
            <w:shd w:val="clear" w:color="auto" w:fill="auto"/>
            <w:vAlign w:val="center"/>
          </w:tcPr>
          <w:p w14:paraId="2A56E658" w14:textId="77777777" w:rsidR="00420222" w:rsidRPr="00C76BE1" w:rsidRDefault="00420222" w:rsidP="00550E92">
            <w:pPr>
              <w:pStyle w:val="TKDNormal"/>
              <w:jc w:val="center"/>
            </w:pPr>
          </w:p>
        </w:tc>
      </w:tr>
      <w:tr w:rsidR="00A50DFD" w14:paraId="73891654" w14:textId="77777777" w:rsidTr="00550E92">
        <w:tc>
          <w:tcPr>
            <w:tcW w:w="8789" w:type="dxa"/>
            <w:tcBorders>
              <w:top w:val="single" w:sz="4" w:space="0" w:color="auto"/>
              <w:left w:val="single" w:sz="4" w:space="0" w:color="auto"/>
              <w:bottom w:val="single" w:sz="4" w:space="0" w:color="auto"/>
            </w:tcBorders>
            <w:shd w:val="clear" w:color="auto" w:fill="auto"/>
          </w:tcPr>
          <w:p w14:paraId="4E1A133D" w14:textId="77777777" w:rsidR="00420222" w:rsidRPr="00C76BE1" w:rsidRDefault="000F7FC2" w:rsidP="00550E92">
            <w:pPr>
              <w:pStyle w:val="TKDH3"/>
            </w:pPr>
            <w:permStart w:id="1144082915" w:edGrp="everyone" w:colFirst="1" w:colLast="1"/>
            <w:permEnd w:id="1480611714"/>
            <w:r w:rsidRPr="00C76BE1">
              <w:t>Software and necessary specific hardware (i.e. adapters, interface cards) for development and maintenance of SCS via Ethernet.</w:t>
            </w:r>
          </w:p>
        </w:tc>
        <w:tc>
          <w:tcPr>
            <w:tcW w:w="850" w:type="dxa"/>
            <w:tcBorders>
              <w:top w:val="single" w:sz="4" w:space="0" w:color="auto"/>
              <w:left w:val="single" w:sz="4" w:space="0" w:color="auto"/>
              <w:bottom w:val="single" w:sz="4" w:space="0" w:color="auto"/>
            </w:tcBorders>
            <w:shd w:val="clear" w:color="auto" w:fill="auto"/>
            <w:vAlign w:val="center"/>
          </w:tcPr>
          <w:p w14:paraId="5960D99C" w14:textId="77777777" w:rsidR="00420222" w:rsidRPr="00C76BE1" w:rsidRDefault="00420222" w:rsidP="00550E92">
            <w:pPr>
              <w:pStyle w:val="TKDNormal"/>
              <w:jc w:val="center"/>
            </w:pPr>
          </w:p>
        </w:tc>
      </w:tr>
      <w:permEnd w:id="1144082915"/>
    </w:tbl>
    <w:p w14:paraId="6D2A7A7E" w14:textId="77777777" w:rsidR="00420222" w:rsidRPr="00C76BE1" w:rsidRDefault="00420222" w:rsidP="00420222">
      <w:pPr>
        <w:pStyle w:val="TKDNormal"/>
        <w:rPr>
          <w:sz w:val="2"/>
          <w:szCs w:val="2"/>
        </w:rPr>
      </w:pPr>
    </w:p>
    <w:bookmarkStart w:id="56" w:name="_Hlk70666511"/>
    <w:bookmarkEnd w:id="0"/>
    <w:p w14:paraId="11AA15DC" w14:textId="77777777" w:rsidR="00420222" w:rsidRPr="00C76BE1" w:rsidRDefault="000F7FC2" w:rsidP="00420222">
      <w:pPr>
        <w:keepNext/>
        <w:jc w:val="center"/>
      </w:pPr>
      <w:r>
        <w:object w:dxaOrig="9062" w:dyaOrig="10448" w14:anchorId="0DA1D741">
          <v:shape id="_x0000_i1027" type="#_x0000_t75" style="width:452.95pt;height:522.25pt" o:ole="">
            <v:imagedata r:id="rId17" o:title=""/>
          </v:shape>
          <o:OLEObject Type="Embed" ProgID="Visio.Drawing.11" ShapeID="_x0000_i1027" DrawAspect="Content" ObjectID="_1809761312" r:id="rId18"/>
        </w:object>
      </w:r>
      <w:bookmarkEnd w:id="56"/>
    </w:p>
    <w:p w14:paraId="4515438E" w14:textId="77777777" w:rsidR="00420222" w:rsidRPr="00C76BE1" w:rsidRDefault="00420222" w:rsidP="00420222">
      <w:pPr>
        <w:keepNext/>
      </w:pPr>
    </w:p>
    <w:p w14:paraId="5BCD85FC" w14:textId="77777777" w:rsidR="00420222" w:rsidRDefault="000F7FC2" w:rsidP="00420222">
      <w:pPr>
        <w:pStyle w:val="Caption"/>
        <w:jc w:val="center"/>
        <w:rPr>
          <w:i w:val="0"/>
          <w:color w:val="auto"/>
          <w:sz w:val="24"/>
        </w:rPr>
      </w:pPr>
      <w:bookmarkStart w:id="57" w:name="_Ref100322543"/>
      <w:bookmarkStart w:id="58" w:name="_Ref106370327"/>
      <w:r w:rsidRPr="00C76BE1">
        <w:rPr>
          <w:i w:val="0"/>
          <w:color w:val="auto"/>
          <w:sz w:val="24"/>
        </w:rPr>
        <w:t xml:space="preserve">Drawing </w:t>
      </w:r>
      <w:r w:rsidRPr="00C76BE1">
        <w:rPr>
          <w:i w:val="0"/>
          <w:color w:val="auto"/>
          <w:sz w:val="24"/>
        </w:rPr>
        <w:fldChar w:fldCharType="begin"/>
      </w:r>
      <w:r w:rsidRPr="00C76BE1">
        <w:rPr>
          <w:i w:val="0"/>
          <w:color w:val="auto"/>
          <w:sz w:val="24"/>
        </w:rPr>
        <w:instrText xml:space="preserve"> SEQ Drawing \* ARABIC </w:instrText>
      </w:r>
      <w:r w:rsidRPr="00C76BE1">
        <w:rPr>
          <w:i w:val="0"/>
          <w:color w:val="auto"/>
          <w:sz w:val="24"/>
        </w:rPr>
        <w:fldChar w:fldCharType="separate"/>
      </w:r>
      <w:r>
        <w:rPr>
          <w:i w:val="0"/>
          <w:noProof/>
          <w:color w:val="auto"/>
          <w:sz w:val="24"/>
        </w:rPr>
        <w:t>1</w:t>
      </w:r>
      <w:r w:rsidRPr="00C76BE1">
        <w:rPr>
          <w:i w:val="0"/>
          <w:color w:val="auto"/>
          <w:sz w:val="24"/>
        </w:rPr>
        <w:fldChar w:fldCharType="end"/>
      </w:r>
      <w:bookmarkEnd w:id="57"/>
      <w:bookmarkEnd w:id="58"/>
    </w:p>
    <w:p w14:paraId="769A07DC" w14:textId="77777777" w:rsidR="00420222" w:rsidRPr="00C76BE1" w:rsidRDefault="000F7FC2" w:rsidP="00420222">
      <w:pPr>
        <w:keepNext/>
        <w:jc w:val="center"/>
      </w:pPr>
      <w:r>
        <w:object w:dxaOrig="9633" w:dyaOrig="8025" w14:anchorId="14CBA32B">
          <v:shape id="_x0000_i1028" type="#_x0000_t75" style="width:481.45pt;height:401.35pt" o:ole="">
            <v:imagedata r:id="rId19" o:title=""/>
          </v:shape>
          <o:OLEObject Type="Embed" ProgID="Visio.Drawing.11" ShapeID="_x0000_i1028" DrawAspect="Content" ObjectID="_1809761313" r:id="rId20"/>
        </w:object>
      </w:r>
    </w:p>
    <w:p w14:paraId="0E2C71AB" w14:textId="77777777" w:rsidR="00420222" w:rsidRPr="00130EAF" w:rsidRDefault="000F7FC2" w:rsidP="00420222">
      <w:pPr>
        <w:pStyle w:val="Caption"/>
        <w:jc w:val="center"/>
        <w:rPr>
          <w:sz w:val="24"/>
        </w:rPr>
      </w:pPr>
      <w:bookmarkStart w:id="59" w:name="_Ref106097430"/>
      <w:bookmarkStart w:id="60" w:name="_Ref106369563"/>
      <w:r w:rsidRPr="00C76BE1">
        <w:rPr>
          <w:i w:val="0"/>
          <w:color w:val="auto"/>
          <w:sz w:val="24"/>
        </w:rPr>
        <w:t xml:space="preserve">Drawing </w:t>
      </w:r>
      <w:r w:rsidRPr="00C76BE1">
        <w:rPr>
          <w:i w:val="0"/>
          <w:color w:val="auto"/>
          <w:sz w:val="24"/>
        </w:rPr>
        <w:fldChar w:fldCharType="begin"/>
      </w:r>
      <w:r w:rsidRPr="00C76BE1">
        <w:rPr>
          <w:i w:val="0"/>
          <w:color w:val="auto"/>
          <w:sz w:val="24"/>
        </w:rPr>
        <w:instrText xml:space="preserve"> SEQ Drawing \* ARABIC </w:instrText>
      </w:r>
      <w:r w:rsidRPr="00C76BE1">
        <w:rPr>
          <w:i w:val="0"/>
          <w:color w:val="auto"/>
          <w:sz w:val="24"/>
        </w:rPr>
        <w:fldChar w:fldCharType="separate"/>
      </w:r>
      <w:r>
        <w:rPr>
          <w:i w:val="0"/>
          <w:noProof/>
          <w:color w:val="auto"/>
          <w:sz w:val="24"/>
        </w:rPr>
        <w:t>2</w:t>
      </w:r>
      <w:r w:rsidRPr="00C76BE1">
        <w:rPr>
          <w:i w:val="0"/>
          <w:color w:val="auto"/>
          <w:sz w:val="24"/>
        </w:rPr>
        <w:fldChar w:fldCharType="end"/>
      </w:r>
      <w:bookmarkEnd w:id="59"/>
      <w:bookmarkEnd w:id="60"/>
    </w:p>
    <w:p w14:paraId="5A117294" w14:textId="77777777" w:rsidR="000E1C2F" w:rsidRPr="006A52A4" w:rsidRDefault="000E1C2F" w:rsidP="006A52A4"/>
    <w:sectPr w:rsidR="000E1C2F" w:rsidRPr="006A52A4" w:rsidSect="00233207">
      <w:headerReference w:type="default" r:id="rId21"/>
      <w:footerReference w:type="default" r:id="rId22"/>
      <w:headerReference w:type="first" r:id="rId23"/>
      <w:footerReference w:type="first" r:id="rId2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8B89E" w14:textId="77777777" w:rsidR="006E0089" w:rsidRDefault="006E0089">
      <w:r>
        <w:separator/>
      </w:r>
    </w:p>
  </w:endnote>
  <w:endnote w:type="continuationSeparator" w:id="0">
    <w:p w14:paraId="750F9E22" w14:textId="77777777" w:rsidR="006E0089" w:rsidRDefault="006E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LLEMA+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D6AF" w14:textId="77777777" w:rsidR="00A50DFD" w:rsidRDefault="000F7FC2">
    <w:pPr>
      <w:jc w:val="center"/>
    </w:pPr>
    <w:r>
      <w:rPr>
        <w:rFonts w:ascii="Calibri" w:eastAsia="Calibri" w:hAnsi="Calibri" w:cs="Calibri"/>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0E8F" w14:textId="77777777" w:rsidR="00A50DFD" w:rsidRDefault="000F7FC2">
    <w:pPr>
      <w:jc w:val="center"/>
    </w:pPr>
    <w:r>
      <w:rPr>
        <w:rFonts w:ascii="Calibri" w:eastAsia="Calibri" w:hAnsi="Calibri" w:cs="Calibri"/>
        <w:sz w:val="22"/>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F57B2" w14:textId="77777777" w:rsidR="006E0089" w:rsidRDefault="006E0089">
      <w:r>
        <w:separator/>
      </w:r>
    </w:p>
  </w:footnote>
  <w:footnote w:type="continuationSeparator" w:id="0">
    <w:p w14:paraId="26DB0CBA" w14:textId="77777777" w:rsidR="006E0089" w:rsidRDefault="006E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6"/>
      <w:gridCol w:w="6745"/>
      <w:gridCol w:w="1076"/>
    </w:tblGrid>
    <w:tr w:rsidR="00A50DFD" w14:paraId="28B3E821" w14:textId="77777777" w:rsidTr="49633EE7">
      <w:trPr>
        <w:cantSplit/>
      </w:trPr>
      <w:tc>
        <w:tcPr>
          <w:tcW w:w="938" w:type="pct"/>
          <w:tcBorders>
            <w:top w:val="single" w:sz="4" w:space="0" w:color="auto"/>
            <w:left w:val="single" w:sz="4" w:space="0" w:color="auto"/>
            <w:bottom w:val="single" w:sz="4" w:space="0" w:color="auto"/>
            <w:right w:val="single" w:sz="4" w:space="0" w:color="auto"/>
          </w:tcBorders>
        </w:tcPr>
        <w:p w14:paraId="6288AB29" w14:textId="77777777" w:rsidR="000E1C2F" w:rsidRDefault="000F7FC2" w:rsidP="000E1C2F">
          <w:pPr>
            <w:pStyle w:val="Header"/>
            <w:rPr>
              <w:rFonts w:cs="Times New Roman"/>
              <w:sz w:val="16"/>
              <w:szCs w:val="16"/>
            </w:rPr>
          </w:pPr>
          <w:r w:rsidRPr="000E1C2F">
            <w:rPr>
              <w:rFonts w:cs="Times New Roman"/>
              <w:sz w:val="16"/>
              <w:szCs w:val="16"/>
            </w:rPr>
            <w:t>Numurs:</w:t>
          </w:r>
        </w:p>
        <w:p w14:paraId="301B2D65" w14:textId="77777777" w:rsidR="002C7C44" w:rsidRPr="000E1C2F" w:rsidRDefault="000F7FC2" w:rsidP="49633EE7">
          <w:pPr>
            <w:pStyle w:val="Header"/>
            <w:rPr>
              <w:rFonts w:cs="Times New Roman"/>
              <w:sz w:val="16"/>
              <w:szCs w:val="16"/>
            </w:rPr>
          </w:pPr>
          <w:r w:rsidRPr="49633EE7">
            <w:fldChar w:fldCharType="begin"/>
          </w:r>
          <w:r>
            <w:rPr>
              <w:rFonts w:cs="Times New Roman"/>
              <w:sz w:val="16"/>
              <w:szCs w:val="16"/>
            </w:rPr>
            <w:instrText xml:space="preserve"> DOCPROPERTY  REG_NUMURS  \* MERGEFORMAT </w:instrText>
          </w:r>
          <w:r w:rsidRPr="49633EE7">
            <w:rPr>
              <w:rFonts w:cs="Times New Roman"/>
              <w:sz w:val="16"/>
              <w:szCs w:val="16"/>
            </w:rPr>
            <w:fldChar w:fldCharType="separate"/>
          </w:r>
          <w:r>
            <w:rPr>
              <w:rFonts w:cs="Times New Roman"/>
              <w:sz w:val="16"/>
              <w:szCs w:val="16"/>
            </w:rPr>
            <w:t>TD-60-24</w:t>
          </w:r>
          <w:r w:rsidRPr="49633EE7">
            <w:fldChar w:fldCharType="end"/>
          </w:r>
        </w:p>
        <w:p w14:paraId="1DA94BF1" w14:textId="77777777" w:rsidR="002C7C44" w:rsidRDefault="000F7FC2" w:rsidP="002C7C44">
          <w:pPr>
            <w:pStyle w:val="Header"/>
            <w:rPr>
              <w:rFonts w:cs="Times New Roman"/>
              <w:sz w:val="16"/>
              <w:szCs w:val="16"/>
            </w:rPr>
          </w:pPr>
          <w:r w:rsidRPr="000E1C2F">
            <w:rPr>
              <w:rFonts w:cs="Times New Roman"/>
              <w:sz w:val="16"/>
              <w:szCs w:val="16"/>
            </w:rPr>
            <w:t>Redakcija:</w:t>
          </w:r>
        </w:p>
        <w:p w14:paraId="02D324A3" w14:textId="77777777" w:rsidR="000E1C2F" w:rsidRDefault="000F7FC2" w:rsidP="002C7C44">
          <w:pPr>
            <w:pStyle w:val="Header"/>
          </w:pPr>
          <w:r w:rsidRPr="000E1C2F">
            <w:rPr>
              <w:rFonts w:cs="Times New Roman"/>
              <w:sz w:val="16"/>
              <w:szCs w:val="16"/>
            </w:rPr>
            <w:t xml:space="preserve"> </w:t>
          </w:r>
          <w:bookmarkStart w:id="61" w:name="DocVers_2_"/>
          <w:bookmarkEnd w:id="61"/>
          <w:r w:rsidR="002C7C44" w:rsidRPr="49633EE7">
            <w:fldChar w:fldCharType="begin"/>
          </w:r>
          <w:r w:rsidR="002C7C44">
            <w:rPr>
              <w:rFonts w:cs="Times New Roman"/>
              <w:sz w:val="16"/>
              <w:szCs w:val="16"/>
            </w:rPr>
            <w:instrText xml:space="preserve"> DOCPROPERTY  DOK_VERS  \* MERGEFORMAT </w:instrText>
          </w:r>
          <w:r w:rsidR="002C7C44" w:rsidRPr="49633EE7">
            <w:rPr>
              <w:rFonts w:cs="Times New Roman"/>
              <w:sz w:val="16"/>
              <w:szCs w:val="16"/>
            </w:rPr>
            <w:fldChar w:fldCharType="separate"/>
          </w:r>
          <w:r w:rsidR="002C7C44">
            <w:rPr>
              <w:rFonts w:cs="Times New Roman"/>
              <w:sz w:val="16"/>
              <w:szCs w:val="16"/>
            </w:rPr>
            <w:t xml:space="preserve"> 01</w:t>
          </w:r>
          <w:r w:rsidR="002C7C44" w:rsidRPr="49633EE7">
            <w:fldChar w:fldCharType="end"/>
          </w:r>
        </w:p>
      </w:tc>
      <w:tc>
        <w:tcPr>
          <w:tcW w:w="3503" w:type="pct"/>
          <w:tcBorders>
            <w:top w:val="single" w:sz="4" w:space="0" w:color="auto"/>
            <w:left w:val="single" w:sz="4" w:space="0" w:color="auto"/>
            <w:bottom w:val="single" w:sz="4" w:space="0" w:color="auto"/>
            <w:right w:val="single" w:sz="4" w:space="0" w:color="auto"/>
          </w:tcBorders>
        </w:tcPr>
        <w:p w14:paraId="79312AA6" w14:textId="77777777" w:rsidR="002C7C44" w:rsidRDefault="000F7FC2" w:rsidP="49633EE7">
          <w:pPr>
            <w:pStyle w:val="Header"/>
            <w:spacing w:after="160"/>
            <w:rPr>
              <w:rFonts w:cs="Times New Roman"/>
              <w:szCs w:val="20"/>
            </w:rPr>
          </w:pPr>
          <w:r w:rsidRPr="49633EE7">
            <w:fldChar w:fldCharType="begin"/>
          </w:r>
          <w:r>
            <w:rPr>
              <w:rFonts w:cs="Times New Roman"/>
              <w:szCs w:val="20"/>
            </w:rPr>
            <w:instrText xml:space="preserve"> DOCPROPERTY  DOK_VEIDS  \* MERGEFORMAT </w:instrText>
          </w:r>
          <w:r w:rsidRPr="49633EE7">
            <w:rPr>
              <w:rFonts w:cs="Times New Roman"/>
              <w:szCs w:val="20"/>
            </w:rPr>
            <w:fldChar w:fldCharType="separate"/>
          </w:r>
          <w:r>
            <w:rPr>
              <w:rFonts w:cs="Times New Roman"/>
              <w:szCs w:val="20"/>
            </w:rPr>
            <w:t>Tipveida dokumenti</w:t>
          </w:r>
          <w:r w:rsidRPr="49633EE7">
            <w:fldChar w:fldCharType="end"/>
          </w:r>
        </w:p>
        <w:p w14:paraId="6E3E0D4D" w14:textId="77777777" w:rsidR="000E1C2F" w:rsidRPr="000E1C2F" w:rsidRDefault="000F7FC2" w:rsidP="49633EE7">
          <w:pPr>
            <w:pStyle w:val="Header"/>
            <w:rPr>
              <w:rFonts w:cs="Times New Roman"/>
              <w:sz w:val="16"/>
              <w:szCs w:val="16"/>
            </w:rPr>
          </w:pPr>
          <w:r w:rsidRPr="49633EE7">
            <w:fldChar w:fldCharType="begin"/>
          </w:r>
          <w:r>
            <w:rPr>
              <w:rFonts w:cs="Times New Roman"/>
              <w:b/>
              <w:bCs/>
              <w:szCs w:val="20"/>
            </w:rPr>
            <w:instrText xml:space="preserve"> DOCPROPERTY  DOK_</w:instrText>
          </w:r>
          <w:r w:rsidR="001053AF">
            <w:rPr>
              <w:rFonts w:cs="Times New Roman"/>
              <w:b/>
              <w:bCs/>
              <w:szCs w:val="20"/>
            </w:rPr>
            <w:instrText>ANOTACIJA</w:instrText>
          </w:r>
          <w:r>
            <w:rPr>
              <w:rFonts w:cs="Times New Roman"/>
              <w:b/>
              <w:bCs/>
              <w:szCs w:val="20"/>
            </w:rPr>
            <w:instrText xml:space="preserve">  \* MERGEFORMAT </w:instrText>
          </w:r>
          <w:r w:rsidRPr="49633EE7">
            <w:rPr>
              <w:rFonts w:cs="Times New Roman"/>
              <w:b/>
              <w:bCs/>
              <w:szCs w:val="20"/>
            </w:rPr>
            <w:fldChar w:fldCharType="separate"/>
          </w:r>
          <w:r>
            <w:rPr>
              <w:rFonts w:cs="Times New Roman"/>
              <w:b/>
              <w:bCs/>
              <w:szCs w:val="20"/>
            </w:rPr>
            <w:t>Dispečervadības sistēmas tipveida tehniskā specifikācija apakšstacijai ar lietotāja pievienojumiem</w:t>
          </w:r>
          <w:r w:rsidRPr="49633EE7">
            <w:fldChar w:fldCharType="end"/>
          </w:r>
        </w:p>
      </w:tc>
      <w:tc>
        <w:tcPr>
          <w:tcW w:w="560" w:type="pct"/>
          <w:tcBorders>
            <w:top w:val="single" w:sz="4" w:space="0" w:color="auto"/>
            <w:left w:val="single" w:sz="4" w:space="0" w:color="auto"/>
            <w:bottom w:val="single" w:sz="4" w:space="0" w:color="auto"/>
            <w:right w:val="single" w:sz="4" w:space="0" w:color="auto"/>
          </w:tcBorders>
        </w:tcPr>
        <w:p w14:paraId="5D914293" w14:textId="77777777" w:rsidR="000C0E4A" w:rsidRPr="00E37B9B" w:rsidRDefault="000F7FC2" w:rsidP="49633EE7">
          <w:pPr>
            <w:pStyle w:val="Header"/>
            <w:rPr>
              <w:rFonts w:cs="Times New Roman"/>
              <w:sz w:val="16"/>
              <w:szCs w:val="16"/>
            </w:rPr>
          </w:pPr>
          <w:r w:rsidRPr="49633EE7">
            <w:rPr>
              <w:rFonts w:cs="Times New Roman"/>
              <w:sz w:val="16"/>
              <w:szCs w:val="16"/>
            </w:rPr>
            <w:t xml:space="preserve">Lapa </w:t>
          </w:r>
          <w:r w:rsidR="000E1C2F" w:rsidRPr="49633EE7">
            <w:rPr>
              <w:rStyle w:val="PageNumber"/>
              <w:rFonts w:cs="Times New Roman"/>
              <w:noProof/>
              <w:sz w:val="16"/>
              <w:szCs w:val="16"/>
            </w:rPr>
            <w:fldChar w:fldCharType="begin"/>
          </w:r>
          <w:r w:rsidR="000E1C2F" w:rsidRPr="49633EE7">
            <w:rPr>
              <w:rStyle w:val="PageNumber"/>
              <w:rFonts w:cs="Times New Roman"/>
              <w:noProof/>
              <w:sz w:val="16"/>
              <w:szCs w:val="16"/>
            </w:rPr>
            <w:instrText xml:space="preserve"> PAGE </w:instrText>
          </w:r>
          <w:r w:rsidR="000E1C2F" w:rsidRPr="49633EE7">
            <w:rPr>
              <w:rStyle w:val="PageNumber"/>
              <w:rFonts w:cs="Times New Roman"/>
              <w:noProof/>
              <w:sz w:val="16"/>
              <w:szCs w:val="16"/>
            </w:rPr>
            <w:fldChar w:fldCharType="separate"/>
          </w:r>
          <w:r w:rsidRPr="49633EE7">
            <w:rPr>
              <w:rStyle w:val="PageNumber"/>
              <w:rFonts w:cs="Times New Roman"/>
              <w:noProof/>
              <w:sz w:val="16"/>
              <w:szCs w:val="16"/>
            </w:rPr>
            <w:t>2</w:t>
          </w:r>
          <w:r w:rsidR="000E1C2F" w:rsidRPr="49633EE7">
            <w:rPr>
              <w:rStyle w:val="PageNumber"/>
              <w:rFonts w:cs="Times New Roman"/>
              <w:noProof/>
              <w:sz w:val="16"/>
              <w:szCs w:val="16"/>
            </w:rPr>
            <w:fldChar w:fldCharType="end"/>
          </w:r>
          <w:r w:rsidRPr="49633EE7">
            <w:rPr>
              <w:rStyle w:val="PageNumber"/>
              <w:rFonts w:cs="Times New Roman"/>
              <w:sz w:val="16"/>
              <w:szCs w:val="16"/>
            </w:rPr>
            <w:t xml:space="preserve"> (</w:t>
          </w:r>
          <w:r w:rsidR="000E1C2F" w:rsidRPr="49633EE7">
            <w:rPr>
              <w:rStyle w:val="PageNumber"/>
              <w:rFonts w:cs="Times New Roman"/>
              <w:noProof/>
              <w:sz w:val="16"/>
              <w:szCs w:val="16"/>
            </w:rPr>
            <w:fldChar w:fldCharType="begin"/>
          </w:r>
          <w:r w:rsidR="000E1C2F" w:rsidRPr="49633EE7">
            <w:rPr>
              <w:rStyle w:val="PageNumber"/>
              <w:rFonts w:cs="Times New Roman"/>
              <w:noProof/>
              <w:sz w:val="16"/>
              <w:szCs w:val="16"/>
            </w:rPr>
            <w:instrText xml:space="preserve"> NUMPAGES </w:instrText>
          </w:r>
          <w:r w:rsidR="000E1C2F" w:rsidRPr="49633EE7">
            <w:rPr>
              <w:rStyle w:val="PageNumber"/>
              <w:rFonts w:cs="Times New Roman"/>
              <w:noProof/>
              <w:sz w:val="16"/>
              <w:szCs w:val="16"/>
            </w:rPr>
            <w:fldChar w:fldCharType="separate"/>
          </w:r>
          <w:r w:rsidRPr="49633EE7">
            <w:rPr>
              <w:rStyle w:val="PageNumber"/>
              <w:rFonts w:cs="Times New Roman"/>
              <w:noProof/>
              <w:sz w:val="16"/>
              <w:szCs w:val="16"/>
            </w:rPr>
            <w:t>2</w:t>
          </w:r>
          <w:r w:rsidR="000E1C2F" w:rsidRPr="49633EE7">
            <w:rPr>
              <w:rStyle w:val="PageNumber"/>
              <w:rFonts w:cs="Times New Roman"/>
              <w:noProof/>
              <w:sz w:val="16"/>
              <w:szCs w:val="16"/>
            </w:rPr>
            <w:fldChar w:fldCharType="end"/>
          </w:r>
          <w:r w:rsidRPr="49633EE7">
            <w:rPr>
              <w:rStyle w:val="PageNumber"/>
              <w:rFonts w:cs="Times New Roman"/>
              <w:sz w:val="16"/>
              <w:szCs w:val="16"/>
            </w:rPr>
            <w:t>)</w:t>
          </w:r>
        </w:p>
      </w:tc>
    </w:tr>
  </w:tbl>
  <w:p w14:paraId="18DD14F4" w14:textId="77777777" w:rsidR="00E57E7E" w:rsidRDefault="00E57E7E" w:rsidP="00E3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9"/>
      <w:gridCol w:w="2026"/>
      <w:gridCol w:w="3986"/>
      <w:gridCol w:w="1034"/>
      <w:gridCol w:w="1182"/>
    </w:tblGrid>
    <w:tr w:rsidR="00A50DFD" w14:paraId="64FFFE19" w14:textId="77777777" w:rsidTr="49633EE7">
      <w:trPr>
        <w:cantSplit/>
        <w:trHeight w:val="370"/>
      </w:trPr>
      <w:tc>
        <w:tcPr>
          <w:tcW w:w="1779" w:type="pct"/>
          <w:gridSpan w:val="2"/>
          <w:vMerge w:val="restart"/>
          <w:tcBorders>
            <w:top w:val="single" w:sz="4" w:space="0" w:color="auto"/>
            <w:right w:val="single" w:sz="4" w:space="0" w:color="auto"/>
          </w:tcBorders>
        </w:tcPr>
        <w:p w14:paraId="07B86964" w14:textId="77777777" w:rsidR="00820B66" w:rsidRPr="000E1C2F" w:rsidRDefault="000F7FC2" w:rsidP="00820B66">
          <w:pPr>
            <w:pStyle w:val="Header"/>
            <w:rPr>
              <w:rFonts w:cs="Times New Roman"/>
              <w:sz w:val="16"/>
              <w:szCs w:val="16"/>
            </w:rPr>
          </w:pPr>
          <w:r>
            <w:rPr>
              <w:noProof/>
              <w:lang w:eastAsia="lv-LV"/>
            </w:rPr>
            <w:drawing>
              <wp:anchor distT="0" distB="0" distL="114300" distR="114300" simplePos="0" relativeHeight="251658240" behindDoc="1" locked="0" layoutInCell="1" allowOverlap="1" wp14:anchorId="7AA37542" wp14:editId="6BD65DE9">
                <wp:simplePos x="0" y="0"/>
                <wp:positionH relativeFrom="column">
                  <wp:posOffset>-3503</wp:posOffset>
                </wp:positionH>
                <wp:positionV relativeFrom="paragraph">
                  <wp:posOffset>13335</wp:posOffset>
                </wp:positionV>
                <wp:extent cx="257175" cy="114300"/>
                <wp:effectExtent l="0" t="0" r="9525" b="0"/>
                <wp:wrapThrough wrapText="bothSides">
                  <wp:wrapPolygon edited="0">
                    <wp:start x="0" y="0"/>
                    <wp:lineTo x="0" y="18000"/>
                    <wp:lineTo x="20800" y="18000"/>
                    <wp:lineTo x="20800" y="0"/>
                    <wp:lineTo x="0" y="0"/>
                  </wp:wrapPolygon>
                </wp:wrapThrough>
                <wp:docPr id="3" name="Picture 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ustris\Desktop\ast-ultimate-assets-pack-for-letter\veidlapa-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175"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AFCBBD" w14:textId="77777777" w:rsidR="00820B66" w:rsidRPr="000E1C2F" w:rsidRDefault="000F7FC2" w:rsidP="00820B66">
          <w:pPr>
            <w:pStyle w:val="Header"/>
            <w:rPr>
              <w:rFonts w:cs="Times New Roman"/>
              <w:sz w:val="16"/>
              <w:szCs w:val="16"/>
            </w:rPr>
          </w:pPr>
          <w:r w:rsidRPr="000E1C2F">
            <w:rPr>
              <w:rFonts w:cs="Times New Roman"/>
              <w:sz w:val="16"/>
              <w:szCs w:val="16"/>
            </w:rPr>
            <w:t>AS "Augstsprieguma tīkls"</w:t>
          </w:r>
        </w:p>
        <w:p w14:paraId="1B27FB27" w14:textId="77777777" w:rsidR="00820B66" w:rsidRPr="000E1C2F" w:rsidRDefault="000F7FC2" w:rsidP="00820B66">
          <w:pPr>
            <w:pStyle w:val="Header"/>
            <w:rPr>
              <w:rFonts w:cs="Times New Roman"/>
              <w:sz w:val="16"/>
              <w:szCs w:val="16"/>
            </w:rPr>
          </w:pPr>
          <w:r w:rsidRPr="000E1C2F">
            <w:rPr>
              <w:rFonts w:cs="Times New Roman"/>
              <w:sz w:val="16"/>
              <w:szCs w:val="16"/>
            </w:rPr>
            <w:t>Uzņ. Reģ. Nr. 40003575567</w:t>
          </w:r>
        </w:p>
        <w:p w14:paraId="67DAC821" w14:textId="77777777" w:rsidR="00820B66" w:rsidRPr="000E1C2F" w:rsidRDefault="000F7FC2" w:rsidP="00820B66">
          <w:pPr>
            <w:pStyle w:val="Header"/>
            <w:rPr>
              <w:rFonts w:cs="Times New Roman"/>
              <w:sz w:val="16"/>
              <w:szCs w:val="16"/>
            </w:rPr>
          </w:pPr>
          <w:r w:rsidRPr="000E1C2F">
            <w:rPr>
              <w:rFonts w:cs="Times New Roman"/>
              <w:sz w:val="16"/>
              <w:szCs w:val="16"/>
            </w:rPr>
            <w:t>Dārzciema iela 86, Rīga, LV-1073, Latvija</w:t>
          </w:r>
        </w:p>
        <w:p w14:paraId="4F3C8656" w14:textId="77777777" w:rsidR="00820B66" w:rsidRPr="000E1C2F" w:rsidRDefault="00820B66" w:rsidP="49633EE7">
          <w:pPr>
            <w:pStyle w:val="Header"/>
            <w:rPr>
              <w:rFonts w:cs="Times New Roman"/>
              <w:sz w:val="16"/>
              <w:szCs w:val="16"/>
            </w:rPr>
          </w:pPr>
        </w:p>
      </w:tc>
      <w:tc>
        <w:tcPr>
          <w:tcW w:w="2607" w:type="pct"/>
          <w:gridSpan w:val="2"/>
          <w:vMerge w:val="restart"/>
          <w:tcBorders>
            <w:top w:val="single" w:sz="4" w:space="0" w:color="auto"/>
            <w:left w:val="single" w:sz="4" w:space="0" w:color="auto"/>
          </w:tcBorders>
        </w:tcPr>
        <w:p w14:paraId="5FFA5DBE" w14:textId="77777777" w:rsidR="00820B66" w:rsidRPr="0014031E" w:rsidRDefault="000F7FC2" w:rsidP="49633EE7">
          <w:pPr>
            <w:pStyle w:val="Header"/>
            <w:spacing w:after="160"/>
            <w:rPr>
              <w:rFonts w:cs="Times New Roman"/>
              <w:szCs w:val="20"/>
            </w:rPr>
          </w:pPr>
          <w:r w:rsidRPr="0014031E">
            <w:rPr>
              <w:rFonts w:cs="Times New Roman"/>
              <w:szCs w:val="20"/>
            </w:rPr>
            <w:fldChar w:fldCharType="begin"/>
          </w:r>
          <w:r w:rsidRPr="00C60806">
            <w:rPr>
              <w:rFonts w:cs="Times New Roman"/>
              <w:szCs w:val="20"/>
            </w:rPr>
            <w:instrText xml:space="preserve"> DOCPROPERTY  DOK_VEIDS  \* MERGEFORMAT </w:instrText>
          </w:r>
          <w:r w:rsidRPr="0014031E">
            <w:rPr>
              <w:rFonts w:cs="Times New Roman"/>
              <w:szCs w:val="20"/>
            </w:rPr>
            <w:fldChar w:fldCharType="separate"/>
          </w:r>
          <w:r w:rsidRPr="00C60806">
            <w:rPr>
              <w:rFonts w:cs="Times New Roman"/>
              <w:szCs w:val="20"/>
            </w:rPr>
            <w:t>Tipveida dokumenti</w:t>
          </w:r>
          <w:r w:rsidRPr="0014031E">
            <w:rPr>
              <w:rFonts w:cs="Times New Roman"/>
              <w:szCs w:val="20"/>
            </w:rPr>
            <w:fldChar w:fldCharType="end"/>
          </w:r>
        </w:p>
        <w:p w14:paraId="22EB2D53" w14:textId="77777777" w:rsidR="0014031E" w:rsidRPr="00C60806" w:rsidRDefault="000F7FC2" w:rsidP="49633EE7">
          <w:pPr>
            <w:pStyle w:val="Header"/>
            <w:spacing w:after="160"/>
            <w:rPr>
              <w:rFonts w:cs="Times New Roman"/>
              <w:szCs w:val="20"/>
            </w:rPr>
          </w:pPr>
          <w:r w:rsidRPr="0014031E">
            <w:rPr>
              <w:rFonts w:cs="Times New Roman"/>
              <w:szCs w:val="20"/>
            </w:rPr>
            <w:t xml:space="preserve">Tehniskās </w:t>
          </w:r>
          <w:r>
            <w:rPr>
              <w:rFonts w:cs="Times New Roman"/>
              <w:szCs w:val="20"/>
            </w:rPr>
            <w:t>specifikācijas</w:t>
          </w:r>
        </w:p>
        <w:p w14:paraId="333680D3" w14:textId="77777777" w:rsidR="004128C3" w:rsidRPr="00C60806" w:rsidRDefault="000F7FC2" w:rsidP="49633EE7">
          <w:pPr>
            <w:pStyle w:val="Header"/>
            <w:rPr>
              <w:rFonts w:cs="Times New Roman"/>
              <w:b/>
              <w:bCs/>
              <w:szCs w:val="20"/>
            </w:rPr>
          </w:pPr>
          <w:r w:rsidRPr="49633EE7">
            <w:fldChar w:fldCharType="begin"/>
          </w:r>
          <w:r w:rsidRPr="00C60806">
            <w:rPr>
              <w:rFonts w:cs="Times New Roman"/>
              <w:b/>
              <w:szCs w:val="20"/>
            </w:rPr>
            <w:instrText xml:space="preserve"> DOCPROPERTY  DOK_ANOTACIJA  \* MERGEFORMAT </w:instrText>
          </w:r>
          <w:r w:rsidRPr="49633EE7">
            <w:rPr>
              <w:rFonts w:cs="Times New Roman"/>
              <w:b/>
              <w:szCs w:val="20"/>
            </w:rPr>
            <w:fldChar w:fldCharType="separate"/>
          </w:r>
          <w:r w:rsidRPr="49633EE7">
            <w:rPr>
              <w:rFonts w:cs="Times New Roman"/>
              <w:b/>
              <w:bCs/>
              <w:szCs w:val="20"/>
            </w:rPr>
            <w:t>Dispečervadības sistēmas</w:t>
          </w:r>
          <w:r w:rsidRPr="00C60806">
            <w:rPr>
              <w:rFonts w:cs="Times New Roman"/>
              <w:b/>
              <w:szCs w:val="20"/>
            </w:rPr>
            <w:t xml:space="preserve"> tipveida tehniskā specifikācija apakšstacijai ar lietotāja pievienojumiem</w:t>
          </w:r>
          <w:r w:rsidRPr="49633EE7">
            <w:fldChar w:fldCharType="end"/>
          </w:r>
        </w:p>
      </w:tc>
      <w:tc>
        <w:tcPr>
          <w:tcW w:w="614" w:type="pct"/>
          <w:tcBorders>
            <w:top w:val="single" w:sz="4" w:space="0" w:color="auto"/>
            <w:left w:val="single" w:sz="4" w:space="0" w:color="auto"/>
            <w:bottom w:val="single" w:sz="4" w:space="0" w:color="auto"/>
          </w:tcBorders>
        </w:tcPr>
        <w:p w14:paraId="4CF8F6EB" w14:textId="77777777" w:rsidR="00820B66" w:rsidRPr="000E1C2F" w:rsidRDefault="00820B66" w:rsidP="00820B66">
          <w:pPr>
            <w:pStyle w:val="Header"/>
            <w:rPr>
              <w:rFonts w:cs="Times New Roman"/>
              <w:sz w:val="16"/>
              <w:szCs w:val="16"/>
            </w:rPr>
          </w:pPr>
        </w:p>
        <w:p w14:paraId="06256E2A" w14:textId="77777777" w:rsidR="00820B66" w:rsidRPr="00E37B9B" w:rsidRDefault="000F7FC2" w:rsidP="49633EE7">
          <w:pPr>
            <w:pStyle w:val="Header"/>
            <w:rPr>
              <w:rFonts w:cs="Times New Roman"/>
              <w:sz w:val="16"/>
              <w:szCs w:val="16"/>
            </w:rPr>
          </w:pPr>
          <w:r w:rsidRPr="49633EE7">
            <w:rPr>
              <w:rFonts w:cs="Times New Roman"/>
              <w:sz w:val="16"/>
              <w:szCs w:val="16"/>
            </w:rPr>
            <w:t xml:space="preserve">Lapa </w:t>
          </w:r>
          <w:r w:rsidRPr="49633EE7">
            <w:rPr>
              <w:rStyle w:val="PageNumber"/>
              <w:rFonts w:cs="Times New Roman"/>
              <w:noProof/>
              <w:sz w:val="16"/>
              <w:szCs w:val="16"/>
            </w:rPr>
            <w:fldChar w:fldCharType="begin"/>
          </w:r>
          <w:r w:rsidRPr="49633EE7">
            <w:rPr>
              <w:rStyle w:val="PageNumber"/>
              <w:rFonts w:cs="Times New Roman"/>
              <w:noProof/>
              <w:sz w:val="16"/>
              <w:szCs w:val="16"/>
            </w:rPr>
            <w:instrText xml:space="preserve"> PAGE </w:instrText>
          </w:r>
          <w:r w:rsidRPr="49633EE7">
            <w:rPr>
              <w:rStyle w:val="PageNumber"/>
              <w:rFonts w:cs="Times New Roman"/>
              <w:noProof/>
              <w:sz w:val="16"/>
              <w:szCs w:val="16"/>
            </w:rPr>
            <w:fldChar w:fldCharType="separate"/>
          </w:r>
          <w:r w:rsidRPr="49633EE7">
            <w:rPr>
              <w:rStyle w:val="PageNumber"/>
              <w:rFonts w:cs="Times New Roman"/>
              <w:noProof/>
              <w:sz w:val="16"/>
              <w:szCs w:val="16"/>
            </w:rPr>
            <w:t>1</w:t>
          </w:r>
          <w:r w:rsidRPr="49633EE7">
            <w:rPr>
              <w:rStyle w:val="PageNumber"/>
              <w:rFonts w:cs="Times New Roman"/>
              <w:noProof/>
              <w:sz w:val="16"/>
              <w:szCs w:val="16"/>
            </w:rPr>
            <w:fldChar w:fldCharType="end"/>
          </w:r>
          <w:r w:rsidRPr="49633EE7">
            <w:rPr>
              <w:rStyle w:val="PageNumber"/>
              <w:rFonts w:cs="Times New Roman"/>
              <w:sz w:val="16"/>
              <w:szCs w:val="16"/>
            </w:rPr>
            <w:t xml:space="preserve"> (</w:t>
          </w:r>
          <w:r w:rsidRPr="49633EE7">
            <w:rPr>
              <w:rStyle w:val="PageNumber"/>
              <w:rFonts w:cs="Times New Roman"/>
              <w:noProof/>
              <w:sz w:val="16"/>
              <w:szCs w:val="16"/>
            </w:rPr>
            <w:fldChar w:fldCharType="begin"/>
          </w:r>
          <w:r w:rsidRPr="49633EE7">
            <w:rPr>
              <w:rStyle w:val="PageNumber"/>
              <w:rFonts w:cs="Times New Roman"/>
              <w:noProof/>
              <w:sz w:val="16"/>
              <w:szCs w:val="16"/>
            </w:rPr>
            <w:instrText xml:space="preserve"> NUMPAGES </w:instrText>
          </w:r>
          <w:r w:rsidRPr="49633EE7">
            <w:rPr>
              <w:rStyle w:val="PageNumber"/>
              <w:rFonts w:cs="Times New Roman"/>
              <w:noProof/>
              <w:sz w:val="16"/>
              <w:szCs w:val="16"/>
            </w:rPr>
            <w:fldChar w:fldCharType="separate"/>
          </w:r>
          <w:r w:rsidRPr="49633EE7">
            <w:rPr>
              <w:rStyle w:val="PageNumber"/>
              <w:rFonts w:cs="Times New Roman"/>
              <w:noProof/>
              <w:sz w:val="16"/>
              <w:szCs w:val="16"/>
            </w:rPr>
            <w:t>2</w:t>
          </w:r>
          <w:r w:rsidRPr="49633EE7">
            <w:rPr>
              <w:rStyle w:val="PageNumber"/>
              <w:rFonts w:cs="Times New Roman"/>
              <w:noProof/>
              <w:sz w:val="16"/>
              <w:szCs w:val="16"/>
            </w:rPr>
            <w:fldChar w:fldCharType="end"/>
          </w:r>
          <w:r w:rsidRPr="49633EE7">
            <w:rPr>
              <w:rStyle w:val="PageNumber"/>
              <w:rFonts w:cs="Times New Roman"/>
              <w:sz w:val="16"/>
              <w:szCs w:val="16"/>
            </w:rPr>
            <w:t>)</w:t>
          </w:r>
        </w:p>
      </w:tc>
    </w:tr>
    <w:tr w:rsidR="00A50DFD" w14:paraId="43C2425B" w14:textId="77777777" w:rsidTr="49633EE7">
      <w:trPr>
        <w:cantSplit/>
        <w:trHeight w:val="370"/>
      </w:trPr>
      <w:tc>
        <w:tcPr>
          <w:tcW w:w="1779" w:type="pct"/>
          <w:gridSpan w:val="2"/>
          <w:vMerge/>
          <w:tcBorders>
            <w:bottom w:val="single" w:sz="4" w:space="0" w:color="auto"/>
            <w:right w:val="single" w:sz="4" w:space="0" w:color="auto"/>
          </w:tcBorders>
        </w:tcPr>
        <w:p w14:paraId="4BC3F1CD" w14:textId="77777777" w:rsidR="00820B66" w:rsidRPr="000E1C2F" w:rsidRDefault="00820B66" w:rsidP="00820B66">
          <w:pPr>
            <w:pStyle w:val="Header"/>
            <w:rPr>
              <w:rFonts w:cs="Times New Roman"/>
              <w:sz w:val="16"/>
              <w:szCs w:val="16"/>
            </w:rPr>
          </w:pPr>
        </w:p>
      </w:tc>
      <w:tc>
        <w:tcPr>
          <w:tcW w:w="2607" w:type="pct"/>
          <w:gridSpan w:val="2"/>
          <w:vMerge/>
          <w:tcBorders>
            <w:left w:val="single" w:sz="4" w:space="0" w:color="auto"/>
            <w:bottom w:val="single" w:sz="4" w:space="0" w:color="auto"/>
          </w:tcBorders>
        </w:tcPr>
        <w:p w14:paraId="372034D1" w14:textId="77777777" w:rsidR="00820B66" w:rsidRPr="000E1C2F" w:rsidRDefault="00820B66" w:rsidP="00820B66">
          <w:pPr>
            <w:pStyle w:val="Header"/>
            <w:rPr>
              <w:rFonts w:cs="Times New Roman"/>
              <w:sz w:val="16"/>
              <w:szCs w:val="16"/>
            </w:rPr>
          </w:pPr>
        </w:p>
      </w:tc>
      <w:tc>
        <w:tcPr>
          <w:tcW w:w="614" w:type="pct"/>
          <w:tcBorders>
            <w:top w:val="single" w:sz="4" w:space="0" w:color="auto"/>
            <w:left w:val="single" w:sz="4" w:space="0" w:color="auto"/>
            <w:bottom w:val="single" w:sz="4" w:space="0" w:color="auto"/>
          </w:tcBorders>
        </w:tcPr>
        <w:p w14:paraId="69970C9E" w14:textId="77777777" w:rsidR="00820B66" w:rsidRPr="000E1C2F" w:rsidRDefault="000F7FC2" w:rsidP="00820B66">
          <w:pPr>
            <w:pStyle w:val="Header"/>
            <w:rPr>
              <w:rFonts w:cs="Times New Roman"/>
              <w:sz w:val="16"/>
              <w:szCs w:val="16"/>
            </w:rPr>
          </w:pPr>
          <w:r w:rsidRPr="000E1C2F">
            <w:rPr>
              <w:rFonts w:cs="Times New Roman"/>
              <w:sz w:val="16"/>
              <w:szCs w:val="16"/>
            </w:rPr>
            <w:t>Apstiprināts:</w:t>
          </w:r>
        </w:p>
        <w:p w14:paraId="62CBE94E" w14:textId="77777777" w:rsidR="00820B66" w:rsidRPr="000E1C2F" w:rsidRDefault="000F7FC2" w:rsidP="49633EE7">
          <w:pPr>
            <w:pStyle w:val="Header"/>
            <w:rPr>
              <w:rFonts w:cs="Times New Roman"/>
              <w:sz w:val="16"/>
              <w:szCs w:val="16"/>
            </w:rPr>
          </w:pPr>
          <w:r w:rsidRPr="49633EE7">
            <w:fldChar w:fldCharType="begin"/>
          </w:r>
          <w:r>
            <w:rPr>
              <w:rFonts w:cs="Times New Roman"/>
              <w:sz w:val="16"/>
              <w:szCs w:val="16"/>
            </w:rPr>
            <w:instrText xml:space="preserve"> DOCPROPERTY  REG_DATUMS  \* MERGEFORMAT </w:instrText>
          </w:r>
          <w:r w:rsidRPr="49633EE7">
            <w:rPr>
              <w:rFonts w:cs="Times New Roman"/>
              <w:sz w:val="16"/>
              <w:szCs w:val="16"/>
            </w:rPr>
            <w:fldChar w:fldCharType="separate"/>
          </w:r>
          <w:r>
            <w:rPr>
              <w:rFonts w:cs="Times New Roman"/>
              <w:sz w:val="16"/>
              <w:szCs w:val="16"/>
            </w:rPr>
            <w:t>20.05.2025.</w:t>
          </w:r>
          <w:r w:rsidRPr="49633EE7">
            <w:fldChar w:fldCharType="end"/>
          </w:r>
        </w:p>
      </w:tc>
    </w:tr>
    <w:tr w:rsidR="00A50DFD" w14:paraId="09DC805F" w14:textId="77777777" w:rsidTr="49633EE7">
      <w:trPr>
        <w:cantSplit/>
      </w:trPr>
      <w:tc>
        <w:tcPr>
          <w:tcW w:w="727" w:type="pct"/>
          <w:tcBorders>
            <w:top w:val="single" w:sz="4" w:space="0" w:color="auto"/>
            <w:left w:val="single" w:sz="4" w:space="0" w:color="auto"/>
            <w:bottom w:val="single" w:sz="4" w:space="0" w:color="auto"/>
            <w:right w:val="single" w:sz="4" w:space="0" w:color="auto"/>
          </w:tcBorders>
        </w:tcPr>
        <w:p w14:paraId="0E7881EA" w14:textId="77777777" w:rsidR="007337DB" w:rsidRDefault="000F7FC2" w:rsidP="007337DB">
          <w:pPr>
            <w:pStyle w:val="Header"/>
            <w:rPr>
              <w:rFonts w:cs="Times New Roman"/>
              <w:sz w:val="16"/>
              <w:szCs w:val="16"/>
            </w:rPr>
          </w:pPr>
          <w:r w:rsidRPr="000E1C2F">
            <w:rPr>
              <w:rFonts w:cs="Times New Roman"/>
              <w:sz w:val="16"/>
              <w:szCs w:val="16"/>
            </w:rPr>
            <w:t>Numurs:</w:t>
          </w:r>
        </w:p>
        <w:p w14:paraId="401CB437" w14:textId="77777777" w:rsidR="007337DB" w:rsidRPr="000E1C2F" w:rsidRDefault="000F7FC2" w:rsidP="49633EE7">
          <w:pPr>
            <w:pStyle w:val="Header"/>
            <w:rPr>
              <w:rFonts w:cs="Times New Roman"/>
              <w:sz w:val="16"/>
              <w:szCs w:val="16"/>
            </w:rPr>
          </w:pPr>
          <w:r w:rsidRPr="49633EE7">
            <w:fldChar w:fldCharType="begin"/>
          </w:r>
          <w:r>
            <w:rPr>
              <w:rFonts w:cs="Times New Roman"/>
              <w:sz w:val="16"/>
              <w:szCs w:val="16"/>
            </w:rPr>
            <w:instrText xml:space="preserve"> DOCPROPERTY  REG_NUMURS  \* MERGEFORMAT </w:instrText>
          </w:r>
          <w:r w:rsidRPr="49633EE7">
            <w:rPr>
              <w:rFonts w:cs="Times New Roman"/>
              <w:sz w:val="16"/>
              <w:szCs w:val="16"/>
            </w:rPr>
            <w:fldChar w:fldCharType="separate"/>
          </w:r>
          <w:r>
            <w:rPr>
              <w:rFonts w:cs="Times New Roman"/>
              <w:sz w:val="16"/>
              <w:szCs w:val="16"/>
            </w:rPr>
            <w:t>TD-60-24</w:t>
          </w:r>
          <w:r w:rsidRPr="49633EE7">
            <w:fldChar w:fldCharType="end"/>
          </w:r>
        </w:p>
        <w:p w14:paraId="283A8364" w14:textId="77777777" w:rsidR="007337DB" w:rsidRDefault="000F7FC2" w:rsidP="007337DB">
          <w:pPr>
            <w:pStyle w:val="Header"/>
            <w:rPr>
              <w:rFonts w:cs="Times New Roman"/>
              <w:sz w:val="16"/>
              <w:szCs w:val="16"/>
            </w:rPr>
          </w:pPr>
          <w:r w:rsidRPr="000E1C2F">
            <w:rPr>
              <w:rFonts w:cs="Times New Roman"/>
              <w:sz w:val="16"/>
              <w:szCs w:val="16"/>
            </w:rPr>
            <w:t xml:space="preserve">Redakcija: </w:t>
          </w:r>
        </w:p>
        <w:p w14:paraId="67CF4BE6" w14:textId="77777777" w:rsidR="007337DB" w:rsidRPr="000E1C2F" w:rsidRDefault="000F7FC2" w:rsidP="49633EE7">
          <w:pPr>
            <w:pStyle w:val="Header"/>
            <w:rPr>
              <w:rFonts w:cs="Times New Roman"/>
              <w:sz w:val="16"/>
              <w:szCs w:val="16"/>
            </w:rPr>
          </w:pPr>
          <w:r w:rsidRPr="49633EE7">
            <w:fldChar w:fldCharType="begin"/>
          </w:r>
          <w:r>
            <w:rPr>
              <w:rFonts w:cs="Times New Roman"/>
              <w:sz w:val="16"/>
              <w:szCs w:val="16"/>
            </w:rPr>
            <w:instrText xml:space="preserve"> DOCPROPERTY  DOK_VERS  \* MERGEFORMAT </w:instrText>
          </w:r>
          <w:r w:rsidRPr="49633EE7">
            <w:rPr>
              <w:rFonts w:cs="Times New Roman"/>
              <w:sz w:val="16"/>
              <w:szCs w:val="16"/>
            </w:rPr>
            <w:fldChar w:fldCharType="separate"/>
          </w:r>
          <w:r>
            <w:rPr>
              <w:rFonts w:cs="Times New Roman"/>
              <w:sz w:val="16"/>
              <w:szCs w:val="16"/>
            </w:rPr>
            <w:t xml:space="preserve"> 01</w:t>
          </w:r>
          <w:r w:rsidRPr="49633EE7">
            <w:fldChar w:fldCharType="end"/>
          </w:r>
        </w:p>
      </w:tc>
      <w:tc>
        <w:tcPr>
          <w:tcW w:w="3122" w:type="pct"/>
          <w:gridSpan w:val="2"/>
          <w:tcBorders>
            <w:top w:val="single" w:sz="4" w:space="0" w:color="auto"/>
            <w:left w:val="single" w:sz="4" w:space="0" w:color="auto"/>
            <w:bottom w:val="single" w:sz="4" w:space="0" w:color="auto"/>
            <w:right w:val="single" w:sz="4" w:space="0" w:color="auto"/>
          </w:tcBorders>
        </w:tcPr>
        <w:p w14:paraId="169F95B7" w14:textId="77777777" w:rsidR="007337DB" w:rsidRPr="000E1C2F" w:rsidRDefault="000F7FC2" w:rsidP="007337DB">
          <w:pPr>
            <w:pStyle w:val="Header"/>
            <w:rPr>
              <w:rFonts w:cs="Times New Roman"/>
              <w:sz w:val="16"/>
              <w:szCs w:val="16"/>
            </w:rPr>
          </w:pPr>
          <w:r w:rsidRPr="000E1C2F">
            <w:rPr>
              <w:rFonts w:cs="Times New Roman"/>
              <w:sz w:val="16"/>
              <w:szCs w:val="16"/>
            </w:rPr>
            <w:t xml:space="preserve">Izstrādāja: </w:t>
          </w:r>
        </w:p>
        <w:p w14:paraId="033F5B2F" w14:textId="77777777" w:rsidR="007337DB" w:rsidRDefault="000F7FC2" w:rsidP="49633EE7">
          <w:pPr>
            <w:pStyle w:val="Header"/>
            <w:rPr>
              <w:rFonts w:cs="Times New Roman"/>
              <w:sz w:val="16"/>
              <w:szCs w:val="16"/>
            </w:rPr>
          </w:pPr>
          <w:r w:rsidRPr="49633EE7">
            <w:fldChar w:fldCharType="begin"/>
          </w:r>
          <w:r>
            <w:rPr>
              <w:rFonts w:cs="Times New Roman"/>
              <w:sz w:val="16"/>
              <w:szCs w:val="16"/>
            </w:rPr>
            <w:instrText xml:space="preserve"> DOCPROPERTY  SAGATAVOTAJA1_AMATS  \* MERGEFORMAT </w:instrText>
          </w:r>
          <w:r w:rsidRPr="49633EE7">
            <w:rPr>
              <w:rFonts w:cs="Times New Roman"/>
              <w:sz w:val="16"/>
              <w:szCs w:val="16"/>
            </w:rPr>
            <w:fldChar w:fldCharType="separate"/>
          </w:r>
          <w:r w:rsidR="00BC5879">
            <w:rPr>
              <w:rFonts w:cs="Times New Roman"/>
              <w:sz w:val="16"/>
              <w:szCs w:val="16"/>
            </w:rPr>
            <w:t>Vecākais telekomunikāciju inženieris</w:t>
          </w:r>
          <w:r w:rsidRPr="49633EE7">
            <w:fldChar w:fldCharType="end"/>
          </w:r>
          <w:r w:rsidR="00F473FB">
            <w:rPr>
              <w:rFonts w:cs="Times New Roman"/>
              <w:sz w:val="16"/>
              <w:szCs w:val="16"/>
            </w:rPr>
            <w:t xml:space="preserve"> ,</w:t>
          </w:r>
          <w:r>
            <w:rPr>
              <w:rFonts w:cs="Times New Roman"/>
              <w:sz w:val="16"/>
              <w:szCs w:val="16"/>
            </w:rPr>
            <w:t xml:space="preserve"> </w:t>
          </w:r>
          <w:r w:rsidRPr="49633EE7">
            <w:fldChar w:fldCharType="begin"/>
          </w:r>
          <w:r>
            <w:rPr>
              <w:rFonts w:cs="Times New Roman"/>
              <w:sz w:val="16"/>
              <w:szCs w:val="16"/>
            </w:rPr>
            <w:instrText xml:space="preserve"> DOCPROPERTY  SAGATAVOTAJA1_VARDS  \* MERGEFORMAT </w:instrText>
          </w:r>
          <w:r w:rsidRPr="49633EE7">
            <w:rPr>
              <w:rFonts w:cs="Times New Roman"/>
              <w:sz w:val="16"/>
              <w:szCs w:val="16"/>
            </w:rPr>
            <w:fldChar w:fldCharType="separate"/>
          </w:r>
          <w:r w:rsidR="00754CCD">
            <w:rPr>
              <w:rFonts w:cs="Times New Roman"/>
              <w:sz w:val="16"/>
              <w:szCs w:val="16"/>
            </w:rPr>
            <w:t>Henrijs</w:t>
          </w:r>
          <w:r w:rsidRPr="49633EE7">
            <w:fldChar w:fldCharType="end"/>
          </w:r>
          <w:r>
            <w:rPr>
              <w:rFonts w:cs="Times New Roman"/>
              <w:sz w:val="16"/>
              <w:szCs w:val="16"/>
            </w:rPr>
            <w:t xml:space="preserve"> </w:t>
          </w:r>
          <w:r w:rsidRPr="49633EE7">
            <w:fldChar w:fldCharType="begin"/>
          </w:r>
          <w:r>
            <w:rPr>
              <w:rFonts w:cs="Times New Roman"/>
              <w:sz w:val="16"/>
              <w:szCs w:val="16"/>
            </w:rPr>
            <w:instrText xml:space="preserve"> DOCPROPERTY  SAGATAVOTAJA1_UZVARDS  \* MERGEFORMAT </w:instrText>
          </w:r>
          <w:r w:rsidRPr="49633EE7">
            <w:rPr>
              <w:rFonts w:cs="Times New Roman"/>
              <w:sz w:val="16"/>
              <w:szCs w:val="16"/>
            </w:rPr>
            <w:fldChar w:fldCharType="separate"/>
          </w:r>
          <w:r>
            <w:rPr>
              <w:rFonts w:cs="Times New Roman"/>
              <w:sz w:val="16"/>
              <w:szCs w:val="16"/>
            </w:rPr>
            <w:t>Krauklis</w:t>
          </w:r>
          <w:r w:rsidRPr="49633EE7">
            <w:fldChar w:fldCharType="end"/>
          </w:r>
        </w:p>
        <w:p w14:paraId="3099DB6A" w14:textId="77777777" w:rsidR="007337DB" w:rsidRDefault="007337DB" w:rsidP="007337DB">
          <w:pPr>
            <w:pStyle w:val="Header"/>
            <w:rPr>
              <w:rFonts w:cs="Times New Roman"/>
              <w:sz w:val="16"/>
              <w:szCs w:val="16"/>
            </w:rPr>
          </w:pPr>
        </w:p>
        <w:p w14:paraId="198333F9" w14:textId="77777777" w:rsidR="007337DB" w:rsidRDefault="000F7FC2" w:rsidP="007337DB">
          <w:pPr>
            <w:pStyle w:val="Header"/>
            <w:rPr>
              <w:rFonts w:cs="Times New Roman"/>
              <w:sz w:val="16"/>
              <w:szCs w:val="16"/>
            </w:rPr>
          </w:pPr>
          <w:r>
            <w:rPr>
              <w:rFonts w:cs="Times New Roman"/>
              <w:sz w:val="16"/>
              <w:szCs w:val="16"/>
            </w:rPr>
            <w:t>Apstiprināja:</w:t>
          </w:r>
        </w:p>
        <w:p w14:paraId="596DA65B" w14:textId="77777777" w:rsidR="007337DB" w:rsidRPr="000E1C2F" w:rsidRDefault="000F7FC2" w:rsidP="49633EE7">
          <w:pPr>
            <w:pStyle w:val="Header"/>
            <w:rPr>
              <w:rFonts w:cs="Times New Roman"/>
              <w:sz w:val="16"/>
              <w:szCs w:val="16"/>
            </w:rPr>
          </w:pPr>
          <w:r w:rsidRPr="49633EE7">
            <w:fldChar w:fldCharType="begin"/>
          </w:r>
          <w:r>
            <w:rPr>
              <w:rFonts w:cs="Times New Roman"/>
              <w:sz w:val="16"/>
              <w:szCs w:val="16"/>
            </w:rPr>
            <w:instrText xml:space="preserve"> DOCPROPERTY  PARAKSTITAJA_G_AMATSVARDS  \* MERGEFORMAT </w:instrText>
          </w:r>
          <w:r w:rsidRPr="49633EE7">
            <w:rPr>
              <w:rFonts w:cs="Times New Roman"/>
              <w:sz w:val="16"/>
              <w:szCs w:val="16"/>
            </w:rPr>
            <w:fldChar w:fldCharType="separate"/>
          </w:r>
          <w:r>
            <w:rPr>
              <w:rFonts w:cs="Times New Roman"/>
              <w:sz w:val="16"/>
              <w:szCs w:val="16"/>
            </w:rPr>
            <w:t>Valdes loceklis, Imants Zviedris</w:t>
          </w:r>
          <w:r w:rsidRPr="49633EE7">
            <w:fldChar w:fldCharType="end"/>
          </w:r>
          <w:r>
            <w:rPr>
              <w:rFonts w:cs="Times New Roman"/>
              <w:sz w:val="16"/>
              <w:szCs w:val="16"/>
            </w:rPr>
            <w:t xml:space="preserve">, </w:t>
          </w:r>
          <w:r w:rsidRPr="49633EE7">
            <w:fldChar w:fldCharType="begin"/>
          </w:r>
          <w:r>
            <w:rPr>
              <w:rFonts w:cs="Times New Roman"/>
              <w:sz w:val="16"/>
              <w:szCs w:val="16"/>
            </w:rPr>
            <w:instrText xml:space="preserve"> DOCPROPERTY  APSTIPR_DATUMS  \* MERGEFORMAT </w:instrText>
          </w:r>
          <w:r w:rsidRPr="49633EE7">
            <w:rPr>
              <w:rFonts w:cs="Times New Roman"/>
              <w:sz w:val="16"/>
              <w:szCs w:val="16"/>
            </w:rPr>
            <w:fldChar w:fldCharType="separate"/>
          </w:r>
          <w:r>
            <w:rPr>
              <w:rFonts w:cs="Times New Roman"/>
              <w:sz w:val="16"/>
              <w:szCs w:val="16"/>
            </w:rPr>
            <w:t>20.05.2025.</w:t>
          </w:r>
          <w:r w:rsidRPr="49633EE7">
            <w:fldChar w:fldCharType="end"/>
          </w:r>
        </w:p>
      </w:tc>
      <w:tc>
        <w:tcPr>
          <w:tcW w:w="537" w:type="pct"/>
          <w:tcBorders>
            <w:top w:val="single" w:sz="4" w:space="0" w:color="auto"/>
            <w:left w:val="single" w:sz="4" w:space="0" w:color="auto"/>
            <w:bottom w:val="single" w:sz="4" w:space="0" w:color="auto"/>
            <w:right w:val="single" w:sz="4" w:space="0" w:color="auto"/>
          </w:tcBorders>
          <w:vAlign w:val="center"/>
        </w:tcPr>
        <w:p w14:paraId="5E93D529" w14:textId="77777777" w:rsidR="007337DB" w:rsidRDefault="000F7FC2" w:rsidP="007337DB">
          <w:pPr>
            <w:pStyle w:val="Header"/>
            <w:rPr>
              <w:rFonts w:cs="Times New Roman"/>
              <w:sz w:val="16"/>
              <w:szCs w:val="16"/>
            </w:rPr>
          </w:pPr>
          <w:r w:rsidRPr="000E1C2F">
            <w:rPr>
              <w:rFonts w:cs="Times New Roman"/>
              <w:sz w:val="16"/>
              <w:szCs w:val="16"/>
            </w:rPr>
            <w:t>Redakcija spēkā no:</w:t>
          </w:r>
        </w:p>
        <w:p w14:paraId="68657982" w14:textId="77777777" w:rsidR="007337DB" w:rsidRPr="000E1C2F" w:rsidRDefault="007337DB" w:rsidP="007337DB">
          <w:pPr>
            <w:pStyle w:val="Header"/>
            <w:rPr>
              <w:rFonts w:cs="Times New Roman"/>
              <w:sz w:val="16"/>
              <w:szCs w:val="16"/>
            </w:rPr>
          </w:pPr>
        </w:p>
        <w:p w14:paraId="17F3547C" w14:textId="77777777" w:rsidR="007337DB" w:rsidRDefault="000F7FC2" w:rsidP="49633EE7">
          <w:pPr>
            <w:pStyle w:val="Header"/>
            <w:rPr>
              <w:rFonts w:cs="Times New Roman"/>
              <w:sz w:val="16"/>
              <w:szCs w:val="16"/>
            </w:rPr>
          </w:pPr>
          <w:r w:rsidRPr="49633EE7">
            <w:fldChar w:fldCharType="begin"/>
          </w:r>
          <w:r>
            <w:rPr>
              <w:rFonts w:cs="Times New Roman"/>
              <w:sz w:val="16"/>
              <w:szCs w:val="16"/>
            </w:rPr>
            <w:instrText xml:space="preserve"> DOCPROPERTY  SPEKA_NO  \* MERGEFORMAT </w:instrText>
          </w:r>
          <w:r w:rsidRPr="49633EE7">
            <w:rPr>
              <w:rFonts w:cs="Times New Roman"/>
              <w:sz w:val="16"/>
              <w:szCs w:val="16"/>
            </w:rPr>
            <w:fldChar w:fldCharType="separate"/>
          </w:r>
          <w:r>
            <w:rPr>
              <w:rFonts w:cs="Times New Roman"/>
              <w:sz w:val="16"/>
              <w:szCs w:val="16"/>
            </w:rPr>
            <w:t>20.05.2025.</w:t>
          </w:r>
          <w:r w:rsidRPr="49633EE7">
            <w:fldChar w:fldCharType="end"/>
          </w:r>
        </w:p>
        <w:p w14:paraId="6CFCCDDE" w14:textId="77777777" w:rsidR="007337DB" w:rsidRPr="000E1C2F" w:rsidRDefault="007337DB" w:rsidP="007337DB">
          <w:pPr>
            <w:pStyle w:val="Header"/>
            <w:rPr>
              <w:rFonts w:cs="Times New Roman"/>
              <w:sz w:val="16"/>
              <w:szCs w:val="16"/>
            </w:rPr>
          </w:pPr>
        </w:p>
      </w:tc>
      <w:tc>
        <w:tcPr>
          <w:tcW w:w="614" w:type="pct"/>
          <w:tcBorders>
            <w:top w:val="single" w:sz="4" w:space="0" w:color="auto"/>
            <w:left w:val="single" w:sz="4" w:space="0" w:color="auto"/>
            <w:bottom w:val="single" w:sz="4" w:space="0" w:color="auto"/>
            <w:right w:val="single" w:sz="4" w:space="0" w:color="auto"/>
          </w:tcBorders>
        </w:tcPr>
        <w:p w14:paraId="3972C006" w14:textId="77777777" w:rsidR="007337DB" w:rsidRPr="000E1C2F" w:rsidRDefault="000F7FC2" w:rsidP="007337DB">
          <w:pPr>
            <w:pStyle w:val="Header"/>
            <w:rPr>
              <w:rFonts w:cs="Times New Roman"/>
              <w:sz w:val="16"/>
              <w:szCs w:val="16"/>
            </w:rPr>
          </w:pPr>
          <w:r w:rsidRPr="000E1C2F">
            <w:rPr>
              <w:rFonts w:cs="Times New Roman"/>
              <w:sz w:val="16"/>
              <w:szCs w:val="16"/>
            </w:rPr>
            <w:t xml:space="preserve">Redakcija spēkā </w:t>
          </w:r>
          <w:r>
            <w:rPr>
              <w:rFonts w:cs="Times New Roman"/>
              <w:sz w:val="16"/>
              <w:szCs w:val="16"/>
            </w:rPr>
            <w:t>līdz</w:t>
          </w:r>
          <w:r w:rsidRPr="000E1C2F">
            <w:rPr>
              <w:rFonts w:cs="Times New Roman"/>
              <w:sz w:val="16"/>
              <w:szCs w:val="16"/>
            </w:rPr>
            <w:t>:</w:t>
          </w:r>
        </w:p>
        <w:p w14:paraId="023D821F" w14:textId="77777777" w:rsidR="007337DB" w:rsidRDefault="007337DB" w:rsidP="007337DB">
          <w:pPr>
            <w:pStyle w:val="Header"/>
            <w:rPr>
              <w:rFonts w:cs="Times New Roman"/>
              <w:sz w:val="16"/>
              <w:szCs w:val="16"/>
            </w:rPr>
          </w:pPr>
        </w:p>
        <w:p w14:paraId="0CB58DDF" w14:textId="77777777" w:rsidR="007337DB" w:rsidRDefault="000F7FC2" w:rsidP="49633EE7">
          <w:pPr>
            <w:pStyle w:val="Header"/>
            <w:rPr>
              <w:rFonts w:cs="Times New Roman"/>
              <w:sz w:val="16"/>
              <w:szCs w:val="16"/>
            </w:rPr>
          </w:pPr>
          <w:r w:rsidRPr="49633EE7">
            <w:fldChar w:fldCharType="begin"/>
          </w:r>
          <w:r>
            <w:rPr>
              <w:rFonts w:cs="Times New Roman"/>
              <w:sz w:val="16"/>
              <w:szCs w:val="16"/>
            </w:rPr>
            <w:instrText xml:space="preserve"> DOCPROPERTY  SPEKA_LIDZ  \* MERGEFORMAT </w:instrText>
          </w:r>
          <w:r w:rsidRPr="49633EE7">
            <w:rPr>
              <w:rFonts w:cs="Times New Roman"/>
              <w:sz w:val="16"/>
              <w:szCs w:val="16"/>
            </w:rPr>
            <w:fldChar w:fldCharType="separate"/>
          </w:r>
          <w:r>
            <w:rPr>
              <w:rFonts w:cs="Times New Roman"/>
              <w:sz w:val="16"/>
              <w:szCs w:val="16"/>
            </w:rPr>
            <w:t xml:space="preserve"> </w:t>
          </w:r>
          <w:r w:rsidRPr="49633EE7">
            <w:fldChar w:fldCharType="end"/>
          </w:r>
        </w:p>
        <w:p w14:paraId="2C1056BE" w14:textId="77777777" w:rsidR="007337DB" w:rsidRPr="000E1C2F" w:rsidRDefault="007337DB" w:rsidP="007337DB">
          <w:pPr>
            <w:pStyle w:val="Header"/>
            <w:rPr>
              <w:rFonts w:cs="Times New Roman"/>
              <w:sz w:val="16"/>
              <w:szCs w:val="16"/>
            </w:rPr>
          </w:pPr>
        </w:p>
      </w:tc>
    </w:tr>
  </w:tbl>
  <w:p w14:paraId="6B35806F" w14:textId="77777777" w:rsidR="00E57E7E" w:rsidRDefault="00E57E7E" w:rsidP="00E3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4E4"/>
    <w:multiLevelType w:val="multilevel"/>
    <w:tmpl w:val="952A195A"/>
    <w:lvl w:ilvl="0">
      <w:start w:val="1"/>
      <w:numFmt w:val="decimal"/>
      <w:pStyle w:val="TKDH1"/>
      <w:suff w:val="space"/>
      <w:lvlText w:val="%1."/>
      <w:lvlJc w:val="left"/>
      <w:pPr>
        <w:ind w:left="0" w:firstLine="0"/>
      </w:pPr>
      <w:rPr>
        <w:rFonts w:hint="default"/>
        <w:b/>
        <w:sz w:val="24"/>
      </w:rPr>
    </w:lvl>
    <w:lvl w:ilvl="1">
      <w:start w:val="1"/>
      <w:numFmt w:val="decimal"/>
      <w:pStyle w:val="THDH2"/>
      <w:suff w:val="space"/>
      <w:lvlText w:val="%1.%2."/>
      <w:lvlJc w:val="left"/>
      <w:pPr>
        <w:ind w:left="0" w:firstLine="0"/>
      </w:pPr>
      <w:rPr>
        <w:rFonts w:hint="default"/>
        <w:b/>
        <w:sz w:val="22"/>
        <w:szCs w:val="22"/>
      </w:rPr>
    </w:lvl>
    <w:lvl w:ilvl="2">
      <w:start w:val="1"/>
      <w:numFmt w:val="decimal"/>
      <w:pStyle w:val="TKDH3"/>
      <w:suff w:val="space"/>
      <w:lvlText w:val="%1.%2.%3."/>
      <w:lvlJc w:val="left"/>
      <w:pPr>
        <w:ind w:left="0" w:firstLine="0"/>
      </w:pPr>
      <w:rPr>
        <w:rFonts w:hint="default"/>
        <w:b/>
        <w:i w:val="0"/>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 w15:restartNumberingAfterBreak="0">
    <w:nsid w:val="006E38E3"/>
    <w:multiLevelType w:val="singleLevel"/>
    <w:tmpl w:val="6CB010F6"/>
    <w:lvl w:ilvl="0">
      <w:start w:val="1"/>
      <w:numFmt w:val="decimal"/>
      <w:pStyle w:val="List"/>
      <w:lvlText w:val="%1)"/>
      <w:lvlJc w:val="left"/>
      <w:pPr>
        <w:tabs>
          <w:tab w:val="num" w:pos="360"/>
        </w:tabs>
        <w:ind w:left="360" w:hanging="360"/>
      </w:pPr>
      <w:rPr>
        <w:color w:val="000000"/>
      </w:rPr>
    </w:lvl>
  </w:abstractNum>
  <w:abstractNum w:abstractNumId="2" w15:restartNumberingAfterBreak="0">
    <w:nsid w:val="140B0F9F"/>
    <w:multiLevelType w:val="hybridMultilevel"/>
    <w:tmpl w:val="9E5A6C32"/>
    <w:lvl w:ilvl="0" w:tplc="507891A2">
      <w:start w:val="1"/>
      <w:numFmt w:val="decimal"/>
      <w:lvlText w:val="%1."/>
      <w:lvlJc w:val="left"/>
      <w:pPr>
        <w:ind w:left="720" w:hanging="360"/>
      </w:pPr>
      <w:rPr>
        <w:rFonts w:hint="default"/>
      </w:rPr>
    </w:lvl>
    <w:lvl w:ilvl="1" w:tplc="9C4C7812">
      <w:start w:val="1"/>
      <w:numFmt w:val="lowerLetter"/>
      <w:lvlText w:val="%2."/>
      <w:lvlJc w:val="left"/>
      <w:pPr>
        <w:ind w:left="1440" w:hanging="360"/>
      </w:pPr>
    </w:lvl>
    <w:lvl w:ilvl="2" w:tplc="EEEA12C0" w:tentative="1">
      <w:start w:val="1"/>
      <w:numFmt w:val="lowerRoman"/>
      <w:lvlText w:val="%3."/>
      <w:lvlJc w:val="right"/>
      <w:pPr>
        <w:ind w:left="2160" w:hanging="180"/>
      </w:pPr>
    </w:lvl>
    <w:lvl w:ilvl="3" w:tplc="B6BE4BE8" w:tentative="1">
      <w:start w:val="1"/>
      <w:numFmt w:val="decimal"/>
      <w:lvlText w:val="%4."/>
      <w:lvlJc w:val="left"/>
      <w:pPr>
        <w:ind w:left="2880" w:hanging="360"/>
      </w:pPr>
    </w:lvl>
    <w:lvl w:ilvl="4" w:tplc="5E5EBB6C" w:tentative="1">
      <w:start w:val="1"/>
      <w:numFmt w:val="lowerLetter"/>
      <w:lvlText w:val="%5."/>
      <w:lvlJc w:val="left"/>
      <w:pPr>
        <w:ind w:left="3600" w:hanging="360"/>
      </w:pPr>
    </w:lvl>
    <w:lvl w:ilvl="5" w:tplc="95ECF54A" w:tentative="1">
      <w:start w:val="1"/>
      <w:numFmt w:val="lowerRoman"/>
      <w:lvlText w:val="%6."/>
      <w:lvlJc w:val="right"/>
      <w:pPr>
        <w:ind w:left="4320" w:hanging="180"/>
      </w:pPr>
    </w:lvl>
    <w:lvl w:ilvl="6" w:tplc="E236AFFC" w:tentative="1">
      <w:start w:val="1"/>
      <w:numFmt w:val="decimal"/>
      <w:lvlText w:val="%7."/>
      <w:lvlJc w:val="left"/>
      <w:pPr>
        <w:ind w:left="5040" w:hanging="360"/>
      </w:pPr>
    </w:lvl>
    <w:lvl w:ilvl="7" w:tplc="D3DC3918" w:tentative="1">
      <w:start w:val="1"/>
      <w:numFmt w:val="lowerLetter"/>
      <w:lvlText w:val="%8."/>
      <w:lvlJc w:val="left"/>
      <w:pPr>
        <w:ind w:left="5760" w:hanging="360"/>
      </w:pPr>
    </w:lvl>
    <w:lvl w:ilvl="8" w:tplc="DD244094" w:tentative="1">
      <w:start w:val="1"/>
      <w:numFmt w:val="lowerRoman"/>
      <w:lvlText w:val="%9."/>
      <w:lvlJc w:val="right"/>
      <w:pPr>
        <w:ind w:left="6480" w:hanging="180"/>
      </w:pPr>
    </w:lvl>
  </w:abstractNum>
  <w:abstractNum w:abstractNumId="3" w15:restartNumberingAfterBreak="0">
    <w:nsid w:val="26D20AFD"/>
    <w:multiLevelType w:val="hybridMultilevel"/>
    <w:tmpl w:val="70165436"/>
    <w:lvl w:ilvl="0" w:tplc="495238C0">
      <w:start w:val="2"/>
      <w:numFmt w:val="bullet"/>
      <w:lvlText w:val="-"/>
      <w:lvlJc w:val="left"/>
      <w:pPr>
        <w:ind w:left="720" w:hanging="360"/>
      </w:pPr>
      <w:rPr>
        <w:rFonts w:ascii="Arial" w:eastAsiaTheme="minorHAnsi" w:hAnsi="Arial" w:cs="Arial" w:hint="default"/>
      </w:rPr>
    </w:lvl>
    <w:lvl w:ilvl="1" w:tplc="6862F05E" w:tentative="1">
      <w:start w:val="1"/>
      <w:numFmt w:val="bullet"/>
      <w:lvlText w:val="o"/>
      <w:lvlJc w:val="left"/>
      <w:pPr>
        <w:ind w:left="1440" w:hanging="360"/>
      </w:pPr>
      <w:rPr>
        <w:rFonts w:ascii="Courier New" w:hAnsi="Courier New" w:cs="Courier New" w:hint="default"/>
      </w:rPr>
    </w:lvl>
    <w:lvl w:ilvl="2" w:tplc="D81C406C" w:tentative="1">
      <w:start w:val="1"/>
      <w:numFmt w:val="bullet"/>
      <w:lvlText w:val=""/>
      <w:lvlJc w:val="left"/>
      <w:pPr>
        <w:ind w:left="2160" w:hanging="360"/>
      </w:pPr>
      <w:rPr>
        <w:rFonts w:ascii="Wingdings" w:hAnsi="Wingdings" w:hint="default"/>
      </w:rPr>
    </w:lvl>
    <w:lvl w:ilvl="3" w:tplc="EE0017D2" w:tentative="1">
      <w:start w:val="1"/>
      <w:numFmt w:val="bullet"/>
      <w:lvlText w:val=""/>
      <w:lvlJc w:val="left"/>
      <w:pPr>
        <w:ind w:left="2880" w:hanging="360"/>
      </w:pPr>
      <w:rPr>
        <w:rFonts w:ascii="Symbol" w:hAnsi="Symbol" w:hint="default"/>
      </w:rPr>
    </w:lvl>
    <w:lvl w:ilvl="4" w:tplc="2C783B24" w:tentative="1">
      <w:start w:val="1"/>
      <w:numFmt w:val="bullet"/>
      <w:lvlText w:val="o"/>
      <w:lvlJc w:val="left"/>
      <w:pPr>
        <w:ind w:left="3600" w:hanging="360"/>
      </w:pPr>
      <w:rPr>
        <w:rFonts w:ascii="Courier New" w:hAnsi="Courier New" w:cs="Courier New" w:hint="default"/>
      </w:rPr>
    </w:lvl>
    <w:lvl w:ilvl="5" w:tplc="5DE8E352" w:tentative="1">
      <w:start w:val="1"/>
      <w:numFmt w:val="bullet"/>
      <w:lvlText w:val=""/>
      <w:lvlJc w:val="left"/>
      <w:pPr>
        <w:ind w:left="4320" w:hanging="360"/>
      </w:pPr>
      <w:rPr>
        <w:rFonts w:ascii="Wingdings" w:hAnsi="Wingdings" w:hint="default"/>
      </w:rPr>
    </w:lvl>
    <w:lvl w:ilvl="6" w:tplc="75AA6BB6" w:tentative="1">
      <w:start w:val="1"/>
      <w:numFmt w:val="bullet"/>
      <w:lvlText w:val=""/>
      <w:lvlJc w:val="left"/>
      <w:pPr>
        <w:ind w:left="5040" w:hanging="360"/>
      </w:pPr>
      <w:rPr>
        <w:rFonts w:ascii="Symbol" w:hAnsi="Symbol" w:hint="default"/>
      </w:rPr>
    </w:lvl>
    <w:lvl w:ilvl="7" w:tplc="866C70CA" w:tentative="1">
      <w:start w:val="1"/>
      <w:numFmt w:val="bullet"/>
      <w:lvlText w:val="o"/>
      <w:lvlJc w:val="left"/>
      <w:pPr>
        <w:ind w:left="5760" w:hanging="360"/>
      </w:pPr>
      <w:rPr>
        <w:rFonts w:ascii="Courier New" w:hAnsi="Courier New" w:cs="Courier New" w:hint="default"/>
      </w:rPr>
    </w:lvl>
    <w:lvl w:ilvl="8" w:tplc="6F1ABA2A" w:tentative="1">
      <w:start w:val="1"/>
      <w:numFmt w:val="bullet"/>
      <w:lvlText w:val=""/>
      <w:lvlJc w:val="left"/>
      <w:pPr>
        <w:ind w:left="6480" w:hanging="360"/>
      </w:pPr>
      <w:rPr>
        <w:rFonts w:ascii="Wingdings" w:hAnsi="Wingdings" w:hint="default"/>
      </w:rPr>
    </w:lvl>
  </w:abstractNum>
  <w:abstractNum w:abstractNumId="4" w15:restartNumberingAfterBreak="0">
    <w:nsid w:val="4A090530"/>
    <w:multiLevelType w:val="hybridMultilevel"/>
    <w:tmpl w:val="4F28017A"/>
    <w:lvl w:ilvl="0" w:tplc="73D29B0E">
      <w:start w:val="1"/>
      <w:numFmt w:val="bullet"/>
      <w:pStyle w:val="TKDBullet"/>
      <w:lvlText w:val=""/>
      <w:lvlJc w:val="left"/>
      <w:pPr>
        <w:ind w:left="1287" w:hanging="360"/>
      </w:pPr>
      <w:rPr>
        <w:rFonts w:ascii="Symbol" w:hAnsi="Symbol" w:hint="default"/>
      </w:rPr>
    </w:lvl>
    <w:lvl w:ilvl="1" w:tplc="FE861112" w:tentative="1">
      <w:start w:val="1"/>
      <w:numFmt w:val="bullet"/>
      <w:lvlText w:val="o"/>
      <w:lvlJc w:val="left"/>
      <w:pPr>
        <w:ind w:left="2007" w:hanging="360"/>
      </w:pPr>
      <w:rPr>
        <w:rFonts w:ascii="Courier New" w:hAnsi="Courier New" w:cs="Courier New" w:hint="default"/>
      </w:rPr>
    </w:lvl>
    <w:lvl w:ilvl="2" w:tplc="30C6734C" w:tentative="1">
      <w:start w:val="1"/>
      <w:numFmt w:val="bullet"/>
      <w:lvlText w:val=""/>
      <w:lvlJc w:val="left"/>
      <w:pPr>
        <w:ind w:left="2727" w:hanging="360"/>
      </w:pPr>
      <w:rPr>
        <w:rFonts w:ascii="Wingdings" w:hAnsi="Wingdings" w:hint="default"/>
      </w:rPr>
    </w:lvl>
    <w:lvl w:ilvl="3" w:tplc="AC1AD15E" w:tentative="1">
      <w:start w:val="1"/>
      <w:numFmt w:val="bullet"/>
      <w:lvlText w:val=""/>
      <w:lvlJc w:val="left"/>
      <w:pPr>
        <w:ind w:left="3447" w:hanging="360"/>
      </w:pPr>
      <w:rPr>
        <w:rFonts w:ascii="Symbol" w:hAnsi="Symbol" w:hint="default"/>
      </w:rPr>
    </w:lvl>
    <w:lvl w:ilvl="4" w:tplc="BC3855B4" w:tentative="1">
      <w:start w:val="1"/>
      <w:numFmt w:val="bullet"/>
      <w:lvlText w:val="o"/>
      <w:lvlJc w:val="left"/>
      <w:pPr>
        <w:ind w:left="4167" w:hanging="360"/>
      </w:pPr>
      <w:rPr>
        <w:rFonts w:ascii="Courier New" w:hAnsi="Courier New" w:cs="Courier New" w:hint="default"/>
      </w:rPr>
    </w:lvl>
    <w:lvl w:ilvl="5" w:tplc="38BCDBA2" w:tentative="1">
      <w:start w:val="1"/>
      <w:numFmt w:val="bullet"/>
      <w:lvlText w:val=""/>
      <w:lvlJc w:val="left"/>
      <w:pPr>
        <w:ind w:left="4887" w:hanging="360"/>
      </w:pPr>
      <w:rPr>
        <w:rFonts w:ascii="Wingdings" w:hAnsi="Wingdings" w:hint="default"/>
      </w:rPr>
    </w:lvl>
    <w:lvl w:ilvl="6" w:tplc="59B02CA2" w:tentative="1">
      <w:start w:val="1"/>
      <w:numFmt w:val="bullet"/>
      <w:lvlText w:val=""/>
      <w:lvlJc w:val="left"/>
      <w:pPr>
        <w:ind w:left="5607" w:hanging="360"/>
      </w:pPr>
      <w:rPr>
        <w:rFonts w:ascii="Symbol" w:hAnsi="Symbol" w:hint="default"/>
      </w:rPr>
    </w:lvl>
    <w:lvl w:ilvl="7" w:tplc="C472EF5A" w:tentative="1">
      <w:start w:val="1"/>
      <w:numFmt w:val="bullet"/>
      <w:lvlText w:val="o"/>
      <w:lvlJc w:val="left"/>
      <w:pPr>
        <w:ind w:left="6327" w:hanging="360"/>
      </w:pPr>
      <w:rPr>
        <w:rFonts w:ascii="Courier New" w:hAnsi="Courier New" w:cs="Courier New" w:hint="default"/>
      </w:rPr>
    </w:lvl>
    <w:lvl w:ilvl="8" w:tplc="F370A77A" w:tentative="1">
      <w:start w:val="1"/>
      <w:numFmt w:val="bullet"/>
      <w:lvlText w:val=""/>
      <w:lvlJc w:val="left"/>
      <w:pPr>
        <w:ind w:left="7047" w:hanging="360"/>
      </w:pPr>
      <w:rPr>
        <w:rFonts w:ascii="Wingdings" w:hAnsi="Wingdings" w:hint="default"/>
      </w:rPr>
    </w:lvl>
  </w:abstractNum>
  <w:abstractNum w:abstractNumId="5" w15:restartNumberingAfterBreak="0">
    <w:nsid w:val="4A1E1E40"/>
    <w:multiLevelType w:val="multilevel"/>
    <w:tmpl w:val="E4C01E42"/>
    <w:lvl w:ilvl="0">
      <w:start w:val="1"/>
      <w:numFmt w:val="upperRoman"/>
      <w:lvlText w:val="%1"/>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start w:val="1"/>
      <w:numFmt w:val="none"/>
      <w:pStyle w:val="Heading4"/>
      <w:lvlText w:val=""/>
      <w:legacy w:legacy="1" w:legacySpace="0" w:legacyIndent="0"/>
      <w:lvlJc w:val="left"/>
      <w:pPr>
        <w:ind w:left="0" w:firstLine="0"/>
      </w:pPr>
      <w:rPr>
        <w:rFonts w:ascii="Tms Rmn" w:hAnsi="Tms Rmn" w:hint="default"/>
      </w:rPr>
    </w:lvl>
    <w:lvl w:ilvl="2">
      <w:start w:val="1"/>
      <w:numFmt w:val="decimal"/>
      <w:lvlText w:val="%3."/>
      <w:legacy w:legacy="1" w:legacySpace="0" w:legacyIndent="284"/>
      <w:lvlJc w:val="left"/>
      <w:pPr>
        <w:ind w:left="0" w:firstLine="0"/>
      </w:pPr>
    </w:lvl>
    <w:lvl w:ilvl="3">
      <w:start w:val="1"/>
      <w:numFmt w:val="none"/>
      <w:lvlText w:val=""/>
      <w:legacy w:legacy="1" w:legacySpace="0" w:legacyIndent="284"/>
      <w:lvlJc w:val="left"/>
      <w:pPr>
        <w:ind w:left="0" w:firstLine="0"/>
      </w:pPr>
      <w:rPr>
        <w:rFonts w:ascii="Symbol" w:hAnsi="Symbol" w:hint="default"/>
      </w:rPr>
    </w:lvl>
    <w:lvl w:ilvl="4">
      <w:numFmt w:val="none"/>
      <w:lvlText w:val=""/>
      <w:legacy w:legacy="1" w:legacySpace="0" w:legacyIndent="0"/>
      <w:lvlJc w:val="left"/>
      <w:pPr>
        <w:ind w:left="0" w:firstLine="0"/>
      </w:pPr>
      <w:rPr>
        <w:rFonts w:ascii="Tms Rmn" w:hAnsi="Tms Rmn" w:hint="default"/>
      </w:rPr>
    </w:lvl>
    <w:lvl w:ilvl="5">
      <w:numFmt w:val="none"/>
      <w:lvlText w:val=""/>
      <w:legacy w:legacy="1" w:legacySpace="0" w:legacyIndent="0"/>
      <w:lvlJc w:val="left"/>
      <w:pPr>
        <w:ind w:left="0" w:firstLine="0"/>
      </w:pPr>
      <w:rPr>
        <w:rFonts w:ascii="Tms Rmn" w:hAnsi="Tms Rmn" w:hint="default"/>
      </w:rPr>
    </w:lvl>
    <w:lvl w:ilvl="6">
      <w:numFmt w:val="none"/>
      <w:lvlText w:val=""/>
      <w:legacy w:legacy="1" w:legacySpace="0" w:legacyIndent="0"/>
      <w:lvlJc w:val="left"/>
      <w:pPr>
        <w:ind w:left="0" w:firstLine="0"/>
      </w:pPr>
      <w:rPr>
        <w:rFonts w:ascii="Tms Rmn" w:hAnsi="Tms Rmn" w:hint="default"/>
      </w:r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6"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75606332">
    <w:abstractNumId w:val="6"/>
  </w:num>
  <w:num w:numId="2" w16cid:durableId="72894392">
    <w:abstractNumId w:val="2"/>
  </w:num>
  <w:num w:numId="3" w16cid:durableId="696470204">
    <w:abstractNumId w:val="3"/>
  </w:num>
  <w:num w:numId="4" w16cid:durableId="1818570979">
    <w:abstractNumId w:val="5"/>
  </w:num>
  <w:num w:numId="5" w16cid:durableId="1820003100">
    <w:abstractNumId w:val="1"/>
  </w:num>
  <w:num w:numId="6" w16cid:durableId="268316977">
    <w:abstractNumId w:val="0"/>
  </w:num>
  <w:num w:numId="7" w16cid:durableId="252906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mDh5Y4nZctMOmYJyIktVsxel3qWmDCMHD7akCBCDOUb4nP+w1OncbSNBDD7YEEEvcSkUkc0Vmcqu8WRl4Ql/sw==" w:salt="lg2OMIzm8YMMngROxc6T2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6"/>
    <w:rsid w:val="00065361"/>
    <w:rsid w:val="000709D8"/>
    <w:rsid w:val="000A6163"/>
    <w:rsid w:val="000B1F1C"/>
    <w:rsid w:val="000B4A4F"/>
    <w:rsid w:val="000C0E4A"/>
    <w:rsid w:val="000E1C2F"/>
    <w:rsid w:val="000E3F2F"/>
    <w:rsid w:val="000F7C52"/>
    <w:rsid w:val="000F7FC2"/>
    <w:rsid w:val="001053AF"/>
    <w:rsid w:val="00130EAF"/>
    <w:rsid w:val="0014031E"/>
    <w:rsid w:val="00163131"/>
    <w:rsid w:val="0019625C"/>
    <w:rsid w:val="001A6828"/>
    <w:rsid w:val="001A6E50"/>
    <w:rsid w:val="00233207"/>
    <w:rsid w:val="002973F3"/>
    <w:rsid w:val="002C7C44"/>
    <w:rsid w:val="00305C54"/>
    <w:rsid w:val="0030697E"/>
    <w:rsid w:val="00362704"/>
    <w:rsid w:val="0036406C"/>
    <w:rsid w:val="00385EF5"/>
    <w:rsid w:val="003951D4"/>
    <w:rsid w:val="003C0350"/>
    <w:rsid w:val="004071EF"/>
    <w:rsid w:val="004128C3"/>
    <w:rsid w:val="00420222"/>
    <w:rsid w:val="004675CE"/>
    <w:rsid w:val="004A6AC6"/>
    <w:rsid w:val="00510494"/>
    <w:rsid w:val="005141E4"/>
    <w:rsid w:val="00532BD7"/>
    <w:rsid w:val="00550E92"/>
    <w:rsid w:val="005A719C"/>
    <w:rsid w:val="005F0F7D"/>
    <w:rsid w:val="006012F4"/>
    <w:rsid w:val="00627701"/>
    <w:rsid w:val="006758A2"/>
    <w:rsid w:val="006A05BE"/>
    <w:rsid w:val="006A52A4"/>
    <w:rsid w:val="006E0089"/>
    <w:rsid w:val="007337DB"/>
    <w:rsid w:val="00753B54"/>
    <w:rsid w:val="00754CCD"/>
    <w:rsid w:val="00796492"/>
    <w:rsid w:val="00820B66"/>
    <w:rsid w:val="008A2DCF"/>
    <w:rsid w:val="008F461B"/>
    <w:rsid w:val="0090452C"/>
    <w:rsid w:val="00957C7A"/>
    <w:rsid w:val="00963EF6"/>
    <w:rsid w:val="00991D45"/>
    <w:rsid w:val="00A50DFD"/>
    <w:rsid w:val="00A848DF"/>
    <w:rsid w:val="00AB3EE6"/>
    <w:rsid w:val="00B664E9"/>
    <w:rsid w:val="00B8390F"/>
    <w:rsid w:val="00B87C4B"/>
    <w:rsid w:val="00B91070"/>
    <w:rsid w:val="00BC5879"/>
    <w:rsid w:val="00BD329E"/>
    <w:rsid w:val="00C467BF"/>
    <w:rsid w:val="00C60806"/>
    <w:rsid w:val="00C657DB"/>
    <w:rsid w:val="00C76BE1"/>
    <w:rsid w:val="00C92F5E"/>
    <w:rsid w:val="00CC73C0"/>
    <w:rsid w:val="00CE6D17"/>
    <w:rsid w:val="00D24FA4"/>
    <w:rsid w:val="00D31DA4"/>
    <w:rsid w:val="00D524B1"/>
    <w:rsid w:val="00DA5E7E"/>
    <w:rsid w:val="00DC28F5"/>
    <w:rsid w:val="00DD3D34"/>
    <w:rsid w:val="00E37B9B"/>
    <w:rsid w:val="00E57E7E"/>
    <w:rsid w:val="00E929B5"/>
    <w:rsid w:val="00EE09DC"/>
    <w:rsid w:val="00F03D28"/>
    <w:rsid w:val="00F473FB"/>
    <w:rsid w:val="00FF05DA"/>
    <w:rsid w:val="49633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4869469"/>
  <w15:docId w15:val="{5E7FEB90-B1C7-4D29-9BF0-9A8F7A2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22"/>
    <w:pPr>
      <w:spacing w:after="0" w:line="240" w:lineRule="auto"/>
    </w:pPr>
    <w:rPr>
      <w:rFonts w:ascii="Times New Roman" w:hAnsi="Times New Roman"/>
      <w:sz w:val="20"/>
    </w:rPr>
  </w:style>
  <w:style w:type="paragraph" w:styleId="Heading1">
    <w:name w:val="heading 1"/>
    <w:basedOn w:val="Normal"/>
    <w:next w:val="Normal"/>
    <w:link w:val="Heading1Char"/>
    <w:qFormat/>
    <w:rsid w:val="00420222"/>
    <w:pPr>
      <w:keepNext/>
      <w:outlineLvl w:val="0"/>
    </w:pPr>
    <w:rPr>
      <w:rFonts w:eastAsia="Times New Roman" w:cs="Times New Roman"/>
      <w:b/>
      <w:sz w:val="26"/>
      <w:szCs w:val="20"/>
      <w:u w:val="single"/>
    </w:rPr>
  </w:style>
  <w:style w:type="paragraph" w:styleId="Heading2">
    <w:name w:val="heading 2"/>
    <w:aliases w:val="HD2"/>
    <w:basedOn w:val="Normal"/>
    <w:next w:val="Normal"/>
    <w:link w:val="Heading2Char"/>
    <w:uiPriority w:val="9"/>
    <w:unhideWhenUsed/>
    <w:qFormat/>
    <w:rsid w:val="00420222"/>
    <w:pPr>
      <w:keepNext/>
      <w:outlineLvl w:val="1"/>
    </w:pPr>
    <w:rPr>
      <w:rFonts w:eastAsia="Times New Roman" w:cs="Times New Roman"/>
      <w:b/>
      <w:sz w:val="26"/>
      <w:szCs w:val="20"/>
    </w:rPr>
  </w:style>
  <w:style w:type="paragraph" w:styleId="Heading3">
    <w:name w:val="heading 3"/>
    <w:basedOn w:val="Normal"/>
    <w:next w:val="Normal"/>
    <w:link w:val="Heading3Char"/>
    <w:unhideWhenUsed/>
    <w:qFormat/>
    <w:rsid w:val="00420222"/>
    <w:pPr>
      <w:keepNext/>
      <w:outlineLvl w:val="2"/>
    </w:pPr>
    <w:rPr>
      <w:rFonts w:eastAsia="Times New Roman" w:cs="Times New Roman"/>
      <w:b/>
      <w:szCs w:val="20"/>
    </w:rPr>
  </w:style>
  <w:style w:type="paragraph" w:styleId="Heading4">
    <w:name w:val="heading 4"/>
    <w:basedOn w:val="Normal"/>
    <w:next w:val="Normal"/>
    <w:link w:val="Heading4Char"/>
    <w:unhideWhenUsed/>
    <w:qFormat/>
    <w:rsid w:val="00420222"/>
    <w:pPr>
      <w:keepNext/>
      <w:numPr>
        <w:ilvl w:val="1"/>
        <w:numId w:val="4"/>
      </w:numPr>
      <w:spacing w:before="240"/>
      <w:ind w:hanging="437"/>
      <w:jc w:val="both"/>
      <w:outlineLvl w:val="3"/>
    </w:pPr>
    <w:rPr>
      <w:rFonts w:eastAsia="Times New Roman" w:cs="Times New Roman"/>
      <w:b/>
      <w:szCs w:val="20"/>
      <w:u w:val="single"/>
    </w:rPr>
  </w:style>
  <w:style w:type="paragraph" w:styleId="Heading5">
    <w:name w:val="heading 5"/>
    <w:basedOn w:val="Normal"/>
    <w:next w:val="Normal"/>
    <w:link w:val="Heading5Char"/>
    <w:uiPriority w:val="9"/>
    <w:unhideWhenUsed/>
    <w:qFormat/>
    <w:rsid w:val="00420222"/>
    <w:pPr>
      <w:keepNext/>
      <w:keepLines/>
      <w:spacing w:before="200" w:line="276" w:lineRule="auto"/>
      <w:outlineLvl w:val="4"/>
    </w:pPr>
    <w:rPr>
      <w:rFonts w:ascii="Cambria" w:eastAsia="Times New Roman" w:hAnsi="Cambria" w:cs="Times New Roman"/>
      <w:color w:val="243F60"/>
      <w:sz w:val="22"/>
    </w:rPr>
  </w:style>
  <w:style w:type="paragraph" w:styleId="Heading6">
    <w:name w:val="heading 6"/>
    <w:basedOn w:val="Normal"/>
    <w:next w:val="Normal"/>
    <w:link w:val="Heading6Char"/>
    <w:uiPriority w:val="9"/>
    <w:unhideWhenUsed/>
    <w:qFormat/>
    <w:rsid w:val="00420222"/>
    <w:pPr>
      <w:keepNext/>
      <w:jc w:val="both"/>
      <w:outlineLvl w:val="5"/>
    </w:pPr>
    <w:rPr>
      <w:rFonts w:eastAsia="Times New Roman" w:cs="Times New Roman"/>
      <w:b/>
      <w:bCs/>
      <w:color w:val="FF0000"/>
      <w:szCs w:val="20"/>
      <w:u w:val="single"/>
    </w:rPr>
  </w:style>
  <w:style w:type="paragraph" w:styleId="Heading7">
    <w:name w:val="heading 7"/>
    <w:basedOn w:val="Normal"/>
    <w:next w:val="Normal"/>
    <w:link w:val="Heading7Char"/>
    <w:unhideWhenUsed/>
    <w:qFormat/>
    <w:rsid w:val="00420222"/>
    <w:pPr>
      <w:keepNext/>
      <w:spacing w:before="120"/>
      <w:jc w:val="center"/>
      <w:outlineLvl w:val="6"/>
    </w:pPr>
    <w:rPr>
      <w:rFonts w:eastAsia="Times New Roman" w:cs="Times New Roman"/>
      <w:b/>
      <w:sz w:val="22"/>
      <w:szCs w:val="20"/>
    </w:rPr>
  </w:style>
  <w:style w:type="paragraph" w:styleId="Heading8">
    <w:name w:val="heading 8"/>
    <w:basedOn w:val="Normal"/>
    <w:next w:val="Normal"/>
    <w:link w:val="Heading8Char"/>
    <w:unhideWhenUsed/>
    <w:qFormat/>
    <w:rsid w:val="00420222"/>
    <w:pPr>
      <w:spacing w:before="240" w:after="60"/>
      <w:outlineLvl w:val="7"/>
    </w:pPr>
    <w:rPr>
      <w:rFonts w:ascii="Calibri" w:eastAsia="Times New Roman" w:hAnsi="Calibri" w:cs="Times New Roman"/>
      <w:i/>
      <w:iCs/>
      <w:szCs w:val="24"/>
      <w:lang w:val="en-AU"/>
    </w:rPr>
  </w:style>
  <w:style w:type="paragraph" w:styleId="Heading9">
    <w:name w:val="heading 9"/>
    <w:basedOn w:val="Normal"/>
    <w:next w:val="Normal"/>
    <w:link w:val="Heading9Char"/>
    <w:unhideWhenUsed/>
    <w:qFormat/>
    <w:rsid w:val="00420222"/>
    <w:pPr>
      <w:spacing w:before="240" w:after="60"/>
      <w:outlineLvl w:val="8"/>
    </w:pPr>
    <w:rPr>
      <w:rFonts w:ascii="Cambria" w:eastAsia="Times New Roman" w:hAnsi="Cambria"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B66"/>
    <w:pPr>
      <w:tabs>
        <w:tab w:val="center" w:pos="4153"/>
        <w:tab w:val="right" w:pos="8306"/>
      </w:tabs>
    </w:pPr>
  </w:style>
  <w:style w:type="character" w:customStyle="1" w:styleId="HeaderChar">
    <w:name w:val="Header Char"/>
    <w:basedOn w:val="DefaultParagraphFont"/>
    <w:link w:val="Header"/>
    <w:rsid w:val="00820B66"/>
  </w:style>
  <w:style w:type="paragraph" w:styleId="Footer">
    <w:name w:val="footer"/>
    <w:basedOn w:val="Normal"/>
    <w:link w:val="FooterChar"/>
    <w:unhideWhenUsed/>
    <w:rsid w:val="00820B66"/>
    <w:pPr>
      <w:tabs>
        <w:tab w:val="center" w:pos="4153"/>
        <w:tab w:val="right" w:pos="8306"/>
      </w:tabs>
    </w:pPr>
  </w:style>
  <w:style w:type="character" w:customStyle="1" w:styleId="FooterChar">
    <w:name w:val="Footer Char"/>
    <w:basedOn w:val="DefaultParagraphFont"/>
    <w:link w:val="Footer"/>
    <w:rsid w:val="00820B66"/>
  </w:style>
  <w:style w:type="character" w:styleId="PageNumber">
    <w:name w:val="page number"/>
    <w:basedOn w:val="DefaultParagraphFont"/>
    <w:rsid w:val="00820B66"/>
  </w:style>
  <w:style w:type="character" w:styleId="Hyperlink">
    <w:name w:val="Hyperlink"/>
    <w:basedOn w:val="DefaultParagraphFont"/>
    <w:unhideWhenUsed/>
    <w:rsid w:val="002973F3"/>
    <w:rPr>
      <w:color w:val="0563C1" w:themeColor="hyperlink"/>
      <w:u w:val="single"/>
    </w:rPr>
  </w:style>
  <w:style w:type="table" w:styleId="TableGrid">
    <w:name w:val="Table Grid"/>
    <w:basedOn w:val="TableNormal"/>
    <w:rsid w:val="0029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73F3"/>
    <w:pPr>
      <w:ind w:left="720"/>
      <w:contextualSpacing/>
    </w:pPr>
    <w:rPr>
      <w:rFonts w:asciiTheme="minorHAnsi" w:hAnsiTheme="minorHAnsi"/>
      <w:sz w:val="22"/>
    </w:rPr>
  </w:style>
  <w:style w:type="character" w:customStyle="1" w:styleId="Heading1Char">
    <w:name w:val="Heading 1 Char"/>
    <w:basedOn w:val="DefaultParagraphFont"/>
    <w:link w:val="Heading1"/>
    <w:rsid w:val="00420222"/>
    <w:rPr>
      <w:rFonts w:ascii="Times New Roman" w:eastAsia="Times New Roman" w:hAnsi="Times New Roman" w:cs="Times New Roman"/>
      <w:b/>
      <w:sz w:val="26"/>
      <w:szCs w:val="20"/>
      <w:u w:val="single"/>
    </w:rPr>
  </w:style>
  <w:style w:type="character" w:customStyle="1" w:styleId="Heading2Char">
    <w:name w:val="Heading 2 Char"/>
    <w:aliases w:val="HD2 Char"/>
    <w:basedOn w:val="DefaultParagraphFont"/>
    <w:link w:val="Heading2"/>
    <w:uiPriority w:val="9"/>
    <w:rsid w:val="00420222"/>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420222"/>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20222"/>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uiPriority w:val="9"/>
    <w:rsid w:val="00420222"/>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420222"/>
    <w:rPr>
      <w:rFonts w:ascii="Times New Roman" w:eastAsia="Times New Roman" w:hAnsi="Times New Roman" w:cs="Times New Roman"/>
      <w:b/>
      <w:bCs/>
      <w:color w:val="FF0000"/>
      <w:sz w:val="24"/>
      <w:szCs w:val="20"/>
      <w:u w:val="single"/>
    </w:rPr>
  </w:style>
  <w:style w:type="character" w:customStyle="1" w:styleId="Heading7Char">
    <w:name w:val="Heading 7 Char"/>
    <w:basedOn w:val="DefaultParagraphFont"/>
    <w:link w:val="Heading7"/>
    <w:rsid w:val="00420222"/>
    <w:rPr>
      <w:rFonts w:ascii="Times New Roman" w:eastAsia="Times New Roman" w:hAnsi="Times New Roman" w:cs="Times New Roman"/>
      <w:b/>
      <w:szCs w:val="20"/>
    </w:rPr>
  </w:style>
  <w:style w:type="character" w:customStyle="1" w:styleId="Heading8Char">
    <w:name w:val="Heading 8 Char"/>
    <w:basedOn w:val="DefaultParagraphFont"/>
    <w:link w:val="Heading8"/>
    <w:rsid w:val="00420222"/>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rsid w:val="00420222"/>
    <w:rPr>
      <w:rFonts w:ascii="Cambria" w:eastAsia="Times New Roman" w:hAnsi="Cambria" w:cs="Times New Roman"/>
      <w:lang w:val="en-AU"/>
    </w:rPr>
  </w:style>
  <w:style w:type="character" w:customStyle="1" w:styleId="CommentTextChar">
    <w:name w:val="Comment Text Char"/>
    <w:link w:val="CommentText"/>
    <w:rsid w:val="00420222"/>
    <w:rPr>
      <w:rFonts w:ascii="BaltHelvetica" w:eastAsia="Times New Roman" w:hAnsi="BaltHelvetica" w:cs="Times New Roman"/>
      <w:sz w:val="20"/>
      <w:szCs w:val="20"/>
      <w:lang w:val="en-US" w:eastAsia="lv-LV"/>
    </w:rPr>
  </w:style>
  <w:style w:type="paragraph" w:styleId="CommentText">
    <w:name w:val="annotation text"/>
    <w:basedOn w:val="Normal"/>
    <w:link w:val="CommentTextChar"/>
    <w:unhideWhenUsed/>
    <w:rsid w:val="00420222"/>
    <w:rPr>
      <w:rFonts w:ascii="BaltHelvetica" w:eastAsia="Times New Roman" w:hAnsi="BaltHelvetica" w:cs="Times New Roman"/>
      <w:szCs w:val="20"/>
      <w:lang w:val="en-US" w:eastAsia="lv-LV"/>
    </w:rPr>
  </w:style>
  <w:style w:type="character" w:customStyle="1" w:styleId="CommentTextChar1">
    <w:name w:val="Comment Text Char1"/>
    <w:basedOn w:val="DefaultParagraphFont"/>
    <w:uiPriority w:val="99"/>
    <w:semiHidden/>
    <w:rsid w:val="00420222"/>
    <w:rPr>
      <w:rFonts w:ascii="Times New Roman" w:hAnsi="Times New Roman"/>
      <w:sz w:val="20"/>
      <w:szCs w:val="20"/>
    </w:rPr>
  </w:style>
  <w:style w:type="character" w:customStyle="1" w:styleId="HeaderChar1">
    <w:name w:val="Header Char1"/>
    <w:basedOn w:val="DefaultParagraphFont"/>
    <w:uiPriority w:val="99"/>
    <w:semiHidden/>
    <w:rsid w:val="00420222"/>
    <w:rPr>
      <w:rFonts w:ascii="Times New Roman" w:eastAsia="Times New Roman" w:hAnsi="Times New Roman" w:cs="Times New Roman"/>
      <w:sz w:val="24"/>
      <w:szCs w:val="20"/>
    </w:rPr>
  </w:style>
  <w:style w:type="character" w:customStyle="1" w:styleId="FooterChar1">
    <w:name w:val="Footer Char1"/>
    <w:basedOn w:val="DefaultParagraphFont"/>
    <w:uiPriority w:val="99"/>
    <w:semiHidden/>
    <w:rsid w:val="00420222"/>
    <w:rPr>
      <w:rFonts w:ascii="Times New Roman" w:eastAsia="Times New Roman" w:hAnsi="Times New Roman" w:cs="Times New Roman"/>
      <w:sz w:val="24"/>
      <w:szCs w:val="20"/>
    </w:rPr>
  </w:style>
  <w:style w:type="paragraph" w:styleId="List">
    <w:name w:val="List"/>
    <w:basedOn w:val="Normal"/>
    <w:unhideWhenUsed/>
    <w:rsid w:val="00420222"/>
    <w:pPr>
      <w:numPr>
        <w:numId w:val="5"/>
      </w:numPr>
    </w:pPr>
    <w:rPr>
      <w:rFonts w:eastAsia="Times New Roman" w:cs="Times New Roman"/>
      <w:szCs w:val="20"/>
    </w:rPr>
  </w:style>
  <w:style w:type="paragraph" w:styleId="Title">
    <w:name w:val="Title"/>
    <w:basedOn w:val="Normal"/>
    <w:link w:val="TitleChar"/>
    <w:qFormat/>
    <w:rsid w:val="00420222"/>
    <w:pPr>
      <w:jc w:val="center"/>
    </w:pPr>
    <w:rPr>
      <w:rFonts w:eastAsia="Times New Roman" w:cs="Times New Roman"/>
      <w:sz w:val="28"/>
      <w:szCs w:val="20"/>
    </w:rPr>
  </w:style>
  <w:style w:type="character" w:customStyle="1" w:styleId="TitleChar">
    <w:name w:val="Title Char"/>
    <w:basedOn w:val="DefaultParagraphFont"/>
    <w:link w:val="Title"/>
    <w:rsid w:val="00420222"/>
    <w:rPr>
      <w:rFonts w:ascii="Times New Roman" w:eastAsia="Times New Roman" w:hAnsi="Times New Roman" w:cs="Times New Roman"/>
      <w:sz w:val="28"/>
      <w:szCs w:val="20"/>
    </w:rPr>
  </w:style>
  <w:style w:type="character" w:customStyle="1" w:styleId="BodyTextChar">
    <w:name w:val="Body Text Char"/>
    <w:link w:val="BodyText"/>
    <w:rsid w:val="00420222"/>
    <w:rPr>
      <w:rFonts w:eastAsia="Times New Roman" w:cs="Times New Roman"/>
      <w:sz w:val="26"/>
      <w:szCs w:val="20"/>
    </w:rPr>
  </w:style>
  <w:style w:type="paragraph" w:styleId="BodyText">
    <w:name w:val="Body Text"/>
    <w:basedOn w:val="Normal"/>
    <w:link w:val="BodyTextChar"/>
    <w:unhideWhenUsed/>
    <w:rsid w:val="00420222"/>
    <w:rPr>
      <w:rFonts w:asciiTheme="minorHAnsi" w:eastAsia="Times New Roman" w:hAnsiTheme="minorHAnsi" w:cs="Times New Roman"/>
      <w:sz w:val="26"/>
      <w:szCs w:val="20"/>
    </w:rPr>
  </w:style>
  <w:style w:type="character" w:customStyle="1" w:styleId="BodyTextChar1">
    <w:name w:val="Body Text Char1"/>
    <w:basedOn w:val="DefaultParagraphFont"/>
    <w:uiPriority w:val="99"/>
    <w:semiHidden/>
    <w:rsid w:val="00420222"/>
    <w:rPr>
      <w:rFonts w:ascii="Times New Roman" w:hAnsi="Times New Roman"/>
      <w:sz w:val="24"/>
    </w:rPr>
  </w:style>
  <w:style w:type="character" w:customStyle="1" w:styleId="BodyTextIndentChar">
    <w:name w:val="Body Text Indent Char"/>
    <w:link w:val="BodyTextIndent"/>
    <w:rsid w:val="00420222"/>
    <w:rPr>
      <w:rFonts w:eastAsia="Times New Roman" w:cs="Times New Roman"/>
      <w:color w:val="FF0000"/>
      <w:szCs w:val="20"/>
    </w:rPr>
  </w:style>
  <w:style w:type="paragraph" w:styleId="BodyTextIndent">
    <w:name w:val="Body Text Indent"/>
    <w:basedOn w:val="Normal"/>
    <w:link w:val="BodyTextIndentChar"/>
    <w:unhideWhenUsed/>
    <w:rsid w:val="00420222"/>
    <w:pPr>
      <w:ind w:left="540" w:hanging="360"/>
      <w:jc w:val="both"/>
    </w:pPr>
    <w:rPr>
      <w:rFonts w:asciiTheme="minorHAnsi" w:eastAsia="Times New Roman" w:hAnsiTheme="minorHAnsi" w:cs="Times New Roman"/>
      <w:color w:val="FF0000"/>
      <w:sz w:val="22"/>
      <w:szCs w:val="20"/>
    </w:rPr>
  </w:style>
  <w:style w:type="character" w:customStyle="1" w:styleId="BodyTextIndentChar1">
    <w:name w:val="Body Text Indent Char1"/>
    <w:basedOn w:val="DefaultParagraphFont"/>
    <w:uiPriority w:val="99"/>
    <w:semiHidden/>
    <w:rsid w:val="00420222"/>
    <w:rPr>
      <w:rFonts w:ascii="Times New Roman" w:hAnsi="Times New Roman"/>
      <w:sz w:val="24"/>
    </w:rPr>
  </w:style>
  <w:style w:type="character" w:customStyle="1" w:styleId="BodyText2Char">
    <w:name w:val="Body Text 2 Char"/>
    <w:link w:val="BodyText2"/>
    <w:rsid w:val="00420222"/>
    <w:rPr>
      <w:rFonts w:eastAsia="Times New Roman" w:cs="Times New Roman"/>
      <w:szCs w:val="20"/>
    </w:rPr>
  </w:style>
  <w:style w:type="paragraph" w:styleId="BodyText2">
    <w:name w:val="Body Text 2"/>
    <w:basedOn w:val="Normal"/>
    <w:link w:val="BodyText2Char"/>
    <w:unhideWhenUsed/>
    <w:rsid w:val="00420222"/>
    <w:pPr>
      <w:spacing w:after="120" w:line="480" w:lineRule="auto"/>
    </w:pPr>
    <w:rPr>
      <w:rFonts w:asciiTheme="minorHAnsi" w:eastAsia="Times New Roman" w:hAnsiTheme="minorHAnsi" w:cs="Times New Roman"/>
      <w:sz w:val="22"/>
      <w:szCs w:val="20"/>
    </w:rPr>
  </w:style>
  <w:style w:type="character" w:customStyle="1" w:styleId="BodyText2Char1">
    <w:name w:val="Body Text 2 Char1"/>
    <w:basedOn w:val="DefaultParagraphFont"/>
    <w:uiPriority w:val="99"/>
    <w:semiHidden/>
    <w:rsid w:val="00420222"/>
    <w:rPr>
      <w:rFonts w:ascii="Times New Roman" w:hAnsi="Times New Roman"/>
      <w:sz w:val="24"/>
    </w:rPr>
  </w:style>
  <w:style w:type="character" w:customStyle="1" w:styleId="BodyText3Char">
    <w:name w:val="Body Text 3 Char"/>
    <w:link w:val="BodyText3"/>
    <w:rsid w:val="00420222"/>
    <w:rPr>
      <w:rFonts w:eastAsia="Times New Roman" w:cs="Times New Roman"/>
      <w:szCs w:val="20"/>
    </w:rPr>
  </w:style>
  <w:style w:type="paragraph" w:styleId="BodyText3">
    <w:name w:val="Body Text 3"/>
    <w:basedOn w:val="Normal"/>
    <w:link w:val="BodyText3Char"/>
    <w:unhideWhenUsed/>
    <w:rsid w:val="00420222"/>
    <w:pPr>
      <w:jc w:val="both"/>
    </w:pPr>
    <w:rPr>
      <w:rFonts w:asciiTheme="minorHAnsi" w:eastAsia="Times New Roman" w:hAnsiTheme="minorHAnsi" w:cs="Times New Roman"/>
      <w:sz w:val="22"/>
      <w:szCs w:val="20"/>
    </w:rPr>
  </w:style>
  <w:style w:type="character" w:customStyle="1" w:styleId="BodyText3Char1">
    <w:name w:val="Body Text 3 Char1"/>
    <w:basedOn w:val="DefaultParagraphFont"/>
    <w:uiPriority w:val="99"/>
    <w:semiHidden/>
    <w:rsid w:val="00420222"/>
    <w:rPr>
      <w:rFonts w:ascii="Times New Roman" w:hAnsi="Times New Roman"/>
      <w:sz w:val="16"/>
      <w:szCs w:val="16"/>
    </w:rPr>
  </w:style>
  <w:style w:type="character" w:customStyle="1" w:styleId="BodyTextIndent2Char">
    <w:name w:val="Body Text Indent 2 Char"/>
    <w:link w:val="BodyTextIndent2"/>
    <w:rsid w:val="00420222"/>
    <w:rPr>
      <w:rFonts w:eastAsia="Times New Roman" w:cs="Times New Roman"/>
      <w:szCs w:val="20"/>
    </w:rPr>
  </w:style>
  <w:style w:type="paragraph" w:styleId="BodyTextIndent2">
    <w:name w:val="Body Text Indent 2"/>
    <w:basedOn w:val="Normal"/>
    <w:link w:val="BodyTextIndent2Char"/>
    <w:unhideWhenUsed/>
    <w:rsid w:val="00420222"/>
    <w:pPr>
      <w:spacing w:after="120" w:line="480" w:lineRule="auto"/>
      <w:ind w:left="283"/>
    </w:pPr>
    <w:rPr>
      <w:rFonts w:asciiTheme="minorHAnsi" w:eastAsia="Times New Roman" w:hAnsiTheme="minorHAnsi" w:cs="Times New Roman"/>
      <w:sz w:val="22"/>
      <w:szCs w:val="20"/>
    </w:rPr>
  </w:style>
  <w:style w:type="character" w:customStyle="1" w:styleId="BodyTextIndent2Char1">
    <w:name w:val="Body Text Indent 2 Char1"/>
    <w:basedOn w:val="DefaultParagraphFont"/>
    <w:uiPriority w:val="99"/>
    <w:semiHidden/>
    <w:rsid w:val="00420222"/>
    <w:rPr>
      <w:rFonts w:ascii="Times New Roman" w:hAnsi="Times New Roman"/>
      <w:sz w:val="24"/>
    </w:rPr>
  </w:style>
  <w:style w:type="character" w:customStyle="1" w:styleId="BodyTextIndent3Char">
    <w:name w:val="Body Text Indent 3 Char"/>
    <w:link w:val="BodyTextIndent3"/>
    <w:rsid w:val="00420222"/>
    <w:rPr>
      <w:rFonts w:eastAsia="Times New Roman" w:cs="Times New Roman"/>
      <w:sz w:val="16"/>
      <w:szCs w:val="16"/>
    </w:rPr>
  </w:style>
  <w:style w:type="paragraph" w:styleId="BodyTextIndent3">
    <w:name w:val="Body Text Indent 3"/>
    <w:basedOn w:val="Normal"/>
    <w:link w:val="BodyTextIndent3Char"/>
    <w:unhideWhenUsed/>
    <w:rsid w:val="00420222"/>
    <w:pPr>
      <w:spacing w:after="120"/>
      <w:ind w:left="283"/>
    </w:pPr>
    <w:rPr>
      <w:rFonts w:asciiTheme="minorHAnsi" w:eastAsia="Times New Roman" w:hAnsiTheme="minorHAnsi" w:cs="Times New Roman"/>
      <w:sz w:val="16"/>
      <w:szCs w:val="16"/>
    </w:rPr>
  </w:style>
  <w:style w:type="character" w:customStyle="1" w:styleId="BodyTextIndent3Char1">
    <w:name w:val="Body Text Indent 3 Char1"/>
    <w:basedOn w:val="DefaultParagraphFont"/>
    <w:uiPriority w:val="99"/>
    <w:semiHidden/>
    <w:rsid w:val="00420222"/>
    <w:rPr>
      <w:rFonts w:ascii="Times New Roman" w:hAnsi="Times New Roman"/>
      <w:sz w:val="16"/>
      <w:szCs w:val="16"/>
    </w:rPr>
  </w:style>
  <w:style w:type="character" w:customStyle="1" w:styleId="DocumentMapChar">
    <w:name w:val="Document Map Char"/>
    <w:link w:val="DocumentMap"/>
    <w:semiHidden/>
    <w:rsid w:val="00420222"/>
    <w:rPr>
      <w:rFonts w:ascii="Tahoma" w:eastAsia="Times New Roman" w:hAnsi="Tahoma" w:cs="Times New Roman"/>
      <w:sz w:val="20"/>
      <w:szCs w:val="20"/>
      <w:shd w:val="clear" w:color="auto" w:fill="000080"/>
      <w:lang w:val="en-AU"/>
    </w:rPr>
  </w:style>
  <w:style w:type="paragraph" w:styleId="DocumentMap">
    <w:name w:val="Document Map"/>
    <w:basedOn w:val="Normal"/>
    <w:link w:val="DocumentMapChar"/>
    <w:semiHidden/>
    <w:unhideWhenUsed/>
    <w:rsid w:val="00420222"/>
    <w:pPr>
      <w:shd w:val="clear" w:color="auto" w:fill="000080"/>
    </w:pPr>
    <w:rPr>
      <w:rFonts w:ascii="Tahoma" w:eastAsia="Times New Roman" w:hAnsi="Tahoma" w:cs="Times New Roman"/>
      <w:szCs w:val="20"/>
      <w:lang w:val="en-AU"/>
    </w:rPr>
  </w:style>
  <w:style w:type="character" w:customStyle="1" w:styleId="DocumentMapChar1">
    <w:name w:val="Document Map Char1"/>
    <w:basedOn w:val="DefaultParagraphFont"/>
    <w:uiPriority w:val="99"/>
    <w:semiHidden/>
    <w:rsid w:val="00420222"/>
    <w:rPr>
      <w:rFonts w:ascii="Segoe UI" w:hAnsi="Segoe UI" w:cs="Segoe UI"/>
      <w:sz w:val="16"/>
      <w:szCs w:val="16"/>
    </w:rPr>
  </w:style>
  <w:style w:type="character" w:customStyle="1" w:styleId="CommentSubjectChar">
    <w:name w:val="Comment Subject Char"/>
    <w:link w:val="CommentSubject"/>
    <w:uiPriority w:val="99"/>
    <w:semiHidden/>
    <w:rsid w:val="00420222"/>
    <w:rPr>
      <w:rFonts w:ascii="Calibri" w:eastAsia="Times New Roman" w:hAnsi="Calibri" w:cs="Times New Roman"/>
      <w:b/>
      <w:bCs/>
      <w:sz w:val="20"/>
      <w:szCs w:val="20"/>
      <w:lang w:val="en-US" w:eastAsia="lv-LV"/>
    </w:rPr>
  </w:style>
  <w:style w:type="paragraph" w:styleId="CommentSubject">
    <w:name w:val="annotation subject"/>
    <w:basedOn w:val="CommentText"/>
    <w:next w:val="CommentText"/>
    <w:link w:val="CommentSubjectChar"/>
    <w:uiPriority w:val="99"/>
    <w:semiHidden/>
    <w:unhideWhenUsed/>
    <w:rsid w:val="00420222"/>
    <w:pPr>
      <w:spacing w:after="200"/>
    </w:pPr>
    <w:rPr>
      <w:rFonts w:ascii="Calibri" w:hAnsi="Calibri"/>
      <w:b/>
      <w:bCs/>
    </w:rPr>
  </w:style>
  <w:style w:type="character" w:customStyle="1" w:styleId="CommentSubjectChar1">
    <w:name w:val="Comment Subject Char1"/>
    <w:basedOn w:val="CommentTextChar1"/>
    <w:uiPriority w:val="99"/>
    <w:semiHidden/>
    <w:rsid w:val="00420222"/>
    <w:rPr>
      <w:rFonts w:ascii="Times New Roman" w:hAnsi="Times New Roman"/>
      <w:b/>
      <w:bCs/>
      <w:sz w:val="20"/>
      <w:szCs w:val="20"/>
    </w:rPr>
  </w:style>
  <w:style w:type="character" w:customStyle="1" w:styleId="BalloonTextChar">
    <w:name w:val="Balloon Text Char"/>
    <w:link w:val="BalloonText"/>
    <w:rsid w:val="00420222"/>
    <w:rPr>
      <w:rFonts w:ascii="Tahoma" w:eastAsia="Times New Roman" w:hAnsi="Tahoma" w:cs="Tahoma"/>
      <w:sz w:val="16"/>
      <w:szCs w:val="16"/>
    </w:rPr>
  </w:style>
  <w:style w:type="paragraph" w:styleId="BalloonText">
    <w:name w:val="Balloon Text"/>
    <w:basedOn w:val="Normal"/>
    <w:link w:val="BalloonTextChar"/>
    <w:unhideWhenUsed/>
    <w:rsid w:val="00420222"/>
    <w:rPr>
      <w:rFonts w:ascii="Tahoma" w:eastAsia="Times New Roman" w:hAnsi="Tahoma" w:cs="Tahoma"/>
      <w:sz w:val="16"/>
      <w:szCs w:val="16"/>
    </w:rPr>
  </w:style>
  <w:style w:type="character" w:customStyle="1" w:styleId="BalloonTextChar1">
    <w:name w:val="Balloon Text Char1"/>
    <w:basedOn w:val="DefaultParagraphFont"/>
    <w:uiPriority w:val="99"/>
    <w:semiHidden/>
    <w:rsid w:val="00420222"/>
    <w:rPr>
      <w:rFonts w:ascii="Segoe UI" w:hAnsi="Segoe UI" w:cs="Segoe UI"/>
      <w:sz w:val="18"/>
      <w:szCs w:val="18"/>
    </w:rPr>
  </w:style>
  <w:style w:type="character" w:styleId="CommentReference">
    <w:name w:val="annotation reference"/>
    <w:uiPriority w:val="99"/>
    <w:semiHidden/>
    <w:unhideWhenUsed/>
    <w:rsid w:val="00420222"/>
    <w:rPr>
      <w:sz w:val="16"/>
      <w:szCs w:val="16"/>
    </w:rPr>
  </w:style>
  <w:style w:type="paragraph" w:styleId="TOC2">
    <w:name w:val="toc 2"/>
    <w:basedOn w:val="Normal"/>
    <w:next w:val="Normal"/>
    <w:semiHidden/>
    <w:rsid w:val="00420222"/>
    <w:pPr>
      <w:tabs>
        <w:tab w:val="right" w:leader="dot" w:pos="9071"/>
      </w:tabs>
      <w:ind w:left="280"/>
    </w:pPr>
    <w:rPr>
      <w:rFonts w:eastAsia="Times New Roman" w:cs="Times New Roman"/>
      <w:sz w:val="28"/>
      <w:szCs w:val="20"/>
      <w:lang w:val="en-GB"/>
    </w:rPr>
  </w:style>
  <w:style w:type="paragraph" w:styleId="NormalWeb">
    <w:name w:val="Normal (Web)"/>
    <w:basedOn w:val="Normal"/>
    <w:rsid w:val="00420222"/>
    <w:pPr>
      <w:spacing w:before="100" w:beforeAutospacing="1" w:after="100" w:afterAutospacing="1"/>
    </w:pPr>
    <w:rPr>
      <w:rFonts w:eastAsia="Times New Roman" w:cs="Times New Roman"/>
      <w:szCs w:val="24"/>
      <w:lang w:eastAsia="lv-LV"/>
    </w:rPr>
  </w:style>
  <w:style w:type="paragraph" w:customStyle="1" w:styleId="THDH2">
    <w:name w:val="THD_H2"/>
    <w:qFormat/>
    <w:rsid w:val="00420222"/>
    <w:pPr>
      <w:numPr>
        <w:ilvl w:val="1"/>
        <w:numId w:val="6"/>
      </w:numPr>
      <w:spacing w:before="240" w:after="80" w:line="240" w:lineRule="auto"/>
    </w:pPr>
    <w:rPr>
      <w:rFonts w:ascii="Times New Roman" w:eastAsia="Times New Roman" w:hAnsi="Times New Roman" w:cs="Times New Roman"/>
      <w:b/>
      <w:sz w:val="20"/>
      <w:szCs w:val="24"/>
      <w:lang w:val="en-US"/>
    </w:rPr>
  </w:style>
  <w:style w:type="paragraph" w:customStyle="1" w:styleId="TKDBullet">
    <w:name w:val="TKD Bullet"/>
    <w:qFormat/>
    <w:rsid w:val="00420222"/>
    <w:pPr>
      <w:numPr>
        <w:numId w:val="7"/>
      </w:numPr>
      <w:spacing w:after="0" w:line="240" w:lineRule="auto"/>
      <w:jc w:val="both"/>
    </w:pPr>
    <w:rPr>
      <w:rFonts w:ascii="Times New Roman" w:eastAsia="Times New Roman" w:hAnsi="Times New Roman" w:cs="Times New Roman"/>
      <w:sz w:val="20"/>
      <w:szCs w:val="24"/>
      <w:lang w:val="en-US"/>
    </w:rPr>
  </w:style>
  <w:style w:type="paragraph" w:customStyle="1" w:styleId="TKDH1">
    <w:name w:val="TKD_H1"/>
    <w:qFormat/>
    <w:rsid w:val="00420222"/>
    <w:pPr>
      <w:numPr>
        <w:numId w:val="6"/>
      </w:numPr>
      <w:spacing w:before="200" w:after="120" w:line="240" w:lineRule="auto"/>
    </w:pPr>
    <w:rPr>
      <w:rFonts w:ascii="Times New Roman" w:eastAsia="Times New Roman" w:hAnsi="Times New Roman" w:cs="Times New Roman"/>
      <w:b/>
      <w:sz w:val="24"/>
      <w:szCs w:val="24"/>
      <w:lang w:val="en-US"/>
    </w:rPr>
  </w:style>
  <w:style w:type="paragraph" w:customStyle="1" w:styleId="TKDH3">
    <w:name w:val="TKD_H3"/>
    <w:qFormat/>
    <w:rsid w:val="00420222"/>
    <w:pPr>
      <w:numPr>
        <w:ilvl w:val="2"/>
        <w:numId w:val="6"/>
      </w:numPr>
      <w:spacing w:after="0" w:line="240" w:lineRule="auto"/>
      <w:jc w:val="both"/>
    </w:pPr>
    <w:rPr>
      <w:rFonts w:ascii="Times New Roman" w:eastAsia="Times New Roman" w:hAnsi="Times New Roman" w:cs="Times New Roman"/>
      <w:sz w:val="20"/>
      <w:szCs w:val="24"/>
      <w:lang w:val="en-US"/>
    </w:rPr>
  </w:style>
  <w:style w:type="paragraph" w:customStyle="1" w:styleId="TKDNormal">
    <w:name w:val="TKD_Normal"/>
    <w:qFormat/>
    <w:rsid w:val="00420222"/>
    <w:pPr>
      <w:spacing w:after="0" w:line="240" w:lineRule="auto"/>
    </w:pPr>
    <w:rPr>
      <w:rFonts w:ascii="Times New Roman" w:eastAsia="Times New Roman" w:hAnsi="Times New Roman" w:cs="Times New Roman"/>
      <w:sz w:val="20"/>
      <w:szCs w:val="24"/>
      <w:lang w:val="en-US"/>
    </w:rPr>
  </w:style>
  <w:style w:type="paragraph" w:customStyle="1" w:styleId="TKDNormalMid">
    <w:name w:val="TKD_Normal_Mid"/>
    <w:basedOn w:val="TKDNormal"/>
    <w:qFormat/>
    <w:rsid w:val="00420222"/>
    <w:pPr>
      <w:tabs>
        <w:tab w:val="left" w:pos="6521"/>
      </w:tabs>
      <w:jc w:val="center"/>
    </w:pPr>
  </w:style>
  <w:style w:type="paragraph" w:customStyle="1" w:styleId="TKDNormalsmall">
    <w:name w:val="TKD_Normal_small"/>
    <w:basedOn w:val="TKDNormal"/>
    <w:qFormat/>
    <w:rsid w:val="00420222"/>
    <w:pPr>
      <w:tabs>
        <w:tab w:val="left" w:pos="6521"/>
      </w:tabs>
    </w:pPr>
    <w:rPr>
      <w:sz w:val="16"/>
      <w:szCs w:val="16"/>
    </w:rPr>
  </w:style>
  <w:style w:type="paragraph" w:customStyle="1" w:styleId="Default">
    <w:name w:val="Default"/>
    <w:rsid w:val="0042022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customStyle="1" w:styleId="TableGrid1">
    <w:name w:val="Table Grid1"/>
    <w:basedOn w:val="TableNormal"/>
    <w:next w:val="TableGrid"/>
    <w:rsid w:val="0042022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20222"/>
  </w:style>
  <w:style w:type="paragraph" w:styleId="Caption">
    <w:name w:val="caption"/>
    <w:basedOn w:val="Normal"/>
    <w:next w:val="Normal"/>
    <w:uiPriority w:val="35"/>
    <w:unhideWhenUsed/>
    <w:qFormat/>
    <w:rsid w:val="00420222"/>
    <w:pPr>
      <w:spacing w:after="200"/>
    </w:pPr>
    <w:rPr>
      <w:rFonts w:eastAsia="Times New Roman" w:cs="Times New Roman"/>
      <w:i/>
      <w:iCs/>
      <w:color w:val="44546A" w:themeColor="text2"/>
      <w:sz w:val="18"/>
      <w:szCs w:val="18"/>
    </w:rPr>
  </w:style>
  <w:style w:type="paragraph" w:styleId="Revision">
    <w:name w:val="Revision"/>
    <w:hidden/>
    <w:uiPriority w:val="99"/>
    <w:semiHidden/>
    <w:rsid w:val="0042022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krotik.com/product/CRS326-24G-2SplusRM" TargetMode="External"/><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s" ma:contentTypeID="0x010100D78C1CBE7C33D840872E4E139A2264C3" ma:contentTypeVersion="3" ma:contentTypeDescription="Izveidot jaunu dokumentu." ma:contentTypeScope="" ma:versionID="aec177e2a105b1e8092e87734008bb27">
  <xsd:schema xmlns:xsd="http://www.w3.org/2001/XMLSchema" xmlns:xs="http://www.w3.org/2001/XMLSchema" xmlns:p="http://schemas.microsoft.com/office/2006/metadata/properties" xmlns:ns2="3c56c783-db32-497d-9541-9cb6dd1c62b3" xmlns:ns3="ff64906a-b291-4131-a49b-1223e4014b4c" targetNamespace="http://schemas.microsoft.com/office/2006/metadata/properties" ma:root="true" ma:fieldsID="d359a344a5a8e4b72ff04ff576ba4001" ns2:_="" ns3:_="">
    <xsd:import namespace="3c56c783-db32-497d-9541-9cb6dd1c62b3"/>
    <xsd:import namespace="ff64906a-b291-4131-a49b-1223e4014b4c"/>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c783-db32-497d-9541-9cb6dd1c62b3" elementFormDefault="qualified">
    <xsd:import namespace="http://schemas.microsoft.com/office/2006/documentManagement/types"/>
    <xsd:import namespace="http://schemas.microsoft.com/office/infopath/2007/PartnerControls"/>
    <xsd:element name="SharedWithUsers" ma:index="8" nillable="true" ma:displayName="Koplietots a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64906a-b291-4131-a49b-1223e4014b4c" elementFormDefault="qualified">
    <xsd:import namespace="http://schemas.microsoft.com/office/2006/documentManagement/types"/>
    <xsd:import namespace="http://schemas.microsoft.com/office/infopath/2007/PartnerControls"/>
    <xsd:element name="_dlc_DocId" ma:index="10" nillable="true" ma:displayName="Dokumenta ID vērtība" ma:description="Šim vienumam piešķirtā dokumenta ID vērtība." ma:internalName="_dlc_DocId" ma:readOnly="true">
      <xsd:simpleType>
        <xsd:restriction base="dms:Text"/>
      </xsd:simpleType>
    </xsd:element>
    <xsd:element name="_dlc_DocIdUrl" ma:index="1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Satura tips"/>
        <xsd:element ref="dc:title" minOccurs="0" maxOccurs="1" ma:index="3"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f64906a-b291-4131-a49b-1223e4014b4c">WYAR2AH33KC7-1425052508-3236</_dlc_DocId>
    <_dlc_DocIdUrl xmlns="ff64906a-b291-4131-a49b-1223e4014b4c">
      <Url>https://astore.tso.lv/attv/ITDep/ISAD/_layouts/15/DocIdRedir.aspx?ID=WYAR2AH33KC7-1425052508-3236</Url>
      <Description>WYAR2AH33KC7-1425052508-3236</Description>
    </_dlc_DocIdUrl>
  </documentManagement>
</p:properties>
</file>

<file path=customXml/itemProps1.xml><?xml version="1.0" encoding="utf-8"?>
<ds:datastoreItem xmlns:ds="http://schemas.openxmlformats.org/officeDocument/2006/customXml" ds:itemID="{4A6E842D-3AA7-4292-9F35-EE54655B29DC}">
  <ds:schemaRefs>
    <ds:schemaRef ds:uri="http://schemas.microsoft.com/sharepoint/events"/>
  </ds:schemaRefs>
</ds:datastoreItem>
</file>

<file path=customXml/itemProps2.xml><?xml version="1.0" encoding="utf-8"?>
<ds:datastoreItem xmlns:ds="http://schemas.openxmlformats.org/officeDocument/2006/customXml" ds:itemID="{3252D478-9FA3-42B2-BA18-E20B6F0B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c783-db32-497d-9541-9cb6dd1c62b3"/>
    <ds:schemaRef ds:uri="ff64906a-b291-4131-a49b-1223e4014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80209-B980-4586-B4D8-8E29BA7CD6CB}">
  <ds:schemaRefs>
    <ds:schemaRef ds:uri="http://schemas.openxmlformats.org/officeDocument/2006/bibliography"/>
  </ds:schemaRefs>
</ds:datastoreItem>
</file>

<file path=customXml/itemProps4.xml><?xml version="1.0" encoding="utf-8"?>
<ds:datastoreItem xmlns:ds="http://schemas.openxmlformats.org/officeDocument/2006/customXml" ds:itemID="{A9DD68BF-218A-4B05-8986-17C7662A1522}">
  <ds:schemaRefs>
    <ds:schemaRef ds:uri="http://schemas.microsoft.com/sharepoint/v3/contenttype/forms"/>
  </ds:schemaRefs>
</ds:datastoreItem>
</file>

<file path=customXml/itemProps5.xml><?xml version="1.0" encoding="utf-8"?>
<ds:datastoreItem xmlns:ds="http://schemas.openxmlformats.org/officeDocument/2006/customXml" ds:itemID="{1E50B8CB-7CFF-4300-891B-2B7BDD1D59F9}">
  <ds:schemaRefs>
    <ds:schemaRef ds:uri="http://schemas.microsoft.com/office/2006/metadata/properties"/>
    <ds:schemaRef ds:uri="http://schemas.microsoft.com/office/infopath/2007/PartnerControls"/>
    <ds:schemaRef ds:uri="ff64906a-b291-4131-a49b-1223e4014b4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28701</Words>
  <Characters>16361</Characters>
  <Application>Microsoft Office Word</Application>
  <DocSecurity>8</DocSecurity>
  <Lines>136</Lines>
  <Paragraphs>89</Paragraphs>
  <ScaleCrop>false</ScaleCrop>
  <Company/>
  <LinksUpToDate>false</LinksUpToDate>
  <CharactersWithSpaces>44973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Pinčuka</dc:creator>
  <cp:lastModifiedBy>Kārlis Ozoliņš</cp:lastModifiedBy>
  <cp:revision>9</cp:revision>
  <dcterms:created xsi:type="dcterms:W3CDTF">2024-01-24T14:43:00Z</dcterms:created>
  <dcterms:modified xsi:type="dcterms:W3CDTF">2025-05-26T07:42:00Z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_DATUMS">
    <vt:lpwstr>20.05.2025.</vt:lpwstr>
  </property>
  <property fmtid="{D5CDD505-2E9C-101B-9397-08002B2CF9AE}" pid="3" name="ComplianceAssetId">
    <vt:lpwstr/>
  </property>
  <property fmtid="{D5CDD505-2E9C-101B-9397-08002B2CF9AE}" pid="4" name="ContentTypeId">
    <vt:lpwstr>0x010100D78C1CBE7C33D840872E4E139A2264C3</vt:lpwstr>
  </property>
  <property fmtid="{D5CDD505-2E9C-101B-9397-08002B2CF9AE}" pid="5" name="DOKUMENTS_SPEKA_NO">
    <vt:lpwstr>Dokuments spēkā no</vt:lpwstr>
  </property>
  <property fmtid="{D5CDD505-2E9C-101B-9397-08002B2CF9AE}" pid="6" name="DOK_ANOTACIJA">
    <vt:lpwstr>Dispečervadības sistēmas tipveida tehniskā specifikācija apakšstacijai ar lietotāja pievienojumiem</vt:lpwstr>
  </property>
  <property fmtid="{D5CDD505-2E9C-101B-9397-08002B2CF9AE}" pid="7" name="DOK_VEIDS">
    <vt:lpwstr>Tipveida dokumenti</vt:lpwstr>
  </property>
  <property fmtid="{D5CDD505-2E9C-101B-9397-08002B2CF9AE}" pid="8" name="DOK_VERS">
    <vt:lpwstr> 01</vt:lpwstr>
  </property>
  <property fmtid="{D5CDD505-2E9C-101B-9397-08002B2CF9AE}" pid="9" name="MSIP_Label_66cffd26-8a8e-4271-ae8c-0448cc98c6fa_ActionId">
    <vt:lpwstr>bca66135-9bb4-4178-8853-4d3e208e85e0</vt:lpwstr>
  </property>
  <property fmtid="{D5CDD505-2E9C-101B-9397-08002B2CF9AE}" pid="10" name="MSIP_Label_66cffd26-8a8e-4271-ae8c-0448cc98c6fa_ContentBits">
    <vt:lpwstr>0</vt:lpwstr>
  </property>
  <property fmtid="{D5CDD505-2E9C-101B-9397-08002B2CF9AE}" pid="11" name="MSIP_Label_66cffd26-8a8e-4271-ae8c-0448cc98c6fa_Enabled">
    <vt:lpwstr>true</vt:lpwstr>
  </property>
  <property fmtid="{D5CDD505-2E9C-101B-9397-08002B2CF9AE}" pid="12" name="MSIP_Label_66cffd26-8a8e-4271-ae8c-0448cc98c6fa_Method">
    <vt:lpwstr>Standard</vt:lpwstr>
  </property>
  <property fmtid="{D5CDD505-2E9C-101B-9397-08002B2CF9AE}" pid="13" name="MSIP_Label_66cffd26-8a8e-4271-ae8c-0448cc98c6fa_Name">
    <vt:lpwstr>AST dokumenti</vt:lpwstr>
  </property>
  <property fmtid="{D5CDD505-2E9C-101B-9397-08002B2CF9AE}" pid="14" name="MSIP_Label_66cffd26-8a8e-4271-ae8c-0448cc98c6fa_SetDate">
    <vt:lpwstr>2020-08-17T10:22:53Z</vt:lpwstr>
  </property>
  <property fmtid="{D5CDD505-2E9C-101B-9397-08002B2CF9AE}" pid="15" name="MSIP_Label_66cffd26-8a8e-4271-ae8c-0448cc98c6fa_SiteId">
    <vt:lpwstr>c4c0dd7c-1dfb-4088-9303-96b608da35b3</vt:lpwstr>
  </property>
  <property fmtid="{D5CDD505-2E9C-101B-9397-08002B2CF9AE}" pid="16" name="Order">
    <vt:r8>165400</vt:r8>
  </property>
  <property fmtid="{D5CDD505-2E9C-101B-9397-08002B2CF9AE}" pid="17" name="PARAKSTITAJA1_AMATS">
    <vt:lpwstr>Parakstītāja amats</vt:lpwstr>
  </property>
  <property fmtid="{D5CDD505-2E9C-101B-9397-08002B2CF9AE}" pid="18" name="PARAKSTITAJA1_UZVARDS">
    <vt:lpwstr>Parakstītāja uzvārds</vt:lpwstr>
  </property>
  <property fmtid="{D5CDD505-2E9C-101B-9397-08002B2CF9AE}" pid="19" name="PARAKSTITAJA1_VARDS">
    <vt:lpwstr>Parakstītāja vārds</vt:lpwstr>
  </property>
  <property fmtid="{D5CDD505-2E9C-101B-9397-08002B2CF9AE}" pid="20" name="PARAKSTITAJA_G_AMATSVARDS">
    <vt:lpwstr>Valdes loceklis, Imants Zviedris</vt:lpwstr>
  </property>
  <property fmtid="{D5CDD505-2E9C-101B-9397-08002B2CF9AE}" pid="21" name="PROJEKTS">
    <vt:lpwstr>Projekts</vt:lpwstr>
  </property>
  <property fmtid="{D5CDD505-2E9C-101B-9397-08002B2CF9AE}" pid="22" name="REG_DATUMS">
    <vt:lpwstr>20.05.2025.</vt:lpwstr>
  </property>
  <property fmtid="{D5CDD505-2E9C-101B-9397-08002B2CF9AE}" pid="23" name="REG_NUMURS">
    <vt:lpwstr>TD-60-24</vt:lpwstr>
  </property>
  <property fmtid="{D5CDD505-2E9C-101B-9397-08002B2CF9AE}" pid="24" name="SAGATAVOTAJA1_AMATS">
    <vt:lpwstr>Vecākais telekomunikāciju inženieris</vt:lpwstr>
  </property>
  <property fmtid="{D5CDD505-2E9C-101B-9397-08002B2CF9AE}" pid="25" name="SAGATAVOTAJA1_UZVARDS">
    <vt:lpwstr>Krauklis</vt:lpwstr>
  </property>
  <property fmtid="{D5CDD505-2E9C-101B-9397-08002B2CF9AE}" pid="26" name="SAGATAVOTAJA1_VARDS">
    <vt:lpwstr>Henrijs</vt:lpwstr>
  </property>
  <property fmtid="{D5CDD505-2E9C-101B-9397-08002B2CF9AE}" pid="27" name="SAGATAVOTAJA2_AMATS">
    <vt:lpwstr>Sagatavotāja amats</vt:lpwstr>
  </property>
  <property fmtid="{D5CDD505-2E9C-101B-9397-08002B2CF9AE}" pid="28" name="SAGATAVOTAJA2_UZVARDS">
    <vt:lpwstr>Sagatavotāja uzvārds</vt:lpwstr>
  </property>
  <property fmtid="{D5CDD505-2E9C-101B-9397-08002B2CF9AE}" pid="29" name="SAGATAVOTAJA2_VARDS">
    <vt:lpwstr>Sagatavotāja vārds</vt:lpwstr>
  </property>
  <property fmtid="{D5CDD505-2E9C-101B-9397-08002B2CF9AE}" pid="30" name="SAGATAVOTAJA3_AMATS">
    <vt:lpwstr>Sagatavotāja amats</vt:lpwstr>
  </property>
  <property fmtid="{D5CDD505-2E9C-101B-9397-08002B2CF9AE}" pid="31" name="SAGATAVOTAJA3_UZVARDS">
    <vt:lpwstr>Sagatavotāja uzvārds</vt:lpwstr>
  </property>
  <property fmtid="{D5CDD505-2E9C-101B-9397-08002B2CF9AE}" pid="32" name="SAGATAVOTAJA3_VARDS">
    <vt:lpwstr>Sagatavotāja vārds</vt:lpwstr>
  </property>
  <property fmtid="{D5CDD505-2E9C-101B-9397-08002B2CF9AE}" pid="33" name="SPEKA_LIDZ">
    <vt:lpwstr> </vt:lpwstr>
  </property>
  <property fmtid="{D5CDD505-2E9C-101B-9397-08002B2CF9AE}" pid="34" name="SPEKA_NO">
    <vt:lpwstr>20.05.2025.</vt:lpwstr>
  </property>
  <property fmtid="{D5CDD505-2E9C-101B-9397-08002B2CF9AE}" pid="35" name="TemplateUrl">
    <vt:lpwstr/>
  </property>
  <property fmtid="{D5CDD505-2E9C-101B-9397-08002B2CF9AE}" pid="36" name="xd_ProgID">
    <vt:lpwstr/>
  </property>
  <property fmtid="{D5CDD505-2E9C-101B-9397-08002B2CF9AE}" pid="37" name="xd_Signature">
    <vt:bool>false</vt:bool>
  </property>
  <property fmtid="{D5CDD505-2E9C-101B-9397-08002B2CF9AE}" pid="38" name="_dlc_DocIdItemGuid">
    <vt:lpwstr>1470b9e7-ca1a-4f31-847a-4d275d196c12</vt:lpwstr>
  </property>
</Properties>
</file>