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5E" w:rsidRPr="00913968" w:rsidRDefault="00F34CFB" w:rsidP="00913968">
      <w:pPr>
        <w:contextualSpacing/>
        <w:jc w:val="both"/>
        <w:rPr>
          <w:b/>
        </w:rPr>
      </w:pPr>
      <w:r w:rsidRPr="00AE6EF9">
        <w:rPr>
          <w:b/>
        </w:rPr>
        <w:t xml:space="preserve">Atbildes uz jautājumiem par sarunu procedūru </w:t>
      </w:r>
      <w:r w:rsidR="00913968" w:rsidRPr="00913968">
        <w:rPr>
          <w:b/>
        </w:rPr>
        <w:t>"Fiziskās un tehniskās apsardzes pakalpojumu nodrošināšana" (ID Nr.AST2018/36)</w:t>
      </w:r>
    </w:p>
    <w:p w:rsidR="00913968" w:rsidRPr="009B16B4" w:rsidRDefault="00913968" w:rsidP="00913968">
      <w:pPr>
        <w:contextualSpacing/>
        <w:jc w:val="both"/>
        <w:rPr>
          <w:b/>
          <w:i/>
        </w:rPr>
      </w:pPr>
    </w:p>
    <w:p w:rsidR="0047666F" w:rsidRPr="00176B00" w:rsidRDefault="0047666F" w:rsidP="0047666F">
      <w:pPr>
        <w:autoSpaceDE w:val="0"/>
        <w:autoSpaceDN w:val="0"/>
        <w:adjustRightInd w:val="0"/>
        <w:spacing w:after="120" w:line="264" w:lineRule="auto"/>
        <w:ind w:firstLine="720"/>
        <w:jc w:val="both"/>
      </w:pPr>
      <w:r w:rsidRPr="00176B00">
        <w:t>Šis pielikums ir sarunu procedūras Nr.AST2018/36 nolikuma sastāvdaļa.</w:t>
      </w:r>
    </w:p>
    <w:p w:rsidR="0047666F" w:rsidRPr="00176B00" w:rsidRDefault="0047666F" w:rsidP="0047666F">
      <w:pPr>
        <w:autoSpaceDE w:val="0"/>
        <w:autoSpaceDN w:val="0"/>
        <w:adjustRightInd w:val="0"/>
        <w:spacing w:after="120" w:line="264" w:lineRule="auto"/>
        <w:ind w:firstLine="720"/>
        <w:jc w:val="both"/>
      </w:pPr>
      <w:r w:rsidRPr="00176B00">
        <w:rPr>
          <w:b/>
          <w:bCs/>
        </w:rPr>
        <w:t>1. Jautājums:</w:t>
      </w:r>
      <w:r w:rsidRPr="00176B00">
        <w:t xml:space="preserve"> Vai iepirkumā nepieciešams pievienot vienošanās protokolu un apliecinājumu no apakšniekiem? Vai ir nepieciešams no apakšniekiem vēl kaut kas papildus iesniegt: sertifikāta kopijas, licences, tai skaitā 3 </w:t>
      </w:r>
      <w:proofErr w:type="spellStart"/>
      <w:r w:rsidRPr="00176B00">
        <w:t>kat</w:t>
      </w:r>
      <w:proofErr w:type="spellEnd"/>
      <w:r w:rsidRPr="00176B00">
        <w:t>.</w:t>
      </w:r>
      <w:r>
        <w:t xml:space="preserve"> </w:t>
      </w:r>
      <w:r w:rsidRPr="00176B00">
        <w:t>industriāla</w:t>
      </w:r>
      <w:r>
        <w:t>is sertifikātu</w:t>
      </w:r>
      <w:r w:rsidRPr="00176B00">
        <w:t xml:space="preserve"> visiem apakšniekiem?</w:t>
      </w:r>
    </w:p>
    <w:p w:rsidR="0047666F" w:rsidRDefault="0047666F" w:rsidP="0047666F">
      <w:pPr>
        <w:spacing w:after="120" w:line="264" w:lineRule="auto"/>
        <w:ind w:firstLine="720"/>
        <w:jc w:val="both"/>
        <w:rPr>
          <w:bCs/>
          <w:i/>
        </w:rPr>
      </w:pPr>
      <w:r w:rsidRPr="00176B00">
        <w:rPr>
          <w:b/>
          <w:bCs/>
          <w:i/>
        </w:rPr>
        <w:t>Atbilde:</w:t>
      </w:r>
      <w:r w:rsidRPr="00176B00">
        <w:rPr>
          <w:b/>
          <w:bCs/>
        </w:rPr>
        <w:t xml:space="preserve"> </w:t>
      </w:r>
      <w:r w:rsidRPr="00176B00">
        <w:rPr>
          <w:bCs/>
          <w:i/>
        </w:rPr>
        <w:t>Skatīt sarunu procedūras nolikuma 13.3. un 13.4. punktus.</w:t>
      </w:r>
    </w:p>
    <w:p w:rsidR="0047666F" w:rsidRPr="0047666F" w:rsidRDefault="0047666F" w:rsidP="0047666F">
      <w:pPr>
        <w:spacing w:after="120" w:line="264" w:lineRule="auto"/>
        <w:ind w:firstLine="720"/>
        <w:jc w:val="both"/>
        <w:rPr>
          <w:bCs/>
          <w:i/>
        </w:rPr>
      </w:pPr>
      <w:r w:rsidRPr="00176B00">
        <w:rPr>
          <w:b/>
          <w:bCs/>
        </w:rPr>
        <w:t>2. Jautājums:</w:t>
      </w:r>
      <w:r w:rsidRPr="00176B00">
        <w:t xml:space="preserve"> Pie kuras iepirkuma daļas ir jānorāda objekts "84. AST Jaunpiebalga, Sporta iela 6, Jaunpiebalgas nov., Jaunpiebalga": pie 8.Iepirkuma daļas vai 9.Iepirkuma daļas, jo šis objekts ir abās daļās?</w:t>
      </w:r>
    </w:p>
    <w:p w:rsidR="0047666F" w:rsidRPr="00176B00" w:rsidRDefault="0047666F" w:rsidP="0047666F">
      <w:pPr>
        <w:spacing w:after="120" w:line="264" w:lineRule="auto"/>
        <w:ind w:firstLine="720"/>
        <w:jc w:val="both"/>
        <w:rPr>
          <w:i/>
          <w:color w:val="000000"/>
        </w:rPr>
      </w:pPr>
      <w:r w:rsidRPr="00176B00">
        <w:rPr>
          <w:b/>
          <w:bCs/>
          <w:i/>
        </w:rPr>
        <w:t>Atbilde:</w:t>
      </w:r>
      <w:r w:rsidRPr="00176B00">
        <w:rPr>
          <w:b/>
          <w:bCs/>
        </w:rPr>
        <w:t xml:space="preserve"> </w:t>
      </w:r>
      <w:r w:rsidRPr="00176B00">
        <w:rPr>
          <w:bCs/>
          <w:i/>
        </w:rPr>
        <w:t xml:space="preserve">Objekts </w:t>
      </w:r>
      <w:r w:rsidRPr="00176B00">
        <w:rPr>
          <w:i/>
        </w:rPr>
        <w:t>"84. AST Jaunpiebalga, Sporta iela 6, Jaunpiebalgas nov., Jaunpiebalga" ir</w:t>
      </w:r>
      <w:r w:rsidRPr="00176B00">
        <w:rPr>
          <w:bCs/>
          <w:i/>
        </w:rPr>
        <w:t xml:space="preserve"> jānorāda pie </w:t>
      </w:r>
      <w:r w:rsidRPr="00176B00">
        <w:rPr>
          <w:bCs/>
          <w:i/>
          <w:u w:val="single"/>
        </w:rPr>
        <w:t>9.</w:t>
      </w:r>
      <w:r w:rsidRPr="00176B00">
        <w:rPr>
          <w:i/>
          <w:u w:val="single"/>
        </w:rPr>
        <w:t xml:space="preserve">Iepirkuma daļas – </w:t>
      </w:r>
      <w:r w:rsidRPr="00176B00">
        <w:rPr>
          <w:i/>
          <w:color w:val="000000"/>
          <w:u w:val="single"/>
        </w:rPr>
        <w:t>80. grupas apakšstaciju nodrošināšana ar tehniskās apsardzes pakalpojuma</w:t>
      </w:r>
      <w:r w:rsidRPr="00176B00">
        <w:rPr>
          <w:i/>
          <w:color w:val="000000"/>
        </w:rPr>
        <w:t xml:space="preserve"> Cenu saraksta. </w:t>
      </w:r>
    </w:p>
    <w:p w:rsidR="0047666F" w:rsidRDefault="0047666F" w:rsidP="0047666F">
      <w:pPr>
        <w:spacing w:after="120" w:line="264" w:lineRule="auto"/>
        <w:ind w:firstLine="720"/>
        <w:jc w:val="both"/>
        <w:rPr>
          <w:i/>
          <w:color w:val="000000"/>
        </w:rPr>
      </w:pPr>
      <w:r w:rsidRPr="00176B00">
        <w:rPr>
          <w:i/>
          <w:color w:val="000000"/>
        </w:rPr>
        <w:t>Informējam, ka obje</w:t>
      </w:r>
      <w:r w:rsidRPr="00176B00">
        <w:rPr>
          <w:bCs/>
          <w:i/>
        </w:rPr>
        <w:t xml:space="preserve">kts </w:t>
      </w:r>
      <w:r w:rsidRPr="00176B00">
        <w:rPr>
          <w:i/>
        </w:rPr>
        <w:t>"84. AST Jaunpiebalga, Sporta iela 6, Jaunpiebalgas nov., Jaunpiebalga"</w:t>
      </w:r>
      <w:r w:rsidRPr="00176B00">
        <w:rPr>
          <w:i/>
          <w:color w:val="000000"/>
        </w:rPr>
        <w:t xml:space="preserve"> tiek svītrota no </w:t>
      </w:r>
      <w:r w:rsidRPr="00176B00">
        <w:rPr>
          <w:bCs/>
          <w:i/>
          <w:u w:val="single"/>
        </w:rPr>
        <w:t>8.</w:t>
      </w:r>
      <w:r w:rsidRPr="00176B00">
        <w:rPr>
          <w:i/>
          <w:u w:val="single"/>
        </w:rPr>
        <w:t>Iepirkuma daļas – 7</w:t>
      </w:r>
      <w:r w:rsidRPr="00176B00">
        <w:rPr>
          <w:i/>
          <w:color w:val="000000"/>
          <w:u w:val="single"/>
        </w:rPr>
        <w:t>0. grupas apakšstaciju nodrošināšana ar tehniskās apsardzes pakalpojuma</w:t>
      </w:r>
      <w:r w:rsidRPr="00176B00">
        <w:rPr>
          <w:i/>
          <w:color w:val="000000"/>
        </w:rPr>
        <w:t xml:space="preserve"> Cenu saraksta.</w:t>
      </w:r>
    </w:p>
    <w:p w:rsidR="0047666F" w:rsidRDefault="0047666F" w:rsidP="0047666F">
      <w:pPr>
        <w:spacing w:after="120" w:line="264" w:lineRule="auto"/>
        <w:ind w:firstLine="720"/>
        <w:jc w:val="both"/>
      </w:pPr>
      <w:r>
        <w:rPr>
          <w:b/>
          <w:bCs/>
        </w:rPr>
        <w:t>3</w:t>
      </w:r>
      <w:r w:rsidRPr="00176B00">
        <w:rPr>
          <w:b/>
          <w:bCs/>
        </w:rPr>
        <w:t>. Jautājums:</w:t>
      </w:r>
      <w:r w:rsidRPr="00176B00">
        <w:t xml:space="preserve"> </w:t>
      </w:r>
      <w:r>
        <w:t>Sakarā ar to, ka no 2018. gada 25. maija ES stājās spēkā Vispārējā datu aizsardzības regula (</w:t>
      </w:r>
      <w:proofErr w:type="spellStart"/>
      <w:r w:rsidRPr="00EB082B">
        <w:t>General</w:t>
      </w:r>
      <w:proofErr w:type="spellEnd"/>
      <w:r w:rsidRPr="00EB082B">
        <w:t xml:space="preserve"> </w:t>
      </w:r>
      <w:proofErr w:type="spellStart"/>
      <w:r w:rsidRPr="00EB082B">
        <w:t>Data</w:t>
      </w:r>
      <w:proofErr w:type="spellEnd"/>
      <w:r w:rsidRPr="00EB082B">
        <w:t xml:space="preserve"> </w:t>
      </w:r>
      <w:proofErr w:type="spellStart"/>
      <w:r w:rsidRPr="00EB082B">
        <w:t>Protection</w:t>
      </w:r>
      <w:proofErr w:type="spellEnd"/>
      <w:r w:rsidRPr="00EB082B">
        <w:t xml:space="preserve"> </w:t>
      </w:r>
      <w:proofErr w:type="spellStart"/>
      <w:r w:rsidRPr="00EB082B">
        <w:t>Regulation</w:t>
      </w:r>
      <w:proofErr w:type="spellEnd"/>
      <w:r>
        <w:t>; GDPR), lūdzam Jūs precizēt informācijas apjomu, kas jāiesniedz konkursam (darbinieku apsardzes sertifikātu kopijas; sertifikāti Valsts noslēpuma objektiem 3.kategorijai)</w:t>
      </w:r>
      <w:r w:rsidRPr="00176B00">
        <w:t>?</w:t>
      </w:r>
    </w:p>
    <w:p w:rsidR="005766AC" w:rsidRPr="0047666F" w:rsidRDefault="0047666F" w:rsidP="0047666F">
      <w:pPr>
        <w:spacing w:after="120" w:line="264" w:lineRule="auto"/>
        <w:ind w:firstLine="720"/>
        <w:jc w:val="both"/>
        <w:rPr>
          <w:i/>
        </w:rPr>
      </w:pPr>
      <w:r w:rsidRPr="00EB082B">
        <w:rPr>
          <w:b/>
          <w:bCs/>
          <w:i/>
        </w:rPr>
        <w:t>Atbilde:</w:t>
      </w:r>
      <w:r w:rsidRPr="00EB082B">
        <w:rPr>
          <w:i/>
        </w:rPr>
        <w:t xml:space="preserve"> Saskaņā ar šobrīd spēkā esošajiem normatīvajiem aktiem, kā arī, sākot ar 2018. gada 25. maiju, arī Eiropas Parlamenta un Padomes Regulu (ES) 2016/679 par fizisku personu aizsardzību attiecībā uz personu datu apstrādi un šādu datu brīvu apriti, AS</w:t>
      </w:r>
      <w:r>
        <w:rPr>
          <w:i/>
        </w:rPr>
        <w:t xml:space="preserve"> "Augstsprieguma tīkls" (turpmāk – AS</w:t>
      </w:r>
      <w:r w:rsidRPr="00EB082B">
        <w:rPr>
          <w:i/>
        </w:rPr>
        <w:t>T</w:t>
      </w:r>
      <w:r>
        <w:rPr>
          <w:i/>
        </w:rPr>
        <w:t>)</w:t>
      </w:r>
      <w:r w:rsidRPr="00EB082B">
        <w:rPr>
          <w:i/>
        </w:rPr>
        <w:t xml:space="preserve"> no iepirkumu pretendentiem saņemto informāciju, kas satur fiziskas personas datus, drīkst izmantot un izmanto tikai, lai izpildītu normatīvajos aktos noteiktās prasības. Attiecīgi AST no pretendentiem saņemto informāciju, kas satur fiziskas personas datus, izmanto, lai saskaņā ar Sabiedrisko pakalpojumu sniedzēju iepirkumu likumu pārliecinātos par pretendenta kvalifikācijas un piedāvājuma atbilstību. Saņemto fizisko personu datu neizpaušanu AST </w:t>
      </w:r>
      <w:r>
        <w:rPr>
          <w:i/>
        </w:rPr>
        <w:t>nodrošinās</w:t>
      </w:r>
      <w:r w:rsidRPr="00EB082B">
        <w:rPr>
          <w:i/>
        </w:rPr>
        <w:t xml:space="preserve"> atbilstoši iekšējās kārtības noteikumiem par fiziskās personas datu apriti un AST darba līgumos ietverto pienākumu neizpaust jebkādu konfidenciālu informāciju, kas iegūta veicot darba pienākumus, t.sk. arī fizisko personu datus.</w:t>
      </w:r>
      <w:bookmarkStart w:id="0" w:name="_GoBack"/>
      <w:bookmarkEnd w:id="0"/>
    </w:p>
    <w:sectPr w:rsidR="005766AC" w:rsidRPr="004766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62B"/>
    <w:multiLevelType w:val="hybridMultilevel"/>
    <w:tmpl w:val="8D0EE90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23FF2AFB"/>
    <w:multiLevelType w:val="hybridMultilevel"/>
    <w:tmpl w:val="2894182A"/>
    <w:lvl w:ilvl="0" w:tplc="7CE6E5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96DF6"/>
    <w:multiLevelType w:val="hybridMultilevel"/>
    <w:tmpl w:val="8D0EE90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5E"/>
    <w:rsid w:val="000047E4"/>
    <w:rsid w:val="00024148"/>
    <w:rsid w:val="00090F86"/>
    <w:rsid w:val="000A131E"/>
    <w:rsid w:val="000B4CB6"/>
    <w:rsid w:val="00120263"/>
    <w:rsid w:val="00122DA8"/>
    <w:rsid w:val="001932EC"/>
    <w:rsid w:val="001E128B"/>
    <w:rsid w:val="0027249C"/>
    <w:rsid w:val="00293492"/>
    <w:rsid w:val="002F5EE4"/>
    <w:rsid w:val="00380E99"/>
    <w:rsid w:val="00411E28"/>
    <w:rsid w:val="0047666F"/>
    <w:rsid w:val="004805E6"/>
    <w:rsid w:val="004F1551"/>
    <w:rsid w:val="00520859"/>
    <w:rsid w:val="005766AC"/>
    <w:rsid w:val="005863AE"/>
    <w:rsid w:val="005A46A1"/>
    <w:rsid w:val="005B64FE"/>
    <w:rsid w:val="005D583B"/>
    <w:rsid w:val="005F1B8A"/>
    <w:rsid w:val="00626F03"/>
    <w:rsid w:val="00646CD5"/>
    <w:rsid w:val="006740CB"/>
    <w:rsid w:val="007414DC"/>
    <w:rsid w:val="007D6EA1"/>
    <w:rsid w:val="00844BA9"/>
    <w:rsid w:val="0087399B"/>
    <w:rsid w:val="008842B5"/>
    <w:rsid w:val="008C3E1F"/>
    <w:rsid w:val="00913968"/>
    <w:rsid w:val="00A02BC1"/>
    <w:rsid w:val="00A15EA4"/>
    <w:rsid w:val="00A41219"/>
    <w:rsid w:val="00C06931"/>
    <w:rsid w:val="00C253CE"/>
    <w:rsid w:val="00C323D9"/>
    <w:rsid w:val="00D0605E"/>
    <w:rsid w:val="00D60D85"/>
    <w:rsid w:val="00D75FEA"/>
    <w:rsid w:val="00E464A7"/>
    <w:rsid w:val="00E65DB0"/>
    <w:rsid w:val="00E77323"/>
    <w:rsid w:val="00F34CFB"/>
    <w:rsid w:val="00F355DD"/>
    <w:rsid w:val="00F76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5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5E"/>
    <w:pPr>
      <w:ind w:left="720"/>
      <w:contextualSpacing/>
    </w:pPr>
  </w:style>
  <w:style w:type="character" w:styleId="Strong">
    <w:name w:val="Strong"/>
    <w:basedOn w:val="DefaultParagraphFont"/>
    <w:uiPriority w:val="22"/>
    <w:qFormat/>
    <w:rsid w:val="008842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5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5E"/>
    <w:pPr>
      <w:ind w:left="720"/>
      <w:contextualSpacing/>
    </w:pPr>
  </w:style>
  <w:style w:type="character" w:styleId="Strong">
    <w:name w:val="Strong"/>
    <w:basedOn w:val="DefaultParagraphFont"/>
    <w:uiPriority w:val="22"/>
    <w:qFormat/>
    <w:rsid w:val="00884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987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649097909">
          <w:marLeft w:val="0"/>
          <w:marRight w:val="0"/>
          <w:marTop w:val="0"/>
          <w:marBottom w:val="0"/>
          <w:divBdr>
            <w:top w:val="none" w:sz="0" w:space="0" w:color="auto"/>
            <w:left w:val="none" w:sz="0" w:space="0" w:color="auto"/>
            <w:bottom w:val="single" w:sz="6" w:space="9" w:color="C8C8C8"/>
            <w:right w:val="none" w:sz="0" w:space="0" w:color="auto"/>
          </w:divBdr>
          <w:divsChild>
            <w:div w:id="56713391">
              <w:marLeft w:val="0"/>
              <w:marRight w:val="0"/>
              <w:marTop w:val="0"/>
              <w:marBottom w:val="0"/>
              <w:divBdr>
                <w:top w:val="none" w:sz="0" w:space="0" w:color="auto"/>
                <w:left w:val="none" w:sz="0" w:space="0" w:color="auto"/>
                <w:bottom w:val="none" w:sz="0" w:space="0" w:color="auto"/>
                <w:right w:val="none" w:sz="0" w:space="0" w:color="auto"/>
              </w:divBdr>
            </w:div>
            <w:div w:id="8026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32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27185726">
          <w:marLeft w:val="0"/>
          <w:marRight w:val="0"/>
          <w:marTop w:val="0"/>
          <w:marBottom w:val="0"/>
          <w:divBdr>
            <w:top w:val="none" w:sz="0" w:space="0" w:color="auto"/>
            <w:left w:val="none" w:sz="0" w:space="0" w:color="auto"/>
            <w:bottom w:val="single" w:sz="6" w:space="9" w:color="C8C8C8"/>
            <w:right w:val="none" w:sz="0" w:space="0" w:color="auto"/>
          </w:divBdr>
          <w:divsChild>
            <w:div w:id="1163544145">
              <w:marLeft w:val="0"/>
              <w:marRight w:val="0"/>
              <w:marTop w:val="0"/>
              <w:marBottom w:val="0"/>
              <w:divBdr>
                <w:top w:val="none" w:sz="0" w:space="0" w:color="auto"/>
                <w:left w:val="none" w:sz="0" w:space="0" w:color="auto"/>
                <w:bottom w:val="none" w:sz="0" w:space="0" w:color="auto"/>
                <w:right w:val="none" w:sz="0" w:space="0" w:color="auto"/>
              </w:divBdr>
            </w:div>
            <w:div w:id="601109142">
              <w:marLeft w:val="0"/>
              <w:marRight w:val="0"/>
              <w:marTop w:val="0"/>
              <w:marBottom w:val="0"/>
              <w:divBdr>
                <w:top w:val="none" w:sz="0" w:space="0" w:color="auto"/>
                <w:left w:val="none" w:sz="0" w:space="0" w:color="auto"/>
                <w:bottom w:val="none" w:sz="0" w:space="0" w:color="auto"/>
                <w:right w:val="none" w:sz="0" w:space="0" w:color="auto"/>
              </w:divBdr>
            </w:div>
            <w:div w:id="971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1574</Words>
  <Characters>898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Ilgvars Lapiņš (ilapins)</dc:creator>
  <cp:lastModifiedBy>Aivis Kapče</cp:lastModifiedBy>
  <cp:revision>3</cp:revision>
  <dcterms:created xsi:type="dcterms:W3CDTF">2018-05-30T08:04:00Z</dcterms:created>
  <dcterms:modified xsi:type="dcterms:W3CDTF">2018-05-30T08:06:00Z</dcterms:modified>
</cp:coreProperties>
</file>